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F990C2" w14:textId="345F9CE2" w:rsidR="00404994" w:rsidRPr="00404994" w:rsidRDefault="00404994" w:rsidP="00F0113B">
      <w:pPr>
        <w:spacing w:after="0" w:line="324" w:lineRule="auto"/>
        <w:ind w:right="227"/>
        <w:jc w:val="both"/>
        <w:rPr>
          <w:rFonts w:ascii="Garamond" w:eastAsia="Calibri" w:hAnsi="Garamond" w:cs="Times New Roman"/>
          <w:sz w:val="24"/>
          <w:szCs w:val="24"/>
          <w:lang w:eastAsia="sl-SI"/>
        </w:rPr>
      </w:pPr>
    </w:p>
    <w:p w14:paraId="25335592" w14:textId="77777777" w:rsidR="00404994" w:rsidRPr="00404994" w:rsidRDefault="00404994" w:rsidP="00404994">
      <w:pPr>
        <w:spacing w:after="0" w:line="324" w:lineRule="auto"/>
        <w:ind w:left="227" w:right="227"/>
        <w:jc w:val="both"/>
        <w:rPr>
          <w:rFonts w:ascii="Garamond" w:eastAsia="Calibri" w:hAnsi="Garamond" w:cs="Times New Roman"/>
          <w:sz w:val="24"/>
          <w:szCs w:val="24"/>
        </w:rPr>
      </w:pPr>
    </w:p>
    <w:p w14:paraId="3D667584" w14:textId="77777777" w:rsidR="00404994" w:rsidRPr="00404994" w:rsidRDefault="00404994" w:rsidP="00404994">
      <w:pPr>
        <w:spacing w:after="0" w:line="324" w:lineRule="auto"/>
        <w:ind w:left="227" w:right="227"/>
        <w:jc w:val="both"/>
        <w:rPr>
          <w:rFonts w:ascii="Garamond" w:eastAsia="Calibri" w:hAnsi="Garamond" w:cs="Times New Roman"/>
          <w:b/>
          <w:sz w:val="24"/>
          <w:szCs w:val="24"/>
        </w:rPr>
      </w:pPr>
      <w:r w:rsidRPr="00404994">
        <w:rPr>
          <w:rFonts w:ascii="Garamond" w:eastAsia="Calibri" w:hAnsi="Garamond" w:cs="Times New Roman"/>
          <w:sz w:val="24"/>
          <w:szCs w:val="24"/>
        </w:rPr>
        <w:t>Naročnik</w:t>
      </w:r>
      <w:r w:rsidRPr="00404994">
        <w:rPr>
          <w:rFonts w:ascii="Garamond" w:eastAsia="Calibri" w:hAnsi="Garamond" w:cs="Times New Roman"/>
          <w:b/>
          <w:sz w:val="24"/>
          <w:szCs w:val="24"/>
        </w:rPr>
        <w:t xml:space="preserve">: </w:t>
      </w:r>
      <w:bookmarkStart w:id="0" w:name="_Hlk134711544"/>
      <w:r w:rsidRPr="00404994">
        <w:rPr>
          <w:rFonts w:ascii="Garamond" w:eastAsia="Calibri" w:hAnsi="Garamond" w:cs="Times New Roman"/>
          <w:b/>
          <w:sz w:val="24"/>
          <w:szCs w:val="24"/>
        </w:rPr>
        <w:t>Psihiatrična bolnišnica Idrija, Pot Sv. Antona 49, 5280 Idrija</w:t>
      </w:r>
    </w:p>
    <w:p w14:paraId="1EB71AA1" w14:textId="77777777" w:rsidR="00404994" w:rsidRPr="00404994" w:rsidRDefault="00404994" w:rsidP="00404994">
      <w:pPr>
        <w:spacing w:after="0" w:line="324" w:lineRule="auto"/>
        <w:ind w:left="227" w:right="227"/>
        <w:jc w:val="both"/>
        <w:rPr>
          <w:rFonts w:ascii="Garamond" w:eastAsia="Calibri" w:hAnsi="Garamond" w:cs="Times New Roman"/>
          <w:b/>
          <w:sz w:val="24"/>
          <w:szCs w:val="24"/>
        </w:rPr>
      </w:pPr>
    </w:p>
    <w:bookmarkEnd w:id="0"/>
    <w:p w14:paraId="71854583" w14:textId="77777777" w:rsidR="00404994" w:rsidRPr="00404994" w:rsidRDefault="00404994" w:rsidP="00404994">
      <w:pPr>
        <w:spacing w:after="0" w:line="324" w:lineRule="auto"/>
        <w:ind w:left="227" w:right="227"/>
        <w:jc w:val="both"/>
        <w:rPr>
          <w:rFonts w:ascii="Garamond" w:eastAsia="Calibri" w:hAnsi="Garamond" w:cs="Times New Roman"/>
          <w:b/>
          <w:sz w:val="24"/>
          <w:szCs w:val="24"/>
        </w:rPr>
      </w:pPr>
    </w:p>
    <w:p w14:paraId="20C8A72E" w14:textId="77777777" w:rsidR="00404994" w:rsidRPr="00404994" w:rsidRDefault="00404994" w:rsidP="00404994">
      <w:pPr>
        <w:spacing w:after="0" w:line="324" w:lineRule="auto"/>
        <w:ind w:left="227" w:right="227"/>
        <w:jc w:val="both"/>
        <w:rPr>
          <w:rFonts w:ascii="Garamond" w:eastAsia="Calibri" w:hAnsi="Garamond" w:cs="Times New Roman"/>
          <w:b/>
          <w:sz w:val="24"/>
          <w:szCs w:val="24"/>
        </w:rPr>
      </w:pPr>
    </w:p>
    <w:p w14:paraId="4CC25B77" w14:textId="77777777" w:rsidR="00404994" w:rsidRPr="00404994" w:rsidRDefault="00404994" w:rsidP="00404994">
      <w:pPr>
        <w:spacing w:after="0" w:line="324" w:lineRule="auto"/>
        <w:ind w:left="227" w:right="227"/>
        <w:jc w:val="both"/>
        <w:rPr>
          <w:rFonts w:ascii="Garamond" w:eastAsia="Calibri" w:hAnsi="Garamond" w:cs="Times New Roman"/>
          <w:sz w:val="24"/>
          <w:szCs w:val="24"/>
        </w:rPr>
      </w:pPr>
    </w:p>
    <w:p w14:paraId="573BB035" w14:textId="77777777" w:rsidR="00404994" w:rsidRPr="00404994" w:rsidRDefault="00404994" w:rsidP="00404994">
      <w:pPr>
        <w:spacing w:after="0" w:line="324" w:lineRule="auto"/>
        <w:ind w:left="227" w:right="227"/>
        <w:jc w:val="both"/>
        <w:rPr>
          <w:rFonts w:ascii="Garamond" w:eastAsia="Calibri" w:hAnsi="Garamond" w:cs="Times New Roman"/>
          <w:sz w:val="24"/>
          <w:szCs w:val="24"/>
        </w:rPr>
      </w:pPr>
    </w:p>
    <w:p w14:paraId="27E3C223" w14:textId="77777777" w:rsidR="00404994" w:rsidRPr="00404994" w:rsidRDefault="00404994" w:rsidP="00404994">
      <w:pPr>
        <w:spacing w:after="0" w:line="324" w:lineRule="auto"/>
        <w:ind w:left="227" w:right="227"/>
        <w:jc w:val="both"/>
        <w:rPr>
          <w:rFonts w:ascii="Garamond" w:eastAsia="Calibri" w:hAnsi="Garamond" w:cs="Times New Roman"/>
          <w:sz w:val="24"/>
          <w:szCs w:val="24"/>
        </w:rPr>
      </w:pPr>
    </w:p>
    <w:p w14:paraId="679B8D3B" w14:textId="77777777" w:rsidR="00404994" w:rsidRPr="00404994" w:rsidRDefault="00404994" w:rsidP="0040499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24" w:lineRule="auto"/>
        <w:ind w:left="227" w:right="227"/>
        <w:jc w:val="both"/>
        <w:rPr>
          <w:rFonts w:ascii="Garamond" w:eastAsiaTheme="minorEastAsia" w:hAnsi="Garamond" w:cs="Times New Roman"/>
          <w:b/>
          <w:bCs/>
          <w:sz w:val="24"/>
          <w:szCs w:val="24"/>
          <w:lang w:eastAsia="sl-SI"/>
        </w:rPr>
      </w:pPr>
    </w:p>
    <w:p w14:paraId="55860C70" w14:textId="77777777" w:rsidR="00404994" w:rsidRPr="00404994" w:rsidRDefault="00404994" w:rsidP="0040499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24" w:lineRule="auto"/>
        <w:ind w:left="227" w:right="227"/>
        <w:jc w:val="both"/>
        <w:rPr>
          <w:rFonts w:ascii="Garamond" w:eastAsiaTheme="minorEastAsia" w:hAnsi="Garamond" w:cs="Times New Roman"/>
          <w:b/>
          <w:bCs/>
          <w:sz w:val="24"/>
          <w:szCs w:val="24"/>
          <w:lang w:eastAsia="sl-SI"/>
        </w:rPr>
      </w:pPr>
    </w:p>
    <w:p w14:paraId="12981622" w14:textId="77777777" w:rsidR="00404994" w:rsidRPr="00404994" w:rsidRDefault="00404994" w:rsidP="0040499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24" w:lineRule="auto"/>
        <w:ind w:left="227" w:right="227"/>
        <w:jc w:val="both"/>
        <w:rPr>
          <w:rFonts w:ascii="Garamond" w:eastAsiaTheme="minorEastAsia" w:hAnsi="Garamond" w:cs="Times New Roman"/>
          <w:b/>
          <w:bCs/>
          <w:sz w:val="24"/>
          <w:szCs w:val="24"/>
          <w:lang w:eastAsia="sl-SI"/>
        </w:rPr>
      </w:pPr>
    </w:p>
    <w:p w14:paraId="6F95C9F9" w14:textId="77777777" w:rsidR="00404994" w:rsidRPr="00404994" w:rsidRDefault="00404994" w:rsidP="0040499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24" w:lineRule="auto"/>
        <w:ind w:left="227" w:right="227"/>
        <w:jc w:val="both"/>
        <w:rPr>
          <w:rFonts w:ascii="Garamond" w:eastAsiaTheme="minorEastAsia" w:hAnsi="Garamond" w:cs="Times New Roman"/>
          <w:b/>
          <w:bCs/>
          <w:sz w:val="24"/>
          <w:szCs w:val="24"/>
          <w:lang w:eastAsia="sl-SI"/>
        </w:rPr>
      </w:pPr>
    </w:p>
    <w:p w14:paraId="60725B6D" w14:textId="77777777" w:rsidR="00404994" w:rsidRPr="00404994" w:rsidRDefault="00404994" w:rsidP="0040499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24" w:lineRule="auto"/>
        <w:ind w:left="227" w:right="227"/>
        <w:jc w:val="both"/>
        <w:rPr>
          <w:rFonts w:ascii="Garamond" w:eastAsiaTheme="minorEastAsia" w:hAnsi="Garamond" w:cs="Times New Roman"/>
          <w:b/>
          <w:bCs/>
          <w:sz w:val="24"/>
          <w:szCs w:val="24"/>
          <w:lang w:eastAsia="sl-SI"/>
        </w:rPr>
      </w:pPr>
    </w:p>
    <w:p w14:paraId="1E2A5C1C" w14:textId="77777777" w:rsidR="00404994" w:rsidRPr="00404994" w:rsidRDefault="00404994" w:rsidP="0040499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24" w:lineRule="auto"/>
        <w:ind w:left="227" w:right="227"/>
        <w:jc w:val="center"/>
        <w:rPr>
          <w:rFonts w:ascii="Garamond" w:eastAsiaTheme="minorEastAsia" w:hAnsi="Garamond" w:cs="Times New Roman"/>
          <w:b/>
          <w:bCs/>
          <w:sz w:val="24"/>
          <w:szCs w:val="24"/>
          <w:lang w:eastAsia="sl-SI"/>
        </w:rPr>
      </w:pPr>
    </w:p>
    <w:p w14:paraId="5A1C6D25" w14:textId="77777777" w:rsidR="00404994" w:rsidRPr="00404994" w:rsidRDefault="00404994" w:rsidP="0040499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24" w:lineRule="auto"/>
        <w:ind w:left="227" w:right="227"/>
        <w:jc w:val="center"/>
        <w:rPr>
          <w:rFonts w:ascii="Garamond" w:eastAsiaTheme="minorEastAsia" w:hAnsi="Garamond" w:cs="Times New Roman"/>
          <w:b/>
          <w:bCs/>
          <w:sz w:val="24"/>
          <w:szCs w:val="24"/>
          <w:lang w:eastAsia="sl-SI"/>
        </w:rPr>
      </w:pPr>
    </w:p>
    <w:p w14:paraId="0F940F84" w14:textId="77777777" w:rsidR="00404994" w:rsidRPr="00404994" w:rsidRDefault="00404994" w:rsidP="0040499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24" w:lineRule="auto"/>
        <w:ind w:left="227" w:right="227"/>
        <w:jc w:val="center"/>
        <w:rPr>
          <w:rFonts w:ascii="Garamond" w:eastAsiaTheme="minorEastAsia" w:hAnsi="Garamond" w:cs="Times New Roman"/>
          <w:sz w:val="24"/>
          <w:szCs w:val="24"/>
          <w:lang w:eastAsia="sl-SI"/>
        </w:rPr>
      </w:pPr>
      <w:r w:rsidRPr="00404994">
        <w:rPr>
          <w:rFonts w:ascii="Garamond" w:eastAsiaTheme="minorEastAsia" w:hAnsi="Garamond" w:cs="Times New Roman"/>
          <w:bCs/>
          <w:sz w:val="24"/>
          <w:szCs w:val="24"/>
          <w:lang w:eastAsia="sl-SI"/>
        </w:rPr>
        <w:t>Razpisna dokumentacija v postopku oddaje naročila po odprtem postopku s sklenitvijo okvirnega sporazuma</w:t>
      </w:r>
    </w:p>
    <w:p w14:paraId="3E240415" w14:textId="77777777" w:rsidR="00404994" w:rsidRPr="00404994" w:rsidRDefault="00404994" w:rsidP="00404994">
      <w:pPr>
        <w:spacing w:after="0" w:line="324" w:lineRule="auto"/>
        <w:ind w:left="227" w:right="227"/>
        <w:jc w:val="center"/>
        <w:rPr>
          <w:rFonts w:ascii="Garamond" w:eastAsiaTheme="minorEastAsia" w:hAnsi="Garamond" w:cs="Times New Roman"/>
          <w:b/>
          <w:sz w:val="24"/>
          <w:szCs w:val="24"/>
          <w:lang w:eastAsia="sl-SI"/>
        </w:rPr>
      </w:pPr>
    </w:p>
    <w:p w14:paraId="06BD7E43" w14:textId="77777777" w:rsidR="00404994" w:rsidRPr="00404994" w:rsidRDefault="00404994" w:rsidP="00404994">
      <w:pPr>
        <w:spacing w:after="0" w:line="324" w:lineRule="auto"/>
        <w:ind w:left="227" w:right="227"/>
        <w:jc w:val="center"/>
        <w:rPr>
          <w:rFonts w:ascii="Garamond" w:eastAsiaTheme="minorEastAsia" w:hAnsi="Garamond" w:cs="Times New Roman"/>
          <w:b/>
          <w:sz w:val="24"/>
          <w:szCs w:val="24"/>
          <w:lang w:eastAsia="sl-SI"/>
        </w:rPr>
      </w:pPr>
    </w:p>
    <w:p w14:paraId="2EA181A5" w14:textId="7D562738" w:rsidR="00404994" w:rsidRPr="00404994" w:rsidRDefault="00404994" w:rsidP="00404994">
      <w:pPr>
        <w:spacing w:after="0" w:line="324" w:lineRule="auto"/>
        <w:ind w:left="227" w:right="227"/>
        <w:jc w:val="center"/>
        <w:rPr>
          <w:rFonts w:ascii="Garamond" w:eastAsiaTheme="minorEastAsia" w:hAnsi="Garamond" w:cs="Times New Roman"/>
          <w:b/>
          <w:i/>
          <w:sz w:val="24"/>
          <w:szCs w:val="24"/>
          <w:lang w:eastAsia="sl-SI"/>
        </w:rPr>
      </w:pPr>
      <w:r w:rsidRPr="00404994">
        <w:rPr>
          <w:rFonts w:ascii="Garamond" w:eastAsiaTheme="minorEastAsia" w:hAnsi="Garamond" w:cs="Times New Roman"/>
          <w:b/>
          <w:i/>
          <w:sz w:val="24"/>
          <w:szCs w:val="24"/>
          <w:lang w:eastAsia="sl-SI"/>
        </w:rPr>
        <w:t>»</w:t>
      </w:r>
      <w:r>
        <w:rPr>
          <w:rFonts w:ascii="Garamond" w:eastAsiaTheme="minorEastAsia" w:hAnsi="Garamond" w:cs="Times New Roman"/>
          <w:b/>
          <w:i/>
          <w:sz w:val="24"/>
          <w:szCs w:val="24"/>
          <w:lang w:eastAsia="sl-SI"/>
        </w:rPr>
        <w:t>Dobava laboratorijskega materiala in medicinskih pripomočkov za obdobje 48 mesecev-3 sklopi</w:t>
      </w:r>
      <w:r w:rsidRPr="00404994">
        <w:rPr>
          <w:rFonts w:ascii="Garamond" w:eastAsiaTheme="minorEastAsia" w:hAnsi="Garamond" w:cs="Times New Roman"/>
          <w:b/>
          <w:i/>
          <w:sz w:val="24"/>
          <w:szCs w:val="24"/>
          <w:lang w:eastAsia="sl-SI"/>
        </w:rPr>
        <w:t>«</w:t>
      </w:r>
    </w:p>
    <w:p w14:paraId="04F75E5A" w14:textId="77777777" w:rsidR="00404994" w:rsidRPr="00404994" w:rsidRDefault="00404994" w:rsidP="0040499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24" w:lineRule="auto"/>
        <w:ind w:left="227" w:right="227"/>
        <w:jc w:val="center"/>
        <w:rPr>
          <w:rFonts w:ascii="Garamond" w:eastAsiaTheme="minorEastAsia" w:hAnsi="Garamond" w:cs="Times New Roman"/>
          <w:bCs/>
          <w:i/>
          <w:sz w:val="24"/>
          <w:szCs w:val="24"/>
          <w:lang w:eastAsia="sl-SI"/>
        </w:rPr>
      </w:pPr>
    </w:p>
    <w:p w14:paraId="20EB5A25" w14:textId="77777777" w:rsidR="00404994" w:rsidRPr="00404994" w:rsidRDefault="00404994" w:rsidP="0040499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24" w:lineRule="auto"/>
        <w:ind w:left="227" w:right="227"/>
        <w:jc w:val="center"/>
        <w:rPr>
          <w:rFonts w:ascii="Garamond" w:eastAsiaTheme="minorEastAsia" w:hAnsi="Garamond" w:cs="Times New Roman"/>
          <w:bCs/>
          <w:sz w:val="24"/>
          <w:szCs w:val="24"/>
          <w:lang w:eastAsia="sl-SI"/>
        </w:rPr>
      </w:pPr>
    </w:p>
    <w:p w14:paraId="7FEE00CC" w14:textId="77777777" w:rsidR="00404994" w:rsidRPr="00404994" w:rsidRDefault="00404994" w:rsidP="0040499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24" w:lineRule="auto"/>
        <w:ind w:left="227" w:right="227"/>
        <w:jc w:val="both"/>
        <w:rPr>
          <w:rFonts w:ascii="Garamond" w:eastAsiaTheme="minorEastAsia" w:hAnsi="Garamond" w:cs="Times New Roman"/>
          <w:bCs/>
          <w:sz w:val="24"/>
          <w:szCs w:val="24"/>
          <w:lang w:eastAsia="sl-SI"/>
        </w:rPr>
      </w:pPr>
    </w:p>
    <w:p w14:paraId="68A19DA0" w14:textId="77777777" w:rsidR="00404994" w:rsidRPr="00404994" w:rsidRDefault="00404994" w:rsidP="0040499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24" w:lineRule="auto"/>
        <w:ind w:left="227" w:right="227"/>
        <w:jc w:val="both"/>
        <w:rPr>
          <w:rFonts w:ascii="Garamond" w:eastAsiaTheme="minorEastAsia" w:hAnsi="Garamond" w:cs="Times New Roman"/>
          <w:bCs/>
          <w:sz w:val="24"/>
          <w:szCs w:val="24"/>
          <w:lang w:eastAsia="sl-SI"/>
        </w:rPr>
      </w:pPr>
    </w:p>
    <w:p w14:paraId="1B28E55C" w14:textId="77777777" w:rsidR="00404994" w:rsidRPr="00404994" w:rsidRDefault="00404994" w:rsidP="0040499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24" w:lineRule="auto"/>
        <w:ind w:left="227" w:right="227"/>
        <w:jc w:val="both"/>
        <w:rPr>
          <w:rFonts w:ascii="Garamond" w:eastAsiaTheme="minorEastAsia" w:hAnsi="Garamond" w:cs="Times New Roman"/>
          <w:bCs/>
          <w:sz w:val="24"/>
          <w:szCs w:val="24"/>
          <w:lang w:eastAsia="sl-SI"/>
        </w:rPr>
      </w:pPr>
    </w:p>
    <w:p w14:paraId="0AF3B2EC" w14:textId="77777777" w:rsidR="00404994" w:rsidRPr="00404994" w:rsidRDefault="00404994" w:rsidP="0040499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24" w:lineRule="auto"/>
        <w:ind w:left="227" w:right="227"/>
        <w:jc w:val="both"/>
        <w:rPr>
          <w:rFonts w:ascii="Garamond" w:eastAsiaTheme="minorEastAsia" w:hAnsi="Garamond" w:cs="Times New Roman"/>
          <w:bCs/>
          <w:sz w:val="24"/>
          <w:szCs w:val="24"/>
          <w:lang w:eastAsia="sl-SI"/>
        </w:rPr>
      </w:pPr>
    </w:p>
    <w:p w14:paraId="4223B990" w14:textId="77777777" w:rsidR="00404994" w:rsidRPr="00404994" w:rsidRDefault="00404994" w:rsidP="00404994">
      <w:pPr>
        <w:spacing w:after="200" w:line="324" w:lineRule="auto"/>
        <w:ind w:left="227" w:right="227"/>
        <w:jc w:val="both"/>
        <w:rPr>
          <w:rFonts w:ascii="Garamond" w:eastAsiaTheme="minorEastAsia" w:hAnsi="Garamond" w:cs="Times New Roman"/>
          <w:bCs/>
          <w:sz w:val="24"/>
          <w:szCs w:val="24"/>
          <w:lang w:eastAsia="sl-SI"/>
        </w:rPr>
      </w:pPr>
    </w:p>
    <w:p w14:paraId="6F929B22" w14:textId="77777777" w:rsidR="00404994" w:rsidRPr="00404994" w:rsidRDefault="00404994" w:rsidP="00404994">
      <w:pPr>
        <w:spacing w:after="200" w:line="324" w:lineRule="auto"/>
        <w:ind w:left="227" w:right="227"/>
        <w:jc w:val="both"/>
        <w:rPr>
          <w:rFonts w:ascii="Garamond" w:eastAsiaTheme="minorEastAsia" w:hAnsi="Garamond" w:cs="Times New Roman"/>
          <w:bCs/>
          <w:sz w:val="24"/>
          <w:szCs w:val="24"/>
          <w:lang w:eastAsia="sl-SI"/>
        </w:rPr>
      </w:pPr>
    </w:p>
    <w:p w14:paraId="66564EAD" w14:textId="77777777" w:rsidR="00404994" w:rsidRPr="00404994" w:rsidRDefault="00404994" w:rsidP="00404994">
      <w:pPr>
        <w:spacing w:after="200" w:line="324" w:lineRule="auto"/>
        <w:ind w:left="227" w:right="227"/>
        <w:jc w:val="both"/>
        <w:rPr>
          <w:rFonts w:ascii="Garamond" w:eastAsiaTheme="minorEastAsia" w:hAnsi="Garamond" w:cs="Times New Roman"/>
          <w:bCs/>
          <w:sz w:val="24"/>
          <w:szCs w:val="24"/>
          <w:lang w:eastAsia="sl-SI"/>
        </w:rPr>
      </w:pPr>
    </w:p>
    <w:p w14:paraId="18152F46" w14:textId="77777777" w:rsidR="00404994" w:rsidRPr="00404994" w:rsidRDefault="00404994" w:rsidP="00404994">
      <w:pPr>
        <w:spacing w:after="200" w:line="324" w:lineRule="auto"/>
        <w:ind w:left="227" w:right="227"/>
        <w:jc w:val="both"/>
        <w:rPr>
          <w:rFonts w:ascii="Garamond" w:eastAsiaTheme="minorEastAsia" w:hAnsi="Garamond" w:cs="Times New Roman"/>
          <w:bCs/>
          <w:sz w:val="24"/>
          <w:szCs w:val="24"/>
          <w:lang w:eastAsia="sl-SI"/>
        </w:rPr>
      </w:pPr>
    </w:p>
    <w:p w14:paraId="7FC33D88" w14:textId="77777777" w:rsidR="00404994" w:rsidRPr="00404994" w:rsidRDefault="00404994" w:rsidP="0040499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24" w:lineRule="auto"/>
        <w:ind w:left="227" w:right="227"/>
        <w:jc w:val="both"/>
        <w:rPr>
          <w:rFonts w:ascii="Garamond" w:eastAsiaTheme="minorEastAsia" w:hAnsi="Garamond" w:cs="Times New Roman"/>
          <w:sz w:val="24"/>
          <w:szCs w:val="24"/>
          <w:lang w:eastAsia="sl-SI"/>
        </w:rPr>
      </w:pPr>
      <w:bookmarkStart w:id="1" w:name="_Toc254862503"/>
      <w:bookmarkStart w:id="2" w:name="_Toc254868321"/>
      <w:bookmarkStart w:id="3" w:name="_Toc254870303"/>
      <w:bookmarkStart w:id="4" w:name="_Toc254870682"/>
      <w:bookmarkStart w:id="5" w:name="_Toc254953154"/>
      <w:bookmarkStart w:id="6" w:name="_Toc254953231"/>
      <w:bookmarkStart w:id="7" w:name="_Toc254956444"/>
      <w:bookmarkStart w:id="8" w:name="_Toc255205791"/>
      <w:bookmarkStart w:id="9" w:name="_Toc256167098"/>
      <w:bookmarkStart w:id="10" w:name="_Toc256167328"/>
      <w:bookmarkStart w:id="11" w:name="_Toc257882033"/>
      <w:bookmarkStart w:id="12" w:name="_Toc257882237"/>
      <w:bookmarkStart w:id="13" w:name="_Toc258503850"/>
      <w:bookmarkStart w:id="14" w:name="_Toc258503888"/>
      <w:bookmarkStart w:id="15" w:name="_Toc258504019"/>
      <w:bookmarkStart w:id="16" w:name="_Toc258504063"/>
      <w:bookmarkStart w:id="17" w:name="_Toc258504317"/>
      <w:bookmarkStart w:id="18" w:name="_Toc258504393"/>
    </w:p>
    <w:p w14:paraId="001C97F3" w14:textId="77777777" w:rsidR="00404994" w:rsidRPr="00404994" w:rsidRDefault="00404994" w:rsidP="00404994">
      <w:pPr>
        <w:spacing w:after="0" w:line="324" w:lineRule="auto"/>
        <w:ind w:left="227" w:right="227"/>
        <w:jc w:val="both"/>
        <w:rPr>
          <w:rFonts w:ascii="Garamond" w:eastAsiaTheme="minorEastAsia" w:hAnsi="Garamond" w:cs="Times New Roman"/>
          <w:sz w:val="24"/>
          <w:szCs w:val="24"/>
          <w:lang w:eastAsia="sl-SI"/>
        </w:rPr>
      </w:pP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14:paraId="63FDFD66" w14:textId="468E03E7" w:rsidR="00404994" w:rsidRPr="00404994" w:rsidRDefault="00404994" w:rsidP="00404994">
      <w:pPr>
        <w:spacing w:after="0" w:line="324" w:lineRule="auto"/>
        <w:ind w:left="227" w:right="227"/>
        <w:jc w:val="both"/>
        <w:rPr>
          <w:rFonts w:ascii="Garamond" w:eastAsia="Calibri" w:hAnsi="Garamond" w:cs="Times New Roman"/>
          <w:sz w:val="24"/>
          <w:szCs w:val="24"/>
        </w:rPr>
      </w:pPr>
      <w:r w:rsidRPr="00404994">
        <w:rPr>
          <w:rFonts w:ascii="Garamond" w:eastAsiaTheme="minorEastAsia" w:hAnsi="Garamond" w:cs="Times New Roman"/>
          <w:sz w:val="24"/>
          <w:szCs w:val="24"/>
          <w:lang w:eastAsia="sl-SI"/>
        </w:rPr>
        <w:t xml:space="preserve">Idrija, </w:t>
      </w:r>
      <w:r>
        <w:rPr>
          <w:rFonts w:ascii="Garamond" w:eastAsiaTheme="minorEastAsia" w:hAnsi="Garamond" w:cs="Times New Roman"/>
          <w:sz w:val="24"/>
          <w:szCs w:val="24"/>
          <w:lang w:eastAsia="sl-SI"/>
        </w:rPr>
        <w:t xml:space="preserve">julij </w:t>
      </w:r>
      <w:r w:rsidRPr="00404994">
        <w:rPr>
          <w:rFonts w:ascii="Garamond" w:eastAsiaTheme="minorEastAsia" w:hAnsi="Garamond" w:cs="Times New Roman"/>
          <w:sz w:val="24"/>
          <w:szCs w:val="24"/>
          <w:lang w:eastAsia="sl-SI"/>
        </w:rPr>
        <w:t>2024</w:t>
      </w:r>
    </w:p>
    <w:p w14:paraId="21EF0DC5" w14:textId="77777777" w:rsidR="00404994" w:rsidRPr="00404994" w:rsidRDefault="00404994" w:rsidP="00404994">
      <w:pPr>
        <w:spacing w:after="0" w:line="324" w:lineRule="auto"/>
        <w:ind w:left="227" w:right="227"/>
        <w:jc w:val="both"/>
        <w:rPr>
          <w:rFonts w:ascii="Garamond" w:eastAsia="Calibri" w:hAnsi="Garamond" w:cs="Times New Roman"/>
          <w:sz w:val="24"/>
          <w:szCs w:val="24"/>
        </w:rPr>
      </w:pPr>
    </w:p>
    <w:p w14:paraId="6AF00D04" w14:textId="77777777" w:rsidR="00404994" w:rsidRPr="00404994" w:rsidRDefault="00404994" w:rsidP="00404994">
      <w:pPr>
        <w:spacing w:after="0" w:line="324" w:lineRule="auto"/>
        <w:ind w:left="227" w:right="227"/>
        <w:jc w:val="both"/>
        <w:rPr>
          <w:rFonts w:ascii="Garamond" w:eastAsia="Calibri" w:hAnsi="Garamond" w:cs="Times New Roman"/>
          <w:sz w:val="24"/>
          <w:szCs w:val="24"/>
        </w:rPr>
      </w:pPr>
    </w:p>
    <w:sdt>
      <w:sdtPr>
        <w:rPr>
          <w:rFonts w:ascii="Garamond" w:eastAsia="Calibri" w:hAnsi="Garamond" w:cs="Times New Roman"/>
          <w:sz w:val="24"/>
          <w:szCs w:val="24"/>
        </w:rPr>
        <w:id w:val="973103634"/>
        <w:docPartObj>
          <w:docPartGallery w:val="Table of Contents"/>
          <w:docPartUnique/>
        </w:docPartObj>
      </w:sdtPr>
      <w:sdtEndPr>
        <w:rPr>
          <w:rFonts w:cs="Arial"/>
        </w:rPr>
      </w:sdtEndPr>
      <w:sdtContent>
        <w:p w14:paraId="52259F4C" w14:textId="77777777" w:rsidR="00404994" w:rsidRPr="00404994" w:rsidRDefault="00404994" w:rsidP="00404994">
          <w:pPr>
            <w:keepNext/>
            <w:keepLines/>
            <w:spacing w:before="240" w:after="0" w:line="324" w:lineRule="auto"/>
            <w:ind w:left="227" w:right="227"/>
            <w:jc w:val="both"/>
            <w:rPr>
              <w:rFonts w:ascii="Garamond" w:eastAsiaTheme="majorEastAsia" w:hAnsi="Garamond" w:cstheme="majorBidi"/>
              <w:sz w:val="24"/>
              <w:szCs w:val="24"/>
              <w:lang w:eastAsia="sl-SI"/>
            </w:rPr>
          </w:pPr>
          <w:r w:rsidRPr="00404994">
            <w:rPr>
              <w:rFonts w:ascii="Garamond" w:eastAsiaTheme="majorEastAsia" w:hAnsi="Garamond" w:cstheme="majorBidi"/>
              <w:sz w:val="24"/>
              <w:szCs w:val="24"/>
              <w:lang w:eastAsia="sl-SI"/>
            </w:rPr>
            <w:t>Vsebina</w:t>
          </w:r>
        </w:p>
        <w:p w14:paraId="1516BC9C" w14:textId="4321D9E8" w:rsidR="00AC6311" w:rsidRDefault="00404994">
          <w:pPr>
            <w:pStyle w:val="Kazalovsebine1"/>
            <w:tabs>
              <w:tab w:val="left" w:pos="440"/>
              <w:tab w:val="right" w:leader="dot" w:pos="9062"/>
            </w:tabs>
            <w:rPr>
              <w:rFonts w:asciiTheme="minorHAnsi" w:eastAsiaTheme="minorEastAsia" w:hAnsiTheme="minorHAnsi" w:cstheme="minorBidi"/>
              <w:noProof/>
              <w:sz w:val="22"/>
            </w:rPr>
          </w:pPr>
          <w:r w:rsidRPr="00404994">
            <w:rPr>
              <w:rFonts w:ascii="Garamond" w:hAnsi="Garamond" w:cs="Arial"/>
              <w:sz w:val="24"/>
              <w:szCs w:val="24"/>
            </w:rPr>
            <w:fldChar w:fldCharType="begin"/>
          </w:r>
          <w:r w:rsidRPr="00404994">
            <w:rPr>
              <w:rFonts w:ascii="Garamond" w:hAnsi="Garamond" w:cs="Arial"/>
              <w:sz w:val="24"/>
              <w:szCs w:val="24"/>
            </w:rPr>
            <w:instrText xml:space="preserve"> TOC \o "1-3" \h \z \u </w:instrText>
          </w:r>
          <w:r w:rsidRPr="00404994">
            <w:rPr>
              <w:rFonts w:ascii="Garamond" w:hAnsi="Garamond" w:cs="Arial"/>
              <w:sz w:val="24"/>
              <w:szCs w:val="24"/>
            </w:rPr>
            <w:fldChar w:fldCharType="separate"/>
          </w:r>
          <w:hyperlink w:anchor="_Toc171859662" w:history="1">
            <w:r w:rsidR="00AC6311" w:rsidRPr="002560A3">
              <w:rPr>
                <w:rStyle w:val="Hiperpovezava"/>
                <w:rFonts w:ascii="Garamond" w:hAnsi="Garamond"/>
                <w:b/>
                <w:noProof/>
              </w:rPr>
              <w:t>1.</w:t>
            </w:r>
            <w:r w:rsidR="00AC6311">
              <w:rPr>
                <w:rFonts w:asciiTheme="minorHAnsi" w:eastAsiaTheme="minorEastAsia" w:hAnsiTheme="minorHAnsi" w:cstheme="minorBidi"/>
                <w:noProof/>
                <w:sz w:val="22"/>
              </w:rPr>
              <w:tab/>
            </w:r>
            <w:r w:rsidR="00AC6311" w:rsidRPr="002560A3">
              <w:rPr>
                <w:rStyle w:val="Hiperpovezava"/>
                <w:rFonts w:ascii="Garamond" w:hAnsi="Garamond"/>
                <w:b/>
                <w:noProof/>
              </w:rPr>
              <w:t>Predmet in podatki o javnem naročilu</w:t>
            </w:r>
            <w:r w:rsidR="00AC6311">
              <w:rPr>
                <w:noProof/>
                <w:webHidden/>
              </w:rPr>
              <w:tab/>
            </w:r>
            <w:r w:rsidR="00AC6311">
              <w:rPr>
                <w:noProof/>
                <w:webHidden/>
              </w:rPr>
              <w:fldChar w:fldCharType="begin"/>
            </w:r>
            <w:r w:rsidR="00AC6311">
              <w:rPr>
                <w:noProof/>
                <w:webHidden/>
              </w:rPr>
              <w:instrText xml:space="preserve"> PAGEREF _Toc171859662 \h </w:instrText>
            </w:r>
            <w:r w:rsidR="00AC6311">
              <w:rPr>
                <w:noProof/>
                <w:webHidden/>
              </w:rPr>
            </w:r>
            <w:r w:rsidR="00AC6311">
              <w:rPr>
                <w:noProof/>
                <w:webHidden/>
              </w:rPr>
              <w:fldChar w:fldCharType="separate"/>
            </w:r>
            <w:r w:rsidR="00AC6311">
              <w:rPr>
                <w:noProof/>
                <w:webHidden/>
              </w:rPr>
              <w:t>3</w:t>
            </w:r>
            <w:r w:rsidR="00AC6311">
              <w:rPr>
                <w:noProof/>
                <w:webHidden/>
              </w:rPr>
              <w:fldChar w:fldCharType="end"/>
            </w:r>
          </w:hyperlink>
        </w:p>
        <w:p w14:paraId="244E56B5" w14:textId="4E581D91" w:rsidR="00AC6311" w:rsidRDefault="00F0113B">
          <w:pPr>
            <w:pStyle w:val="Kazalovsebine1"/>
            <w:tabs>
              <w:tab w:val="right" w:leader="dot" w:pos="9062"/>
            </w:tabs>
            <w:rPr>
              <w:rFonts w:asciiTheme="minorHAnsi" w:eastAsiaTheme="minorEastAsia" w:hAnsiTheme="minorHAnsi" w:cstheme="minorBidi"/>
              <w:noProof/>
              <w:sz w:val="22"/>
            </w:rPr>
          </w:pPr>
          <w:hyperlink w:anchor="_Toc171859663" w:history="1">
            <w:r w:rsidR="00AC6311" w:rsidRPr="002560A3">
              <w:rPr>
                <w:rStyle w:val="Hiperpovezava"/>
                <w:rFonts w:ascii="Garamond" w:hAnsi="Garamond"/>
                <w:b/>
                <w:noProof/>
              </w:rPr>
              <w:t>2 Oddaja ponudb in rok za oddajo ponudb</w:t>
            </w:r>
            <w:r w:rsidR="00AC6311">
              <w:rPr>
                <w:noProof/>
                <w:webHidden/>
              </w:rPr>
              <w:tab/>
            </w:r>
            <w:r w:rsidR="00AC6311">
              <w:rPr>
                <w:noProof/>
                <w:webHidden/>
              </w:rPr>
              <w:fldChar w:fldCharType="begin"/>
            </w:r>
            <w:r w:rsidR="00AC6311">
              <w:rPr>
                <w:noProof/>
                <w:webHidden/>
              </w:rPr>
              <w:instrText xml:space="preserve"> PAGEREF _Toc171859663 \h </w:instrText>
            </w:r>
            <w:r w:rsidR="00AC6311">
              <w:rPr>
                <w:noProof/>
                <w:webHidden/>
              </w:rPr>
            </w:r>
            <w:r w:rsidR="00AC6311">
              <w:rPr>
                <w:noProof/>
                <w:webHidden/>
              </w:rPr>
              <w:fldChar w:fldCharType="separate"/>
            </w:r>
            <w:r w:rsidR="00AC6311">
              <w:rPr>
                <w:noProof/>
                <w:webHidden/>
              </w:rPr>
              <w:t>5</w:t>
            </w:r>
            <w:r w:rsidR="00AC6311">
              <w:rPr>
                <w:noProof/>
                <w:webHidden/>
              </w:rPr>
              <w:fldChar w:fldCharType="end"/>
            </w:r>
          </w:hyperlink>
        </w:p>
        <w:p w14:paraId="6C6133C5" w14:textId="06D894A8" w:rsidR="00AC6311" w:rsidRDefault="00F0113B">
          <w:pPr>
            <w:pStyle w:val="Kazalovsebine1"/>
            <w:tabs>
              <w:tab w:val="right" w:leader="dot" w:pos="9062"/>
            </w:tabs>
            <w:rPr>
              <w:rFonts w:asciiTheme="minorHAnsi" w:eastAsiaTheme="minorEastAsia" w:hAnsiTheme="minorHAnsi" w:cstheme="minorBidi"/>
              <w:noProof/>
              <w:sz w:val="22"/>
            </w:rPr>
          </w:pPr>
          <w:hyperlink w:anchor="_Toc171859664" w:history="1">
            <w:r w:rsidR="00AC6311" w:rsidRPr="002560A3">
              <w:rPr>
                <w:rStyle w:val="Hiperpovezava"/>
                <w:rFonts w:ascii="Garamond" w:hAnsi="Garamond"/>
                <w:b/>
                <w:noProof/>
              </w:rPr>
              <w:t>3 Pridobitev dokumentacije v zvezi z naročilom in pojasnila</w:t>
            </w:r>
            <w:r w:rsidR="00AC6311">
              <w:rPr>
                <w:noProof/>
                <w:webHidden/>
              </w:rPr>
              <w:tab/>
            </w:r>
            <w:r w:rsidR="00AC6311">
              <w:rPr>
                <w:noProof/>
                <w:webHidden/>
              </w:rPr>
              <w:fldChar w:fldCharType="begin"/>
            </w:r>
            <w:r w:rsidR="00AC6311">
              <w:rPr>
                <w:noProof/>
                <w:webHidden/>
              </w:rPr>
              <w:instrText xml:space="preserve"> PAGEREF _Toc171859664 \h </w:instrText>
            </w:r>
            <w:r w:rsidR="00AC6311">
              <w:rPr>
                <w:noProof/>
                <w:webHidden/>
              </w:rPr>
            </w:r>
            <w:r w:rsidR="00AC6311">
              <w:rPr>
                <w:noProof/>
                <w:webHidden/>
              </w:rPr>
              <w:fldChar w:fldCharType="separate"/>
            </w:r>
            <w:r w:rsidR="00AC6311">
              <w:rPr>
                <w:noProof/>
                <w:webHidden/>
              </w:rPr>
              <w:t>6</w:t>
            </w:r>
            <w:r w:rsidR="00AC6311">
              <w:rPr>
                <w:noProof/>
                <w:webHidden/>
              </w:rPr>
              <w:fldChar w:fldCharType="end"/>
            </w:r>
          </w:hyperlink>
        </w:p>
        <w:p w14:paraId="680BFA7C" w14:textId="16BA03E8" w:rsidR="00AC6311" w:rsidRDefault="00F0113B">
          <w:pPr>
            <w:pStyle w:val="Kazalovsebine1"/>
            <w:tabs>
              <w:tab w:val="right" w:leader="dot" w:pos="9062"/>
            </w:tabs>
            <w:rPr>
              <w:rFonts w:asciiTheme="minorHAnsi" w:eastAsiaTheme="minorEastAsia" w:hAnsiTheme="minorHAnsi" w:cstheme="minorBidi"/>
              <w:noProof/>
              <w:sz w:val="22"/>
            </w:rPr>
          </w:pPr>
          <w:hyperlink w:anchor="_Toc171859665" w:history="1">
            <w:r w:rsidR="00AC6311" w:rsidRPr="002560A3">
              <w:rPr>
                <w:rStyle w:val="Hiperpovezava"/>
                <w:rFonts w:ascii="Garamond" w:hAnsi="Garamond"/>
                <w:b/>
                <w:noProof/>
              </w:rPr>
              <w:t>4  Oblika, jezik in stroški ponudbe</w:t>
            </w:r>
            <w:r w:rsidR="00AC6311">
              <w:rPr>
                <w:noProof/>
                <w:webHidden/>
              </w:rPr>
              <w:tab/>
            </w:r>
            <w:r w:rsidR="00AC6311">
              <w:rPr>
                <w:noProof/>
                <w:webHidden/>
              </w:rPr>
              <w:fldChar w:fldCharType="begin"/>
            </w:r>
            <w:r w:rsidR="00AC6311">
              <w:rPr>
                <w:noProof/>
                <w:webHidden/>
              </w:rPr>
              <w:instrText xml:space="preserve"> PAGEREF _Toc171859665 \h </w:instrText>
            </w:r>
            <w:r w:rsidR="00AC6311">
              <w:rPr>
                <w:noProof/>
                <w:webHidden/>
              </w:rPr>
            </w:r>
            <w:r w:rsidR="00AC6311">
              <w:rPr>
                <w:noProof/>
                <w:webHidden/>
              </w:rPr>
              <w:fldChar w:fldCharType="separate"/>
            </w:r>
            <w:r w:rsidR="00AC6311">
              <w:rPr>
                <w:noProof/>
                <w:webHidden/>
              </w:rPr>
              <w:t>6</w:t>
            </w:r>
            <w:r w:rsidR="00AC6311">
              <w:rPr>
                <w:noProof/>
                <w:webHidden/>
              </w:rPr>
              <w:fldChar w:fldCharType="end"/>
            </w:r>
          </w:hyperlink>
        </w:p>
        <w:p w14:paraId="2E9552DF" w14:textId="7CE2E154" w:rsidR="00AC6311" w:rsidRDefault="00F0113B">
          <w:pPr>
            <w:pStyle w:val="Kazalovsebine1"/>
            <w:tabs>
              <w:tab w:val="right" w:leader="dot" w:pos="9062"/>
            </w:tabs>
            <w:rPr>
              <w:rFonts w:asciiTheme="minorHAnsi" w:eastAsiaTheme="minorEastAsia" w:hAnsiTheme="minorHAnsi" w:cstheme="minorBidi"/>
              <w:noProof/>
              <w:sz w:val="22"/>
            </w:rPr>
          </w:pPr>
          <w:hyperlink w:anchor="_Toc171859666" w:history="1">
            <w:r w:rsidR="00AC6311" w:rsidRPr="002560A3">
              <w:rPr>
                <w:rStyle w:val="Hiperpovezava"/>
                <w:rFonts w:ascii="Garamond" w:hAnsi="Garamond"/>
                <w:b/>
                <w:noProof/>
              </w:rPr>
              <w:t>5 Veljavnost ponudbe</w:t>
            </w:r>
            <w:r w:rsidR="00AC6311">
              <w:rPr>
                <w:noProof/>
                <w:webHidden/>
              </w:rPr>
              <w:tab/>
            </w:r>
            <w:r w:rsidR="00AC6311">
              <w:rPr>
                <w:noProof/>
                <w:webHidden/>
              </w:rPr>
              <w:fldChar w:fldCharType="begin"/>
            </w:r>
            <w:r w:rsidR="00AC6311">
              <w:rPr>
                <w:noProof/>
                <w:webHidden/>
              </w:rPr>
              <w:instrText xml:space="preserve"> PAGEREF _Toc171859666 \h </w:instrText>
            </w:r>
            <w:r w:rsidR="00AC6311">
              <w:rPr>
                <w:noProof/>
                <w:webHidden/>
              </w:rPr>
            </w:r>
            <w:r w:rsidR="00AC6311">
              <w:rPr>
                <w:noProof/>
                <w:webHidden/>
              </w:rPr>
              <w:fldChar w:fldCharType="separate"/>
            </w:r>
            <w:r w:rsidR="00AC6311">
              <w:rPr>
                <w:noProof/>
                <w:webHidden/>
              </w:rPr>
              <w:t>7</w:t>
            </w:r>
            <w:r w:rsidR="00AC6311">
              <w:rPr>
                <w:noProof/>
                <w:webHidden/>
              </w:rPr>
              <w:fldChar w:fldCharType="end"/>
            </w:r>
          </w:hyperlink>
        </w:p>
        <w:p w14:paraId="3198F71A" w14:textId="35723DAF" w:rsidR="00AC6311" w:rsidRDefault="00F0113B">
          <w:pPr>
            <w:pStyle w:val="Kazalovsebine1"/>
            <w:tabs>
              <w:tab w:val="right" w:leader="dot" w:pos="9062"/>
            </w:tabs>
            <w:rPr>
              <w:rFonts w:asciiTheme="minorHAnsi" w:eastAsiaTheme="minorEastAsia" w:hAnsiTheme="minorHAnsi" w:cstheme="minorBidi"/>
              <w:noProof/>
              <w:sz w:val="22"/>
            </w:rPr>
          </w:pPr>
          <w:hyperlink w:anchor="_Toc171859667" w:history="1">
            <w:r w:rsidR="00AC6311" w:rsidRPr="002560A3">
              <w:rPr>
                <w:rStyle w:val="Hiperpovezava"/>
                <w:rFonts w:ascii="Garamond" w:hAnsi="Garamond"/>
                <w:b/>
                <w:noProof/>
              </w:rPr>
              <w:t>6 Skupna ponudba</w:t>
            </w:r>
            <w:r w:rsidR="00AC6311">
              <w:rPr>
                <w:noProof/>
                <w:webHidden/>
              </w:rPr>
              <w:tab/>
            </w:r>
            <w:r w:rsidR="00AC6311">
              <w:rPr>
                <w:noProof/>
                <w:webHidden/>
              </w:rPr>
              <w:fldChar w:fldCharType="begin"/>
            </w:r>
            <w:r w:rsidR="00AC6311">
              <w:rPr>
                <w:noProof/>
                <w:webHidden/>
              </w:rPr>
              <w:instrText xml:space="preserve"> PAGEREF _Toc171859667 \h </w:instrText>
            </w:r>
            <w:r w:rsidR="00AC6311">
              <w:rPr>
                <w:noProof/>
                <w:webHidden/>
              </w:rPr>
            </w:r>
            <w:r w:rsidR="00AC6311">
              <w:rPr>
                <w:noProof/>
                <w:webHidden/>
              </w:rPr>
              <w:fldChar w:fldCharType="separate"/>
            </w:r>
            <w:r w:rsidR="00AC6311">
              <w:rPr>
                <w:noProof/>
                <w:webHidden/>
              </w:rPr>
              <w:t>7</w:t>
            </w:r>
            <w:r w:rsidR="00AC6311">
              <w:rPr>
                <w:noProof/>
                <w:webHidden/>
              </w:rPr>
              <w:fldChar w:fldCharType="end"/>
            </w:r>
          </w:hyperlink>
        </w:p>
        <w:p w14:paraId="544C5BDD" w14:textId="127DC944" w:rsidR="00AC6311" w:rsidRDefault="00F0113B">
          <w:pPr>
            <w:pStyle w:val="Kazalovsebine1"/>
            <w:tabs>
              <w:tab w:val="right" w:leader="dot" w:pos="9062"/>
            </w:tabs>
            <w:rPr>
              <w:rFonts w:asciiTheme="minorHAnsi" w:eastAsiaTheme="minorEastAsia" w:hAnsiTheme="minorHAnsi" w:cstheme="minorBidi"/>
              <w:noProof/>
              <w:sz w:val="22"/>
            </w:rPr>
          </w:pPr>
          <w:hyperlink w:anchor="_Toc171859668" w:history="1">
            <w:r w:rsidR="00AC6311" w:rsidRPr="002560A3">
              <w:rPr>
                <w:rStyle w:val="Hiperpovezava"/>
                <w:rFonts w:ascii="Garamond" w:hAnsi="Garamond"/>
                <w:b/>
                <w:noProof/>
              </w:rPr>
              <w:t>7 Ponudba s podizvajalci</w:t>
            </w:r>
            <w:r w:rsidR="00AC6311">
              <w:rPr>
                <w:noProof/>
                <w:webHidden/>
              </w:rPr>
              <w:tab/>
            </w:r>
            <w:r w:rsidR="00AC6311">
              <w:rPr>
                <w:noProof/>
                <w:webHidden/>
              </w:rPr>
              <w:fldChar w:fldCharType="begin"/>
            </w:r>
            <w:r w:rsidR="00AC6311">
              <w:rPr>
                <w:noProof/>
                <w:webHidden/>
              </w:rPr>
              <w:instrText xml:space="preserve"> PAGEREF _Toc171859668 \h </w:instrText>
            </w:r>
            <w:r w:rsidR="00AC6311">
              <w:rPr>
                <w:noProof/>
                <w:webHidden/>
              </w:rPr>
            </w:r>
            <w:r w:rsidR="00AC6311">
              <w:rPr>
                <w:noProof/>
                <w:webHidden/>
              </w:rPr>
              <w:fldChar w:fldCharType="separate"/>
            </w:r>
            <w:r w:rsidR="00AC6311">
              <w:rPr>
                <w:noProof/>
                <w:webHidden/>
              </w:rPr>
              <w:t>8</w:t>
            </w:r>
            <w:r w:rsidR="00AC6311">
              <w:rPr>
                <w:noProof/>
                <w:webHidden/>
              </w:rPr>
              <w:fldChar w:fldCharType="end"/>
            </w:r>
          </w:hyperlink>
        </w:p>
        <w:p w14:paraId="106D08B3" w14:textId="74D2EAB2" w:rsidR="00AC6311" w:rsidRDefault="00F0113B">
          <w:pPr>
            <w:pStyle w:val="Kazalovsebine1"/>
            <w:tabs>
              <w:tab w:val="right" w:leader="dot" w:pos="9062"/>
            </w:tabs>
            <w:rPr>
              <w:rFonts w:asciiTheme="minorHAnsi" w:eastAsiaTheme="minorEastAsia" w:hAnsiTheme="minorHAnsi" w:cstheme="minorBidi"/>
              <w:noProof/>
              <w:sz w:val="22"/>
            </w:rPr>
          </w:pPr>
          <w:hyperlink w:anchor="_Toc171859669" w:history="1">
            <w:r w:rsidR="00AC6311" w:rsidRPr="002560A3">
              <w:rPr>
                <w:rStyle w:val="Hiperpovezava"/>
                <w:rFonts w:ascii="Garamond" w:hAnsi="Garamond"/>
                <w:b/>
                <w:noProof/>
              </w:rPr>
              <w:t>8 Poslovna skrivnost in varovanje zaupnih podatkov</w:t>
            </w:r>
            <w:r w:rsidR="00AC6311">
              <w:rPr>
                <w:noProof/>
                <w:webHidden/>
              </w:rPr>
              <w:tab/>
            </w:r>
            <w:r w:rsidR="00AC6311">
              <w:rPr>
                <w:noProof/>
                <w:webHidden/>
              </w:rPr>
              <w:fldChar w:fldCharType="begin"/>
            </w:r>
            <w:r w:rsidR="00AC6311">
              <w:rPr>
                <w:noProof/>
                <w:webHidden/>
              </w:rPr>
              <w:instrText xml:space="preserve"> PAGEREF _Toc171859669 \h </w:instrText>
            </w:r>
            <w:r w:rsidR="00AC6311">
              <w:rPr>
                <w:noProof/>
                <w:webHidden/>
              </w:rPr>
            </w:r>
            <w:r w:rsidR="00AC6311">
              <w:rPr>
                <w:noProof/>
                <w:webHidden/>
              </w:rPr>
              <w:fldChar w:fldCharType="separate"/>
            </w:r>
            <w:r w:rsidR="00AC6311">
              <w:rPr>
                <w:noProof/>
                <w:webHidden/>
              </w:rPr>
              <w:t>9</w:t>
            </w:r>
            <w:r w:rsidR="00AC6311">
              <w:rPr>
                <w:noProof/>
                <w:webHidden/>
              </w:rPr>
              <w:fldChar w:fldCharType="end"/>
            </w:r>
          </w:hyperlink>
        </w:p>
        <w:p w14:paraId="41F38595" w14:textId="46B087D7" w:rsidR="00AC6311" w:rsidRDefault="00F0113B">
          <w:pPr>
            <w:pStyle w:val="Kazalovsebine1"/>
            <w:tabs>
              <w:tab w:val="right" w:leader="dot" w:pos="9062"/>
            </w:tabs>
            <w:rPr>
              <w:rFonts w:asciiTheme="minorHAnsi" w:eastAsiaTheme="minorEastAsia" w:hAnsiTheme="minorHAnsi" w:cstheme="minorBidi"/>
              <w:noProof/>
              <w:sz w:val="22"/>
            </w:rPr>
          </w:pPr>
          <w:hyperlink w:anchor="_Toc171859670" w:history="1">
            <w:r w:rsidR="00AC6311" w:rsidRPr="002560A3">
              <w:rPr>
                <w:rStyle w:val="Hiperpovezava"/>
                <w:rFonts w:ascii="Garamond" w:hAnsi="Garamond"/>
                <w:b/>
                <w:noProof/>
              </w:rPr>
              <w:t>9 Posredovanje podatkov naročniku</w:t>
            </w:r>
            <w:r w:rsidR="00AC6311">
              <w:rPr>
                <w:noProof/>
                <w:webHidden/>
              </w:rPr>
              <w:tab/>
            </w:r>
            <w:r w:rsidR="00AC6311">
              <w:rPr>
                <w:noProof/>
                <w:webHidden/>
              </w:rPr>
              <w:fldChar w:fldCharType="begin"/>
            </w:r>
            <w:r w:rsidR="00AC6311">
              <w:rPr>
                <w:noProof/>
                <w:webHidden/>
              </w:rPr>
              <w:instrText xml:space="preserve"> PAGEREF _Toc171859670 \h </w:instrText>
            </w:r>
            <w:r w:rsidR="00AC6311">
              <w:rPr>
                <w:noProof/>
                <w:webHidden/>
              </w:rPr>
            </w:r>
            <w:r w:rsidR="00AC6311">
              <w:rPr>
                <w:noProof/>
                <w:webHidden/>
              </w:rPr>
              <w:fldChar w:fldCharType="separate"/>
            </w:r>
            <w:r w:rsidR="00AC6311">
              <w:rPr>
                <w:noProof/>
                <w:webHidden/>
              </w:rPr>
              <w:t>9</w:t>
            </w:r>
            <w:r w:rsidR="00AC6311">
              <w:rPr>
                <w:noProof/>
                <w:webHidden/>
              </w:rPr>
              <w:fldChar w:fldCharType="end"/>
            </w:r>
          </w:hyperlink>
        </w:p>
        <w:p w14:paraId="365874B4" w14:textId="7886C5B5" w:rsidR="00AC6311" w:rsidRDefault="00F0113B">
          <w:pPr>
            <w:pStyle w:val="Kazalovsebine1"/>
            <w:tabs>
              <w:tab w:val="right" w:leader="dot" w:pos="9062"/>
            </w:tabs>
            <w:rPr>
              <w:rFonts w:asciiTheme="minorHAnsi" w:eastAsiaTheme="minorEastAsia" w:hAnsiTheme="minorHAnsi" w:cstheme="minorBidi"/>
              <w:noProof/>
              <w:sz w:val="22"/>
            </w:rPr>
          </w:pPr>
          <w:hyperlink w:anchor="_Toc171859671" w:history="1">
            <w:r w:rsidR="00AC6311" w:rsidRPr="002560A3">
              <w:rPr>
                <w:rStyle w:val="Hiperpovezava"/>
                <w:rFonts w:ascii="Garamond" w:hAnsi="Garamond"/>
                <w:b/>
                <w:noProof/>
              </w:rPr>
              <w:t>10 Sprememba obsega predmeta javnega naročila in sklenitev okvirnega sporazuma</w:t>
            </w:r>
            <w:r w:rsidR="00AC6311">
              <w:rPr>
                <w:noProof/>
                <w:webHidden/>
              </w:rPr>
              <w:tab/>
            </w:r>
            <w:r w:rsidR="00AC6311">
              <w:rPr>
                <w:noProof/>
                <w:webHidden/>
              </w:rPr>
              <w:fldChar w:fldCharType="begin"/>
            </w:r>
            <w:r w:rsidR="00AC6311">
              <w:rPr>
                <w:noProof/>
                <w:webHidden/>
              </w:rPr>
              <w:instrText xml:space="preserve"> PAGEREF _Toc171859671 \h </w:instrText>
            </w:r>
            <w:r w:rsidR="00AC6311">
              <w:rPr>
                <w:noProof/>
                <w:webHidden/>
              </w:rPr>
            </w:r>
            <w:r w:rsidR="00AC6311">
              <w:rPr>
                <w:noProof/>
                <w:webHidden/>
              </w:rPr>
              <w:fldChar w:fldCharType="separate"/>
            </w:r>
            <w:r w:rsidR="00AC6311">
              <w:rPr>
                <w:noProof/>
                <w:webHidden/>
              </w:rPr>
              <w:t>10</w:t>
            </w:r>
            <w:r w:rsidR="00AC6311">
              <w:rPr>
                <w:noProof/>
                <w:webHidden/>
              </w:rPr>
              <w:fldChar w:fldCharType="end"/>
            </w:r>
          </w:hyperlink>
        </w:p>
        <w:p w14:paraId="7A81F37B" w14:textId="73ACBCCE" w:rsidR="00AC6311" w:rsidRDefault="00F0113B">
          <w:pPr>
            <w:pStyle w:val="Kazalovsebine1"/>
            <w:tabs>
              <w:tab w:val="right" w:leader="dot" w:pos="9062"/>
            </w:tabs>
            <w:rPr>
              <w:rFonts w:asciiTheme="minorHAnsi" w:eastAsiaTheme="minorEastAsia" w:hAnsiTheme="minorHAnsi" w:cstheme="minorBidi"/>
              <w:noProof/>
              <w:sz w:val="22"/>
            </w:rPr>
          </w:pPr>
          <w:hyperlink w:anchor="_Toc171859672" w:history="1">
            <w:r w:rsidR="00AC6311" w:rsidRPr="002560A3">
              <w:rPr>
                <w:rStyle w:val="Hiperpovezava"/>
                <w:rFonts w:ascii="Garamond" w:hAnsi="Garamond"/>
                <w:b/>
                <w:noProof/>
              </w:rPr>
              <w:t>11 Finančna zavarovanja</w:t>
            </w:r>
            <w:r w:rsidR="00AC6311">
              <w:rPr>
                <w:noProof/>
                <w:webHidden/>
              </w:rPr>
              <w:tab/>
            </w:r>
            <w:r w:rsidR="00AC6311">
              <w:rPr>
                <w:noProof/>
                <w:webHidden/>
              </w:rPr>
              <w:fldChar w:fldCharType="begin"/>
            </w:r>
            <w:r w:rsidR="00AC6311">
              <w:rPr>
                <w:noProof/>
                <w:webHidden/>
              </w:rPr>
              <w:instrText xml:space="preserve"> PAGEREF _Toc171859672 \h </w:instrText>
            </w:r>
            <w:r w:rsidR="00AC6311">
              <w:rPr>
                <w:noProof/>
                <w:webHidden/>
              </w:rPr>
            </w:r>
            <w:r w:rsidR="00AC6311">
              <w:rPr>
                <w:noProof/>
                <w:webHidden/>
              </w:rPr>
              <w:fldChar w:fldCharType="separate"/>
            </w:r>
            <w:r w:rsidR="00AC6311">
              <w:rPr>
                <w:noProof/>
                <w:webHidden/>
              </w:rPr>
              <w:t>10</w:t>
            </w:r>
            <w:r w:rsidR="00AC6311">
              <w:rPr>
                <w:noProof/>
                <w:webHidden/>
              </w:rPr>
              <w:fldChar w:fldCharType="end"/>
            </w:r>
          </w:hyperlink>
        </w:p>
        <w:p w14:paraId="6666AA92" w14:textId="296907E4" w:rsidR="00AC6311" w:rsidRDefault="00F0113B">
          <w:pPr>
            <w:pStyle w:val="Kazalovsebine2"/>
            <w:tabs>
              <w:tab w:val="right" w:leader="dot" w:pos="9062"/>
            </w:tabs>
            <w:rPr>
              <w:rFonts w:asciiTheme="minorHAnsi" w:eastAsiaTheme="minorEastAsia" w:hAnsiTheme="minorHAnsi" w:cstheme="minorBidi"/>
              <w:noProof/>
              <w:sz w:val="22"/>
            </w:rPr>
          </w:pPr>
          <w:hyperlink w:anchor="_Toc171859673" w:history="1">
            <w:r w:rsidR="00AC6311" w:rsidRPr="002560A3">
              <w:rPr>
                <w:rStyle w:val="Hiperpovezava"/>
                <w:rFonts w:ascii="Garamond" w:eastAsia="Arial Unicode MS" w:hAnsi="Garamond"/>
                <w:b/>
                <w:bCs/>
                <w:noProof/>
              </w:rPr>
              <w:t>11.1 Finančno zavarovanje za dobro izvedbo pogodbenih obveznosti</w:t>
            </w:r>
            <w:r w:rsidR="00AC6311">
              <w:rPr>
                <w:noProof/>
                <w:webHidden/>
              </w:rPr>
              <w:tab/>
            </w:r>
            <w:r w:rsidR="00AC6311">
              <w:rPr>
                <w:noProof/>
                <w:webHidden/>
              </w:rPr>
              <w:fldChar w:fldCharType="begin"/>
            </w:r>
            <w:r w:rsidR="00AC6311">
              <w:rPr>
                <w:noProof/>
                <w:webHidden/>
              </w:rPr>
              <w:instrText xml:space="preserve"> PAGEREF _Toc171859673 \h </w:instrText>
            </w:r>
            <w:r w:rsidR="00AC6311">
              <w:rPr>
                <w:noProof/>
                <w:webHidden/>
              </w:rPr>
            </w:r>
            <w:r w:rsidR="00AC6311">
              <w:rPr>
                <w:noProof/>
                <w:webHidden/>
              </w:rPr>
              <w:fldChar w:fldCharType="separate"/>
            </w:r>
            <w:r w:rsidR="00AC6311">
              <w:rPr>
                <w:noProof/>
                <w:webHidden/>
              </w:rPr>
              <w:t>11</w:t>
            </w:r>
            <w:r w:rsidR="00AC6311">
              <w:rPr>
                <w:noProof/>
                <w:webHidden/>
              </w:rPr>
              <w:fldChar w:fldCharType="end"/>
            </w:r>
          </w:hyperlink>
        </w:p>
        <w:p w14:paraId="0BAA8AAB" w14:textId="218D5DD5" w:rsidR="00AC6311" w:rsidRDefault="00F0113B">
          <w:pPr>
            <w:pStyle w:val="Kazalovsebine1"/>
            <w:tabs>
              <w:tab w:val="right" w:leader="dot" w:pos="9062"/>
            </w:tabs>
            <w:rPr>
              <w:rFonts w:asciiTheme="minorHAnsi" w:eastAsiaTheme="minorEastAsia" w:hAnsiTheme="minorHAnsi" w:cstheme="minorBidi"/>
              <w:noProof/>
              <w:sz w:val="22"/>
            </w:rPr>
          </w:pPr>
          <w:hyperlink w:anchor="_Toc171859674" w:history="1">
            <w:r w:rsidR="00AC6311" w:rsidRPr="002560A3">
              <w:rPr>
                <w:rStyle w:val="Hiperpovezava"/>
                <w:rFonts w:ascii="Garamond" w:hAnsi="Garamond"/>
                <w:b/>
                <w:noProof/>
              </w:rPr>
              <w:t>12 Merilo za izbor</w:t>
            </w:r>
            <w:r w:rsidR="00AC6311">
              <w:rPr>
                <w:noProof/>
                <w:webHidden/>
              </w:rPr>
              <w:tab/>
            </w:r>
            <w:r w:rsidR="00AC6311">
              <w:rPr>
                <w:noProof/>
                <w:webHidden/>
              </w:rPr>
              <w:fldChar w:fldCharType="begin"/>
            </w:r>
            <w:r w:rsidR="00AC6311">
              <w:rPr>
                <w:noProof/>
                <w:webHidden/>
              </w:rPr>
              <w:instrText xml:space="preserve"> PAGEREF _Toc171859674 \h </w:instrText>
            </w:r>
            <w:r w:rsidR="00AC6311">
              <w:rPr>
                <w:noProof/>
                <w:webHidden/>
              </w:rPr>
            </w:r>
            <w:r w:rsidR="00AC6311">
              <w:rPr>
                <w:noProof/>
                <w:webHidden/>
              </w:rPr>
              <w:fldChar w:fldCharType="separate"/>
            </w:r>
            <w:r w:rsidR="00AC6311">
              <w:rPr>
                <w:noProof/>
                <w:webHidden/>
              </w:rPr>
              <w:t>11</w:t>
            </w:r>
            <w:r w:rsidR="00AC6311">
              <w:rPr>
                <w:noProof/>
                <w:webHidden/>
              </w:rPr>
              <w:fldChar w:fldCharType="end"/>
            </w:r>
          </w:hyperlink>
        </w:p>
        <w:p w14:paraId="28967D9E" w14:textId="279CB956" w:rsidR="00AC6311" w:rsidRDefault="00F0113B">
          <w:pPr>
            <w:pStyle w:val="Kazalovsebine1"/>
            <w:tabs>
              <w:tab w:val="right" w:leader="dot" w:pos="9062"/>
            </w:tabs>
            <w:rPr>
              <w:rFonts w:asciiTheme="minorHAnsi" w:eastAsiaTheme="minorEastAsia" w:hAnsiTheme="minorHAnsi" w:cstheme="minorBidi"/>
              <w:noProof/>
              <w:sz w:val="22"/>
            </w:rPr>
          </w:pPr>
          <w:hyperlink w:anchor="_Toc171859675" w:history="1">
            <w:r w:rsidR="00AC6311" w:rsidRPr="002560A3">
              <w:rPr>
                <w:rStyle w:val="Hiperpovezava"/>
                <w:rFonts w:ascii="Garamond" w:hAnsi="Garamond"/>
                <w:b/>
                <w:noProof/>
              </w:rPr>
              <w:t>13 Merilo za izbor ponudnika v postopku odpiranja konkurence</w:t>
            </w:r>
            <w:r w:rsidR="00AC6311">
              <w:rPr>
                <w:noProof/>
                <w:webHidden/>
              </w:rPr>
              <w:tab/>
            </w:r>
            <w:r w:rsidR="00AC6311">
              <w:rPr>
                <w:noProof/>
                <w:webHidden/>
              </w:rPr>
              <w:fldChar w:fldCharType="begin"/>
            </w:r>
            <w:r w:rsidR="00AC6311">
              <w:rPr>
                <w:noProof/>
                <w:webHidden/>
              </w:rPr>
              <w:instrText xml:space="preserve"> PAGEREF _Toc171859675 \h </w:instrText>
            </w:r>
            <w:r w:rsidR="00AC6311">
              <w:rPr>
                <w:noProof/>
                <w:webHidden/>
              </w:rPr>
            </w:r>
            <w:r w:rsidR="00AC6311">
              <w:rPr>
                <w:noProof/>
                <w:webHidden/>
              </w:rPr>
              <w:fldChar w:fldCharType="separate"/>
            </w:r>
            <w:r w:rsidR="00AC6311">
              <w:rPr>
                <w:noProof/>
                <w:webHidden/>
              </w:rPr>
              <w:t>11</w:t>
            </w:r>
            <w:r w:rsidR="00AC6311">
              <w:rPr>
                <w:noProof/>
                <w:webHidden/>
              </w:rPr>
              <w:fldChar w:fldCharType="end"/>
            </w:r>
          </w:hyperlink>
        </w:p>
        <w:p w14:paraId="305DD26B" w14:textId="30ABE2BA" w:rsidR="00AC6311" w:rsidRDefault="00F0113B">
          <w:pPr>
            <w:pStyle w:val="Kazalovsebine2"/>
            <w:tabs>
              <w:tab w:val="right" w:leader="dot" w:pos="9062"/>
            </w:tabs>
            <w:rPr>
              <w:rFonts w:asciiTheme="minorHAnsi" w:eastAsiaTheme="minorEastAsia" w:hAnsiTheme="minorHAnsi" w:cstheme="minorBidi"/>
              <w:noProof/>
              <w:sz w:val="22"/>
            </w:rPr>
          </w:pPr>
          <w:hyperlink w:anchor="_Toc171859676" w:history="1">
            <w:r w:rsidR="00AC6311" w:rsidRPr="002560A3">
              <w:rPr>
                <w:rStyle w:val="Hiperpovezava"/>
                <w:rFonts w:ascii="Garamond" w:eastAsia="Arial Unicode MS" w:hAnsi="Garamond"/>
                <w:b/>
                <w:bCs/>
                <w:noProof/>
              </w:rPr>
              <w:t>14 Razlogi za izključitev in pogoji za priznanje sposobnosti</w:t>
            </w:r>
            <w:r w:rsidR="00AC6311">
              <w:rPr>
                <w:noProof/>
                <w:webHidden/>
              </w:rPr>
              <w:tab/>
            </w:r>
            <w:r w:rsidR="00AC6311">
              <w:rPr>
                <w:noProof/>
                <w:webHidden/>
              </w:rPr>
              <w:fldChar w:fldCharType="begin"/>
            </w:r>
            <w:r w:rsidR="00AC6311">
              <w:rPr>
                <w:noProof/>
                <w:webHidden/>
              </w:rPr>
              <w:instrText xml:space="preserve"> PAGEREF _Toc171859676 \h </w:instrText>
            </w:r>
            <w:r w:rsidR="00AC6311">
              <w:rPr>
                <w:noProof/>
                <w:webHidden/>
              </w:rPr>
            </w:r>
            <w:r w:rsidR="00AC6311">
              <w:rPr>
                <w:noProof/>
                <w:webHidden/>
              </w:rPr>
              <w:fldChar w:fldCharType="separate"/>
            </w:r>
            <w:r w:rsidR="00AC6311">
              <w:rPr>
                <w:noProof/>
                <w:webHidden/>
              </w:rPr>
              <w:t>12</w:t>
            </w:r>
            <w:r w:rsidR="00AC6311">
              <w:rPr>
                <w:noProof/>
                <w:webHidden/>
              </w:rPr>
              <w:fldChar w:fldCharType="end"/>
            </w:r>
          </w:hyperlink>
        </w:p>
        <w:p w14:paraId="1A5E194E" w14:textId="149A6E8C" w:rsidR="00AC6311" w:rsidRDefault="00F0113B">
          <w:pPr>
            <w:pStyle w:val="Kazalovsebine2"/>
            <w:tabs>
              <w:tab w:val="right" w:leader="dot" w:pos="9062"/>
            </w:tabs>
            <w:rPr>
              <w:rFonts w:asciiTheme="minorHAnsi" w:eastAsiaTheme="minorEastAsia" w:hAnsiTheme="minorHAnsi" w:cstheme="minorBidi"/>
              <w:noProof/>
              <w:sz w:val="22"/>
            </w:rPr>
          </w:pPr>
          <w:hyperlink w:anchor="_Toc171859677" w:history="1">
            <w:r w:rsidR="00AC6311" w:rsidRPr="002560A3">
              <w:rPr>
                <w:rStyle w:val="Hiperpovezava"/>
                <w:rFonts w:ascii="Garamond" w:eastAsia="Arial Unicode MS" w:hAnsi="Garamond"/>
                <w:b/>
                <w:bCs/>
                <w:noProof/>
              </w:rPr>
              <w:t>14.1 Predhodna nekaznovanost</w:t>
            </w:r>
            <w:r w:rsidR="00AC6311">
              <w:rPr>
                <w:noProof/>
                <w:webHidden/>
              </w:rPr>
              <w:tab/>
            </w:r>
            <w:r w:rsidR="00AC6311">
              <w:rPr>
                <w:noProof/>
                <w:webHidden/>
              </w:rPr>
              <w:fldChar w:fldCharType="begin"/>
            </w:r>
            <w:r w:rsidR="00AC6311">
              <w:rPr>
                <w:noProof/>
                <w:webHidden/>
              </w:rPr>
              <w:instrText xml:space="preserve"> PAGEREF _Toc171859677 \h </w:instrText>
            </w:r>
            <w:r w:rsidR="00AC6311">
              <w:rPr>
                <w:noProof/>
                <w:webHidden/>
              </w:rPr>
            </w:r>
            <w:r w:rsidR="00AC6311">
              <w:rPr>
                <w:noProof/>
                <w:webHidden/>
              </w:rPr>
              <w:fldChar w:fldCharType="separate"/>
            </w:r>
            <w:r w:rsidR="00AC6311">
              <w:rPr>
                <w:noProof/>
                <w:webHidden/>
              </w:rPr>
              <w:t>12</w:t>
            </w:r>
            <w:r w:rsidR="00AC6311">
              <w:rPr>
                <w:noProof/>
                <w:webHidden/>
              </w:rPr>
              <w:fldChar w:fldCharType="end"/>
            </w:r>
          </w:hyperlink>
        </w:p>
        <w:p w14:paraId="26FD9549" w14:textId="0EDB2896" w:rsidR="00AC6311" w:rsidRDefault="00F0113B">
          <w:pPr>
            <w:pStyle w:val="Kazalovsebine2"/>
            <w:tabs>
              <w:tab w:val="right" w:leader="dot" w:pos="9062"/>
            </w:tabs>
            <w:rPr>
              <w:rFonts w:asciiTheme="minorHAnsi" w:eastAsiaTheme="minorEastAsia" w:hAnsiTheme="minorHAnsi" w:cstheme="minorBidi"/>
              <w:noProof/>
              <w:sz w:val="22"/>
            </w:rPr>
          </w:pPr>
          <w:hyperlink w:anchor="_Toc171859678" w:history="1">
            <w:r w:rsidR="00AC6311" w:rsidRPr="002560A3">
              <w:rPr>
                <w:rStyle w:val="Hiperpovezava"/>
                <w:rFonts w:ascii="Garamond" w:eastAsia="Arial Unicode MS" w:hAnsi="Garamond"/>
                <w:b/>
                <w:bCs/>
                <w:noProof/>
              </w:rPr>
              <w:t>14.2 Uvrstitev na seznam ponudnikov v evidenco gospodarskih subjektov z izrečenimi stranskimi sankcijami izločitve iz postopkov javnega naročila in evidenco poslovnih subjektov iz ZIntPK</w:t>
            </w:r>
            <w:r w:rsidR="00AC6311">
              <w:rPr>
                <w:noProof/>
                <w:webHidden/>
              </w:rPr>
              <w:tab/>
            </w:r>
            <w:r w:rsidR="00AC6311">
              <w:rPr>
                <w:noProof/>
                <w:webHidden/>
              </w:rPr>
              <w:fldChar w:fldCharType="begin"/>
            </w:r>
            <w:r w:rsidR="00AC6311">
              <w:rPr>
                <w:noProof/>
                <w:webHidden/>
              </w:rPr>
              <w:instrText xml:space="preserve"> PAGEREF _Toc171859678 \h </w:instrText>
            </w:r>
            <w:r w:rsidR="00AC6311">
              <w:rPr>
                <w:noProof/>
                <w:webHidden/>
              </w:rPr>
            </w:r>
            <w:r w:rsidR="00AC6311">
              <w:rPr>
                <w:noProof/>
                <w:webHidden/>
              </w:rPr>
              <w:fldChar w:fldCharType="separate"/>
            </w:r>
            <w:r w:rsidR="00AC6311">
              <w:rPr>
                <w:noProof/>
                <w:webHidden/>
              </w:rPr>
              <w:t>12</w:t>
            </w:r>
            <w:r w:rsidR="00AC6311">
              <w:rPr>
                <w:noProof/>
                <w:webHidden/>
              </w:rPr>
              <w:fldChar w:fldCharType="end"/>
            </w:r>
          </w:hyperlink>
        </w:p>
        <w:p w14:paraId="6954E417" w14:textId="14FB50F2" w:rsidR="00AC6311" w:rsidRDefault="00F0113B">
          <w:pPr>
            <w:pStyle w:val="Kazalovsebine2"/>
            <w:tabs>
              <w:tab w:val="right" w:leader="dot" w:pos="9062"/>
            </w:tabs>
            <w:rPr>
              <w:rFonts w:asciiTheme="minorHAnsi" w:eastAsiaTheme="minorEastAsia" w:hAnsiTheme="minorHAnsi" w:cstheme="minorBidi"/>
              <w:noProof/>
              <w:sz w:val="22"/>
            </w:rPr>
          </w:pPr>
          <w:hyperlink w:anchor="_Toc171859679" w:history="1">
            <w:r w:rsidR="00AC6311" w:rsidRPr="002560A3">
              <w:rPr>
                <w:rStyle w:val="Hiperpovezava"/>
                <w:rFonts w:ascii="Garamond" w:eastAsia="Arial Unicode MS" w:hAnsi="Garamond"/>
                <w:b/>
                <w:bCs/>
                <w:noProof/>
              </w:rPr>
              <w:t>14.3 Neplačane davčne obveznosti in socialni prispevki</w:t>
            </w:r>
            <w:r w:rsidR="00AC6311">
              <w:rPr>
                <w:noProof/>
                <w:webHidden/>
              </w:rPr>
              <w:tab/>
            </w:r>
            <w:r w:rsidR="00AC6311">
              <w:rPr>
                <w:noProof/>
                <w:webHidden/>
              </w:rPr>
              <w:fldChar w:fldCharType="begin"/>
            </w:r>
            <w:r w:rsidR="00AC6311">
              <w:rPr>
                <w:noProof/>
                <w:webHidden/>
              </w:rPr>
              <w:instrText xml:space="preserve"> PAGEREF _Toc171859679 \h </w:instrText>
            </w:r>
            <w:r w:rsidR="00AC6311">
              <w:rPr>
                <w:noProof/>
                <w:webHidden/>
              </w:rPr>
            </w:r>
            <w:r w:rsidR="00AC6311">
              <w:rPr>
                <w:noProof/>
                <w:webHidden/>
              </w:rPr>
              <w:fldChar w:fldCharType="separate"/>
            </w:r>
            <w:r w:rsidR="00AC6311">
              <w:rPr>
                <w:noProof/>
                <w:webHidden/>
              </w:rPr>
              <w:t>13</w:t>
            </w:r>
            <w:r w:rsidR="00AC6311">
              <w:rPr>
                <w:noProof/>
                <w:webHidden/>
              </w:rPr>
              <w:fldChar w:fldCharType="end"/>
            </w:r>
          </w:hyperlink>
        </w:p>
        <w:p w14:paraId="78BF26A3" w14:textId="5BE2E993" w:rsidR="00AC6311" w:rsidRDefault="00F0113B">
          <w:pPr>
            <w:pStyle w:val="Kazalovsebine2"/>
            <w:tabs>
              <w:tab w:val="right" w:leader="dot" w:pos="9062"/>
            </w:tabs>
            <w:rPr>
              <w:rFonts w:asciiTheme="minorHAnsi" w:eastAsiaTheme="minorEastAsia" w:hAnsiTheme="minorHAnsi" w:cstheme="minorBidi"/>
              <w:noProof/>
              <w:sz w:val="22"/>
            </w:rPr>
          </w:pPr>
          <w:hyperlink w:anchor="_Toc171859680" w:history="1">
            <w:r w:rsidR="00AC6311" w:rsidRPr="002560A3">
              <w:rPr>
                <w:rStyle w:val="Hiperpovezava"/>
                <w:rFonts w:ascii="Garamond" w:eastAsia="Arial Unicode MS" w:hAnsi="Garamond"/>
                <w:b/>
                <w:bCs/>
                <w:noProof/>
              </w:rPr>
              <w:t>14.4 Kršitev delovnopravne zakonodaje</w:t>
            </w:r>
            <w:r w:rsidR="00AC6311">
              <w:rPr>
                <w:noProof/>
                <w:webHidden/>
              </w:rPr>
              <w:tab/>
            </w:r>
            <w:r w:rsidR="00AC6311">
              <w:rPr>
                <w:noProof/>
                <w:webHidden/>
              </w:rPr>
              <w:fldChar w:fldCharType="begin"/>
            </w:r>
            <w:r w:rsidR="00AC6311">
              <w:rPr>
                <w:noProof/>
                <w:webHidden/>
              </w:rPr>
              <w:instrText xml:space="preserve"> PAGEREF _Toc171859680 \h </w:instrText>
            </w:r>
            <w:r w:rsidR="00AC6311">
              <w:rPr>
                <w:noProof/>
                <w:webHidden/>
              </w:rPr>
            </w:r>
            <w:r w:rsidR="00AC6311">
              <w:rPr>
                <w:noProof/>
                <w:webHidden/>
              </w:rPr>
              <w:fldChar w:fldCharType="separate"/>
            </w:r>
            <w:r w:rsidR="00AC6311">
              <w:rPr>
                <w:noProof/>
                <w:webHidden/>
              </w:rPr>
              <w:t>13</w:t>
            </w:r>
            <w:r w:rsidR="00AC6311">
              <w:rPr>
                <w:noProof/>
                <w:webHidden/>
              </w:rPr>
              <w:fldChar w:fldCharType="end"/>
            </w:r>
          </w:hyperlink>
        </w:p>
        <w:p w14:paraId="583A24B6" w14:textId="08D18111" w:rsidR="00AC6311" w:rsidRDefault="00F0113B">
          <w:pPr>
            <w:pStyle w:val="Kazalovsebine2"/>
            <w:tabs>
              <w:tab w:val="right" w:leader="dot" w:pos="9062"/>
            </w:tabs>
            <w:rPr>
              <w:rFonts w:asciiTheme="minorHAnsi" w:eastAsiaTheme="minorEastAsia" w:hAnsiTheme="minorHAnsi" w:cstheme="minorBidi"/>
              <w:noProof/>
              <w:sz w:val="22"/>
            </w:rPr>
          </w:pPr>
          <w:hyperlink w:anchor="_Toc171859681" w:history="1">
            <w:r w:rsidR="00AC6311" w:rsidRPr="002560A3">
              <w:rPr>
                <w:rStyle w:val="Hiperpovezava"/>
                <w:rFonts w:ascii="Garamond" w:eastAsia="Arial Unicode MS" w:hAnsi="Garamond"/>
                <w:b/>
                <w:bCs/>
                <w:noProof/>
              </w:rPr>
              <w:t>POGOJI ZA SODELOVANJE</w:t>
            </w:r>
            <w:r w:rsidR="00AC6311">
              <w:rPr>
                <w:noProof/>
                <w:webHidden/>
              </w:rPr>
              <w:tab/>
            </w:r>
            <w:r w:rsidR="00AC6311">
              <w:rPr>
                <w:noProof/>
                <w:webHidden/>
              </w:rPr>
              <w:fldChar w:fldCharType="begin"/>
            </w:r>
            <w:r w:rsidR="00AC6311">
              <w:rPr>
                <w:noProof/>
                <w:webHidden/>
              </w:rPr>
              <w:instrText xml:space="preserve"> PAGEREF _Toc171859681 \h </w:instrText>
            </w:r>
            <w:r w:rsidR="00AC6311">
              <w:rPr>
                <w:noProof/>
                <w:webHidden/>
              </w:rPr>
            </w:r>
            <w:r w:rsidR="00AC6311">
              <w:rPr>
                <w:noProof/>
                <w:webHidden/>
              </w:rPr>
              <w:fldChar w:fldCharType="separate"/>
            </w:r>
            <w:r w:rsidR="00AC6311">
              <w:rPr>
                <w:noProof/>
                <w:webHidden/>
              </w:rPr>
              <w:t>14</w:t>
            </w:r>
            <w:r w:rsidR="00AC6311">
              <w:rPr>
                <w:noProof/>
                <w:webHidden/>
              </w:rPr>
              <w:fldChar w:fldCharType="end"/>
            </w:r>
          </w:hyperlink>
        </w:p>
        <w:p w14:paraId="499F50BA" w14:textId="5FFEEBC4" w:rsidR="00AC6311" w:rsidRDefault="00F0113B">
          <w:pPr>
            <w:pStyle w:val="Kazalovsebine2"/>
            <w:tabs>
              <w:tab w:val="right" w:leader="dot" w:pos="9062"/>
            </w:tabs>
            <w:rPr>
              <w:rFonts w:asciiTheme="minorHAnsi" w:eastAsiaTheme="minorEastAsia" w:hAnsiTheme="minorHAnsi" w:cstheme="minorBidi"/>
              <w:noProof/>
              <w:sz w:val="22"/>
            </w:rPr>
          </w:pPr>
          <w:hyperlink w:anchor="_Toc171859682" w:history="1">
            <w:r w:rsidR="00AC6311" w:rsidRPr="002560A3">
              <w:rPr>
                <w:rStyle w:val="Hiperpovezava"/>
                <w:rFonts w:ascii="Garamond" w:eastAsia="Arial Unicode MS" w:hAnsi="Garamond"/>
                <w:b/>
                <w:bCs/>
                <w:noProof/>
              </w:rPr>
              <w:t>14.5 Registracija dejavnosti</w:t>
            </w:r>
            <w:r w:rsidR="00AC6311">
              <w:rPr>
                <w:noProof/>
                <w:webHidden/>
              </w:rPr>
              <w:tab/>
            </w:r>
            <w:r w:rsidR="00AC6311">
              <w:rPr>
                <w:noProof/>
                <w:webHidden/>
              </w:rPr>
              <w:fldChar w:fldCharType="begin"/>
            </w:r>
            <w:r w:rsidR="00AC6311">
              <w:rPr>
                <w:noProof/>
                <w:webHidden/>
              </w:rPr>
              <w:instrText xml:space="preserve"> PAGEREF _Toc171859682 \h </w:instrText>
            </w:r>
            <w:r w:rsidR="00AC6311">
              <w:rPr>
                <w:noProof/>
                <w:webHidden/>
              </w:rPr>
            </w:r>
            <w:r w:rsidR="00AC6311">
              <w:rPr>
                <w:noProof/>
                <w:webHidden/>
              </w:rPr>
              <w:fldChar w:fldCharType="separate"/>
            </w:r>
            <w:r w:rsidR="00AC6311">
              <w:rPr>
                <w:noProof/>
                <w:webHidden/>
              </w:rPr>
              <w:t>14</w:t>
            </w:r>
            <w:r w:rsidR="00AC6311">
              <w:rPr>
                <w:noProof/>
                <w:webHidden/>
              </w:rPr>
              <w:fldChar w:fldCharType="end"/>
            </w:r>
          </w:hyperlink>
        </w:p>
        <w:p w14:paraId="7FE8DE03" w14:textId="0871CE35" w:rsidR="00AC6311" w:rsidRDefault="00F0113B">
          <w:pPr>
            <w:pStyle w:val="Kazalovsebine2"/>
            <w:tabs>
              <w:tab w:val="right" w:leader="dot" w:pos="9062"/>
            </w:tabs>
            <w:rPr>
              <w:rFonts w:asciiTheme="minorHAnsi" w:eastAsiaTheme="minorEastAsia" w:hAnsiTheme="minorHAnsi" w:cstheme="minorBidi"/>
              <w:noProof/>
              <w:sz w:val="22"/>
            </w:rPr>
          </w:pPr>
          <w:hyperlink w:anchor="_Toc171859683" w:history="1">
            <w:r w:rsidR="00AC6311" w:rsidRPr="002560A3">
              <w:rPr>
                <w:rStyle w:val="Hiperpovezava"/>
                <w:rFonts w:ascii="Garamond" w:eastAsia="Arial Unicode MS" w:hAnsi="Garamond" w:cs="Tahoma"/>
                <w:b/>
                <w:bCs/>
                <w:noProof/>
              </w:rPr>
              <w:t>15. Tehnične zahteve</w:t>
            </w:r>
            <w:r w:rsidR="00AC6311">
              <w:rPr>
                <w:noProof/>
                <w:webHidden/>
              </w:rPr>
              <w:tab/>
            </w:r>
            <w:r w:rsidR="00AC6311">
              <w:rPr>
                <w:noProof/>
                <w:webHidden/>
              </w:rPr>
              <w:fldChar w:fldCharType="begin"/>
            </w:r>
            <w:r w:rsidR="00AC6311">
              <w:rPr>
                <w:noProof/>
                <w:webHidden/>
              </w:rPr>
              <w:instrText xml:space="preserve"> PAGEREF _Toc171859683 \h </w:instrText>
            </w:r>
            <w:r w:rsidR="00AC6311">
              <w:rPr>
                <w:noProof/>
                <w:webHidden/>
              </w:rPr>
            </w:r>
            <w:r w:rsidR="00AC6311">
              <w:rPr>
                <w:noProof/>
                <w:webHidden/>
              </w:rPr>
              <w:fldChar w:fldCharType="separate"/>
            </w:r>
            <w:r w:rsidR="00AC6311">
              <w:rPr>
                <w:noProof/>
                <w:webHidden/>
              </w:rPr>
              <w:t>15</w:t>
            </w:r>
            <w:r w:rsidR="00AC6311">
              <w:rPr>
                <w:noProof/>
                <w:webHidden/>
              </w:rPr>
              <w:fldChar w:fldCharType="end"/>
            </w:r>
          </w:hyperlink>
        </w:p>
        <w:p w14:paraId="239A0F41" w14:textId="2ABFB9E3" w:rsidR="00AC6311" w:rsidRDefault="00F0113B">
          <w:pPr>
            <w:pStyle w:val="Kazalovsebine2"/>
            <w:tabs>
              <w:tab w:val="right" w:leader="dot" w:pos="9062"/>
            </w:tabs>
            <w:rPr>
              <w:rFonts w:asciiTheme="minorHAnsi" w:eastAsiaTheme="minorEastAsia" w:hAnsiTheme="minorHAnsi" w:cstheme="minorBidi"/>
              <w:noProof/>
              <w:sz w:val="22"/>
            </w:rPr>
          </w:pPr>
          <w:hyperlink w:anchor="_Toc171859684" w:history="1">
            <w:r w:rsidR="00AC6311" w:rsidRPr="002560A3">
              <w:rPr>
                <w:rStyle w:val="Hiperpovezava"/>
                <w:rFonts w:ascii="Garamond" w:eastAsia="Arial Unicode MS" w:hAnsi="Garamond" w:cs="Arial Unicode MS"/>
                <w:b/>
                <w:bCs/>
                <w:noProof/>
                <w:kern w:val="3"/>
                <w:lang w:eastAsia="zh-CN" w:bidi="hi-IN"/>
              </w:rPr>
              <w:t>SPLOŠNE ZAHTEVE IN INFORMACIJE</w:t>
            </w:r>
            <w:r w:rsidR="00AC6311">
              <w:rPr>
                <w:noProof/>
                <w:webHidden/>
              </w:rPr>
              <w:tab/>
            </w:r>
            <w:r w:rsidR="00AC6311">
              <w:rPr>
                <w:noProof/>
                <w:webHidden/>
              </w:rPr>
              <w:fldChar w:fldCharType="begin"/>
            </w:r>
            <w:r w:rsidR="00AC6311">
              <w:rPr>
                <w:noProof/>
                <w:webHidden/>
              </w:rPr>
              <w:instrText xml:space="preserve"> PAGEREF _Toc171859684 \h </w:instrText>
            </w:r>
            <w:r w:rsidR="00AC6311">
              <w:rPr>
                <w:noProof/>
                <w:webHidden/>
              </w:rPr>
            </w:r>
            <w:r w:rsidR="00AC6311">
              <w:rPr>
                <w:noProof/>
                <w:webHidden/>
              </w:rPr>
              <w:fldChar w:fldCharType="separate"/>
            </w:r>
            <w:r w:rsidR="00AC6311">
              <w:rPr>
                <w:noProof/>
                <w:webHidden/>
              </w:rPr>
              <w:t>15</w:t>
            </w:r>
            <w:r w:rsidR="00AC6311">
              <w:rPr>
                <w:noProof/>
                <w:webHidden/>
              </w:rPr>
              <w:fldChar w:fldCharType="end"/>
            </w:r>
          </w:hyperlink>
        </w:p>
        <w:p w14:paraId="6847F552" w14:textId="3CA3D31E" w:rsidR="00AC6311" w:rsidRDefault="00F0113B">
          <w:pPr>
            <w:pStyle w:val="Kazalovsebine2"/>
            <w:tabs>
              <w:tab w:val="right" w:leader="dot" w:pos="9062"/>
            </w:tabs>
            <w:rPr>
              <w:rFonts w:asciiTheme="minorHAnsi" w:eastAsiaTheme="minorEastAsia" w:hAnsiTheme="minorHAnsi" w:cstheme="minorBidi"/>
              <w:noProof/>
              <w:sz w:val="22"/>
            </w:rPr>
          </w:pPr>
          <w:hyperlink w:anchor="_Toc171859685" w:history="1">
            <w:r w:rsidR="00AC6311" w:rsidRPr="002560A3">
              <w:rPr>
                <w:rStyle w:val="Hiperpovezava"/>
                <w:rFonts w:ascii="Garamond" w:hAnsi="Garamond" w:cs="Arial"/>
                <w:b/>
                <w:bCs/>
                <w:noProof/>
              </w:rPr>
              <w:t>16. Pravna podlaga</w:t>
            </w:r>
            <w:r w:rsidR="00AC6311">
              <w:rPr>
                <w:noProof/>
                <w:webHidden/>
              </w:rPr>
              <w:tab/>
            </w:r>
            <w:r w:rsidR="00AC6311">
              <w:rPr>
                <w:noProof/>
                <w:webHidden/>
              </w:rPr>
              <w:fldChar w:fldCharType="begin"/>
            </w:r>
            <w:r w:rsidR="00AC6311">
              <w:rPr>
                <w:noProof/>
                <w:webHidden/>
              </w:rPr>
              <w:instrText xml:space="preserve"> PAGEREF _Toc171859685 \h </w:instrText>
            </w:r>
            <w:r w:rsidR="00AC6311">
              <w:rPr>
                <w:noProof/>
                <w:webHidden/>
              </w:rPr>
            </w:r>
            <w:r w:rsidR="00AC6311">
              <w:rPr>
                <w:noProof/>
                <w:webHidden/>
              </w:rPr>
              <w:fldChar w:fldCharType="separate"/>
            </w:r>
            <w:r w:rsidR="00AC6311">
              <w:rPr>
                <w:noProof/>
                <w:webHidden/>
              </w:rPr>
              <w:t>16</w:t>
            </w:r>
            <w:r w:rsidR="00AC6311">
              <w:rPr>
                <w:noProof/>
                <w:webHidden/>
              </w:rPr>
              <w:fldChar w:fldCharType="end"/>
            </w:r>
          </w:hyperlink>
        </w:p>
        <w:p w14:paraId="2B9B3A49" w14:textId="59DC22CF" w:rsidR="00AC6311" w:rsidRDefault="00F0113B">
          <w:pPr>
            <w:pStyle w:val="Kazalovsebine2"/>
            <w:tabs>
              <w:tab w:val="right" w:leader="dot" w:pos="9062"/>
            </w:tabs>
            <w:rPr>
              <w:rFonts w:asciiTheme="minorHAnsi" w:eastAsiaTheme="minorEastAsia" w:hAnsiTheme="minorHAnsi" w:cstheme="minorBidi"/>
              <w:noProof/>
              <w:sz w:val="22"/>
            </w:rPr>
          </w:pPr>
          <w:hyperlink w:anchor="_Toc171859686" w:history="1">
            <w:r w:rsidR="00AC6311" w:rsidRPr="002560A3">
              <w:rPr>
                <w:rStyle w:val="Hiperpovezava"/>
                <w:rFonts w:ascii="Garamond" w:eastAsia="Arial Unicode MS" w:hAnsi="Garamond"/>
                <w:b/>
                <w:bCs/>
                <w:noProof/>
              </w:rPr>
              <w:t>17.  Pouk o pravnem sredstvu</w:t>
            </w:r>
            <w:r w:rsidR="00AC6311">
              <w:rPr>
                <w:noProof/>
                <w:webHidden/>
              </w:rPr>
              <w:tab/>
            </w:r>
            <w:r w:rsidR="00AC6311">
              <w:rPr>
                <w:noProof/>
                <w:webHidden/>
              </w:rPr>
              <w:fldChar w:fldCharType="begin"/>
            </w:r>
            <w:r w:rsidR="00AC6311">
              <w:rPr>
                <w:noProof/>
                <w:webHidden/>
              </w:rPr>
              <w:instrText xml:space="preserve"> PAGEREF _Toc171859686 \h </w:instrText>
            </w:r>
            <w:r w:rsidR="00AC6311">
              <w:rPr>
                <w:noProof/>
                <w:webHidden/>
              </w:rPr>
            </w:r>
            <w:r w:rsidR="00AC6311">
              <w:rPr>
                <w:noProof/>
                <w:webHidden/>
              </w:rPr>
              <w:fldChar w:fldCharType="separate"/>
            </w:r>
            <w:r w:rsidR="00AC6311">
              <w:rPr>
                <w:noProof/>
                <w:webHidden/>
              </w:rPr>
              <w:t>16</w:t>
            </w:r>
            <w:r w:rsidR="00AC6311">
              <w:rPr>
                <w:noProof/>
                <w:webHidden/>
              </w:rPr>
              <w:fldChar w:fldCharType="end"/>
            </w:r>
          </w:hyperlink>
        </w:p>
        <w:p w14:paraId="7D17C0C8" w14:textId="4645AEBD" w:rsidR="00AC6311" w:rsidRDefault="00F0113B">
          <w:pPr>
            <w:pStyle w:val="Kazalovsebine1"/>
            <w:tabs>
              <w:tab w:val="right" w:leader="dot" w:pos="9062"/>
            </w:tabs>
            <w:rPr>
              <w:rFonts w:asciiTheme="minorHAnsi" w:eastAsiaTheme="minorEastAsia" w:hAnsiTheme="minorHAnsi" w:cstheme="minorBidi"/>
              <w:noProof/>
              <w:sz w:val="22"/>
            </w:rPr>
          </w:pPr>
          <w:hyperlink w:anchor="_Toc171859687" w:history="1">
            <w:r w:rsidR="00AC6311" w:rsidRPr="002560A3">
              <w:rPr>
                <w:rStyle w:val="Hiperpovezava"/>
                <w:rFonts w:ascii="Garamond" w:hAnsi="Garamond"/>
                <w:b/>
                <w:noProof/>
              </w:rPr>
              <w:t>Priloge</w:t>
            </w:r>
            <w:r w:rsidR="00AC6311">
              <w:rPr>
                <w:noProof/>
                <w:webHidden/>
              </w:rPr>
              <w:tab/>
            </w:r>
            <w:r w:rsidR="00AC6311">
              <w:rPr>
                <w:noProof/>
                <w:webHidden/>
              </w:rPr>
              <w:fldChar w:fldCharType="begin"/>
            </w:r>
            <w:r w:rsidR="00AC6311">
              <w:rPr>
                <w:noProof/>
                <w:webHidden/>
              </w:rPr>
              <w:instrText xml:space="preserve"> PAGEREF _Toc171859687 \h </w:instrText>
            </w:r>
            <w:r w:rsidR="00AC6311">
              <w:rPr>
                <w:noProof/>
                <w:webHidden/>
              </w:rPr>
            </w:r>
            <w:r w:rsidR="00AC6311">
              <w:rPr>
                <w:noProof/>
                <w:webHidden/>
              </w:rPr>
              <w:fldChar w:fldCharType="separate"/>
            </w:r>
            <w:r w:rsidR="00AC6311">
              <w:rPr>
                <w:noProof/>
                <w:webHidden/>
              </w:rPr>
              <w:t>18</w:t>
            </w:r>
            <w:r w:rsidR="00AC6311">
              <w:rPr>
                <w:noProof/>
                <w:webHidden/>
              </w:rPr>
              <w:fldChar w:fldCharType="end"/>
            </w:r>
          </w:hyperlink>
        </w:p>
        <w:p w14:paraId="134BB6B0" w14:textId="662B92EE" w:rsidR="00AC6311" w:rsidRDefault="00F0113B">
          <w:pPr>
            <w:pStyle w:val="Kazalovsebine1"/>
            <w:tabs>
              <w:tab w:val="right" w:leader="dot" w:pos="9062"/>
            </w:tabs>
            <w:rPr>
              <w:rFonts w:asciiTheme="minorHAnsi" w:eastAsiaTheme="minorEastAsia" w:hAnsiTheme="minorHAnsi" w:cstheme="minorBidi"/>
              <w:noProof/>
              <w:sz w:val="22"/>
            </w:rPr>
          </w:pPr>
          <w:hyperlink w:anchor="_Toc171859688" w:history="1">
            <w:r w:rsidR="00AC6311" w:rsidRPr="002560A3">
              <w:rPr>
                <w:rStyle w:val="Hiperpovezava"/>
                <w:rFonts w:ascii="Garamond" w:hAnsi="Garamond"/>
                <w:b/>
                <w:noProof/>
              </w:rPr>
              <w:t>Ponudbeni predračun</w:t>
            </w:r>
            <w:r w:rsidR="00AC6311">
              <w:rPr>
                <w:noProof/>
                <w:webHidden/>
              </w:rPr>
              <w:tab/>
            </w:r>
            <w:r w:rsidR="00AC6311">
              <w:rPr>
                <w:noProof/>
                <w:webHidden/>
              </w:rPr>
              <w:fldChar w:fldCharType="begin"/>
            </w:r>
            <w:r w:rsidR="00AC6311">
              <w:rPr>
                <w:noProof/>
                <w:webHidden/>
              </w:rPr>
              <w:instrText xml:space="preserve"> PAGEREF _Toc171859688 \h </w:instrText>
            </w:r>
            <w:r w:rsidR="00AC6311">
              <w:rPr>
                <w:noProof/>
                <w:webHidden/>
              </w:rPr>
            </w:r>
            <w:r w:rsidR="00AC6311">
              <w:rPr>
                <w:noProof/>
                <w:webHidden/>
              </w:rPr>
              <w:fldChar w:fldCharType="separate"/>
            </w:r>
            <w:r w:rsidR="00AC6311">
              <w:rPr>
                <w:noProof/>
                <w:webHidden/>
              </w:rPr>
              <w:t>19</w:t>
            </w:r>
            <w:r w:rsidR="00AC6311">
              <w:rPr>
                <w:noProof/>
                <w:webHidden/>
              </w:rPr>
              <w:fldChar w:fldCharType="end"/>
            </w:r>
          </w:hyperlink>
        </w:p>
        <w:p w14:paraId="5AAC457E" w14:textId="065B0C70" w:rsidR="00AC6311" w:rsidRDefault="00F0113B">
          <w:pPr>
            <w:pStyle w:val="Kazalovsebine1"/>
            <w:tabs>
              <w:tab w:val="right" w:leader="dot" w:pos="9062"/>
            </w:tabs>
            <w:rPr>
              <w:rFonts w:asciiTheme="minorHAnsi" w:eastAsiaTheme="minorEastAsia" w:hAnsiTheme="minorHAnsi" w:cstheme="minorBidi"/>
              <w:noProof/>
              <w:sz w:val="22"/>
            </w:rPr>
          </w:pPr>
          <w:hyperlink w:anchor="_Toc171859689" w:history="1">
            <w:r w:rsidR="00AC6311" w:rsidRPr="002560A3">
              <w:rPr>
                <w:rStyle w:val="Hiperpovezava"/>
                <w:rFonts w:ascii="Garamond" w:hAnsi="Garamond"/>
                <w:b/>
                <w:noProof/>
              </w:rPr>
              <w:t>Menična izjava za dobro izvedbo pogodbenih obveznosti</w:t>
            </w:r>
            <w:r w:rsidR="00AC6311">
              <w:rPr>
                <w:noProof/>
                <w:webHidden/>
              </w:rPr>
              <w:tab/>
            </w:r>
            <w:r w:rsidR="00AC6311">
              <w:rPr>
                <w:noProof/>
                <w:webHidden/>
              </w:rPr>
              <w:fldChar w:fldCharType="begin"/>
            </w:r>
            <w:r w:rsidR="00AC6311">
              <w:rPr>
                <w:noProof/>
                <w:webHidden/>
              </w:rPr>
              <w:instrText xml:space="preserve"> PAGEREF _Toc171859689 \h </w:instrText>
            </w:r>
            <w:r w:rsidR="00AC6311">
              <w:rPr>
                <w:noProof/>
                <w:webHidden/>
              </w:rPr>
            </w:r>
            <w:r w:rsidR="00AC6311">
              <w:rPr>
                <w:noProof/>
                <w:webHidden/>
              </w:rPr>
              <w:fldChar w:fldCharType="separate"/>
            </w:r>
            <w:r w:rsidR="00AC6311">
              <w:rPr>
                <w:noProof/>
                <w:webHidden/>
              </w:rPr>
              <w:t>20</w:t>
            </w:r>
            <w:r w:rsidR="00AC6311">
              <w:rPr>
                <w:noProof/>
                <w:webHidden/>
              </w:rPr>
              <w:fldChar w:fldCharType="end"/>
            </w:r>
          </w:hyperlink>
        </w:p>
        <w:p w14:paraId="1DF2DE86" w14:textId="2B8C2D8C" w:rsidR="00AC6311" w:rsidRDefault="00F0113B">
          <w:pPr>
            <w:pStyle w:val="Kazalovsebine1"/>
            <w:tabs>
              <w:tab w:val="right" w:leader="dot" w:pos="9062"/>
            </w:tabs>
            <w:rPr>
              <w:rFonts w:asciiTheme="minorHAnsi" w:eastAsiaTheme="minorEastAsia" w:hAnsiTheme="minorHAnsi" w:cstheme="minorBidi"/>
              <w:noProof/>
              <w:sz w:val="22"/>
            </w:rPr>
          </w:pPr>
          <w:hyperlink w:anchor="_Toc171859690" w:history="1">
            <w:r w:rsidR="00AC6311" w:rsidRPr="002560A3">
              <w:rPr>
                <w:rStyle w:val="Hiperpovezava"/>
                <w:rFonts w:ascii="Garamond" w:hAnsi="Garamond"/>
                <w:b/>
                <w:noProof/>
              </w:rPr>
              <w:t>Vzorec okvirnega sporazuma za sklop 2 in 3</w:t>
            </w:r>
            <w:r w:rsidR="00AC6311">
              <w:rPr>
                <w:noProof/>
                <w:webHidden/>
              </w:rPr>
              <w:tab/>
            </w:r>
            <w:r w:rsidR="00AC6311">
              <w:rPr>
                <w:noProof/>
                <w:webHidden/>
              </w:rPr>
              <w:fldChar w:fldCharType="begin"/>
            </w:r>
            <w:r w:rsidR="00AC6311">
              <w:rPr>
                <w:noProof/>
                <w:webHidden/>
              </w:rPr>
              <w:instrText xml:space="preserve"> PAGEREF _Toc171859690 \h </w:instrText>
            </w:r>
            <w:r w:rsidR="00AC6311">
              <w:rPr>
                <w:noProof/>
                <w:webHidden/>
              </w:rPr>
            </w:r>
            <w:r w:rsidR="00AC6311">
              <w:rPr>
                <w:noProof/>
                <w:webHidden/>
              </w:rPr>
              <w:fldChar w:fldCharType="separate"/>
            </w:r>
            <w:r w:rsidR="00AC6311">
              <w:rPr>
                <w:noProof/>
                <w:webHidden/>
              </w:rPr>
              <w:t>22</w:t>
            </w:r>
            <w:r w:rsidR="00AC6311">
              <w:rPr>
                <w:noProof/>
                <w:webHidden/>
              </w:rPr>
              <w:fldChar w:fldCharType="end"/>
            </w:r>
          </w:hyperlink>
        </w:p>
        <w:p w14:paraId="094F75CD" w14:textId="6F189ADB" w:rsidR="00AC6311" w:rsidRDefault="00F0113B">
          <w:pPr>
            <w:pStyle w:val="Kazalovsebine1"/>
            <w:tabs>
              <w:tab w:val="right" w:leader="dot" w:pos="9062"/>
            </w:tabs>
            <w:rPr>
              <w:rFonts w:asciiTheme="minorHAnsi" w:eastAsiaTheme="minorEastAsia" w:hAnsiTheme="minorHAnsi" w:cstheme="minorBidi"/>
              <w:noProof/>
              <w:sz w:val="22"/>
            </w:rPr>
          </w:pPr>
          <w:hyperlink w:anchor="_Toc171859691" w:history="1">
            <w:r w:rsidR="00AC6311" w:rsidRPr="002560A3">
              <w:rPr>
                <w:rStyle w:val="Hiperpovezava"/>
                <w:rFonts w:ascii="Garamond" w:hAnsi="Garamond"/>
                <w:b/>
                <w:noProof/>
              </w:rPr>
              <w:t>Vzorec okvirnega sporazuma za sklop 2 in 3</w:t>
            </w:r>
            <w:r w:rsidR="00AC6311">
              <w:rPr>
                <w:noProof/>
                <w:webHidden/>
              </w:rPr>
              <w:tab/>
            </w:r>
            <w:r w:rsidR="00AC6311">
              <w:rPr>
                <w:noProof/>
                <w:webHidden/>
              </w:rPr>
              <w:fldChar w:fldCharType="begin"/>
            </w:r>
            <w:r w:rsidR="00AC6311">
              <w:rPr>
                <w:noProof/>
                <w:webHidden/>
              </w:rPr>
              <w:instrText xml:space="preserve"> PAGEREF _Toc171859691 \h </w:instrText>
            </w:r>
            <w:r w:rsidR="00AC6311">
              <w:rPr>
                <w:noProof/>
                <w:webHidden/>
              </w:rPr>
            </w:r>
            <w:r w:rsidR="00AC6311">
              <w:rPr>
                <w:noProof/>
                <w:webHidden/>
              </w:rPr>
              <w:fldChar w:fldCharType="separate"/>
            </w:r>
            <w:r w:rsidR="00AC6311">
              <w:rPr>
                <w:noProof/>
                <w:webHidden/>
              </w:rPr>
              <w:t>34</w:t>
            </w:r>
            <w:r w:rsidR="00AC6311">
              <w:rPr>
                <w:noProof/>
                <w:webHidden/>
              </w:rPr>
              <w:fldChar w:fldCharType="end"/>
            </w:r>
          </w:hyperlink>
        </w:p>
        <w:p w14:paraId="3DA00B71" w14:textId="4866F903" w:rsidR="00404994" w:rsidRPr="00404994" w:rsidRDefault="00404994" w:rsidP="00404994">
          <w:pPr>
            <w:spacing w:after="200" w:line="324" w:lineRule="auto"/>
            <w:ind w:left="227" w:right="227"/>
            <w:jc w:val="both"/>
            <w:rPr>
              <w:rFonts w:ascii="Garamond" w:eastAsia="Calibri" w:hAnsi="Garamond" w:cs="Arial"/>
              <w:sz w:val="24"/>
              <w:szCs w:val="24"/>
            </w:rPr>
          </w:pPr>
          <w:r w:rsidRPr="00404994">
            <w:rPr>
              <w:rFonts w:ascii="Garamond" w:eastAsia="Calibri" w:hAnsi="Garamond" w:cs="Arial"/>
              <w:sz w:val="24"/>
              <w:szCs w:val="24"/>
            </w:rPr>
            <w:fldChar w:fldCharType="end"/>
          </w:r>
        </w:p>
      </w:sdtContent>
    </w:sdt>
    <w:p w14:paraId="3FE3BDB3" w14:textId="77777777" w:rsidR="00404994" w:rsidRPr="00404994" w:rsidRDefault="00404994" w:rsidP="00404994">
      <w:pPr>
        <w:spacing w:before="200" w:after="0" w:line="324" w:lineRule="auto"/>
        <w:ind w:left="227" w:right="227"/>
        <w:contextualSpacing/>
        <w:jc w:val="both"/>
        <w:outlineLvl w:val="0"/>
        <w:rPr>
          <w:rFonts w:ascii="Garamond" w:eastAsia="Calibri" w:hAnsi="Garamond" w:cs="Times New Roman"/>
          <w:b/>
          <w:sz w:val="24"/>
          <w:szCs w:val="24"/>
          <w:lang w:eastAsia="sl-SI"/>
        </w:rPr>
      </w:pPr>
      <w:bookmarkStart w:id="19" w:name="_Ref356391452"/>
      <w:bookmarkStart w:id="20" w:name="_Toc356904113"/>
      <w:bookmarkStart w:id="21" w:name="_Toc402336678"/>
    </w:p>
    <w:p w14:paraId="1EF15917" w14:textId="77777777" w:rsidR="00404994" w:rsidRPr="00404994" w:rsidRDefault="00404994" w:rsidP="00404994">
      <w:pPr>
        <w:spacing w:before="200" w:after="0" w:line="324" w:lineRule="auto"/>
        <w:ind w:left="227" w:right="227"/>
        <w:contextualSpacing/>
        <w:jc w:val="both"/>
        <w:outlineLvl w:val="0"/>
        <w:rPr>
          <w:rFonts w:ascii="Garamond" w:eastAsia="Calibri" w:hAnsi="Garamond" w:cs="Times New Roman"/>
          <w:b/>
          <w:sz w:val="24"/>
          <w:szCs w:val="24"/>
          <w:lang w:eastAsia="sl-SI"/>
        </w:rPr>
      </w:pPr>
    </w:p>
    <w:p w14:paraId="2BF391C3" w14:textId="77777777" w:rsidR="00404994" w:rsidRPr="00404994" w:rsidRDefault="00404994" w:rsidP="00404994">
      <w:pPr>
        <w:spacing w:before="200" w:after="0" w:line="324" w:lineRule="auto"/>
        <w:ind w:left="227" w:right="227"/>
        <w:contextualSpacing/>
        <w:jc w:val="both"/>
        <w:outlineLvl w:val="0"/>
        <w:rPr>
          <w:rFonts w:ascii="Garamond" w:eastAsia="Calibri" w:hAnsi="Garamond" w:cs="Times New Roman"/>
          <w:b/>
          <w:sz w:val="24"/>
          <w:szCs w:val="24"/>
          <w:lang w:eastAsia="sl-SI"/>
        </w:rPr>
      </w:pPr>
    </w:p>
    <w:p w14:paraId="3A2BA77A" w14:textId="77777777" w:rsidR="00404994" w:rsidRPr="00404994" w:rsidRDefault="00404994" w:rsidP="00404994">
      <w:pPr>
        <w:spacing w:before="200" w:after="0" w:line="324" w:lineRule="auto"/>
        <w:ind w:left="227" w:right="227"/>
        <w:contextualSpacing/>
        <w:jc w:val="both"/>
        <w:outlineLvl w:val="0"/>
        <w:rPr>
          <w:rFonts w:ascii="Garamond" w:eastAsia="Calibri" w:hAnsi="Garamond" w:cs="Times New Roman"/>
          <w:b/>
          <w:sz w:val="24"/>
          <w:szCs w:val="24"/>
          <w:lang w:eastAsia="sl-SI"/>
        </w:rPr>
      </w:pPr>
    </w:p>
    <w:p w14:paraId="37C4D1A8" w14:textId="77777777" w:rsidR="00404994" w:rsidRPr="00404994" w:rsidRDefault="00404994" w:rsidP="00404994">
      <w:pPr>
        <w:spacing w:before="200" w:after="0" w:line="324" w:lineRule="auto"/>
        <w:ind w:left="227" w:right="227"/>
        <w:contextualSpacing/>
        <w:jc w:val="both"/>
        <w:outlineLvl w:val="0"/>
        <w:rPr>
          <w:rFonts w:ascii="Garamond" w:eastAsia="Calibri" w:hAnsi="Garamond" w:cs="Times New Roman"/>
          <w:b/>
          <w:sz w:val="24"/>
          <w:szCs w:val="24"/>
          <w:lang w:eastAsia="sl-SI"/>
        </w:rPr>
      </w:pPr>
    </w:p>
    <w:p w14:paraId="14ABE7CF" w14:textId="77777777" w:rsidR="00404994" w:rsidRPr="00404994" w:rsidRDefault="00404994" w:rsidP="00404994">
      <w:pPr>
        <w:spacing w:before="200" w:after="0" w:line="324" w:lineRule="auto"/>
        <w:ind w:left="227" w:right="227"/>
        <w:contextualSpacing/>
        <w:jc w:val="both"/>
        <w:outlineLvl w:val="0"/>
        <w:rPr>
          <w:rFonts w:ascii="Garamond" w:eastAsia="Calibri" w:hAnsi="Garamond" w:cs="Times New Roman"/>
          <w:b/>
          <w:sz w:val="24"/>
          <w:szCs w:val="24"/>
          <w:lang w:eastAsia="sl-SI"/>
        </w:rPr>
      </w:pPr>
    </w:p>
    <w:p w14:paraId="21E8B882" w14:textId="77777777" w:rsidR="00404994" w:rsidRPr="00404994" w:rsidRDefault="00404994" w:rsidP="00404994">
      <w:pPr>
        <w:spacing w:before="200" w:after="0" w:line="324" w:lineRule="auto"/>
        <w:ind w:left="227" w:right="227"/>
        <w:contextualSpacing/>
        <w:jc w:val="both"/>
        <w:outlineLvl w:val="0"/>
        <w:rPr>
          <w:rFonts w:ascii="Garamond" w:eastAsia="Calibri" w:hAnsi="Garamond" w:cs="Times New Roman"/>
          <w:b/>
          <w:sz w:val="24"/>
          <w:szCs w:val="24"/>
          <w:lang w:eastAsia="sl-SI"/>
        </w:rPr>
      </w:pPr>
    </w:p>
    <w:p w14:paraId="77FB1190" w14:textId="77777777" w:rsidR="00404994" w:rsidRPr="00404994" w:rsidRDefault="00404994" w:rsidP="00404994">
      <w:pPr>
        <w:spacing w:before="200" w:after="0" w:line="324" w:lineRule="auto"/>
        <w:ind w:left="227" w:right="227"/>
        <w:contextualSpacing/>
        <w:jc w:val="both"/>
        <w:outlineLvl w:val="0"/>
        <w:rPr>
          <w:rFonts w:ascii="Garamond" w:eastAsia="Calibri" w:hAnsi="Garamond" w:cs="Times New Roman"/>
          <w:b/>
          <w:sz w:val="24"/>
          <w:szCs w:val="24"/>
          <w:lang w:eastAsia="sl-SI"/>
        </w:rPr>
      </w:pPr>
    </w:p>
    <w:p w14:paraId="75DDC64F" w14:textId="77777777" w:rsidR="00404994" w:rsidRPr="00404994" w:rsidRDefault="00404994" w:rsidP="00404994">
      <w:pPr>
        <w:spacing w:before="200" w:after="0" w:line="324" w:lineRule="auto"/>
        <w:ind w:left="227" w:right="227"/>
        <w:contextualSpacing/>
        <w:jc w:val="both"/>
        <w:outlineLvl w:val="0"/>
        <w:rPr>
          <w:rFonts w:ascii="Garamond" w:eastAsia="Calibri" w:hAnsi="Garamond" w:cs="Times New Roman"/>
          <w:b/>
          <w:sz w:val="24"/>
          <w:szCs w:val="24"/>
          <w:lang w:eastAsia="sl-SI"/>
        </w:rPr>
      </w:pPr>
    </w:p>
    <w:p w14:paraId="580DAE6C" w14:textId="77777777" w:rsidR="00404994" w:rsidRPr="00404994" w:rsidRDefault="00404994" w:rsidP="00404994">
      <w:pPr>
        <w:spacing w:before="200" w:after="0" w:line="324" w:lineRule="auto"/>
        <w:ind w:left="227" w:right="227"/>
        <w:contextualSpacing/>
        <w:jc w:val="both"/>
        <w:outlineLvl w:val="0"/>
        <w:rPr>
          <w:rFonts w:ascii="Garamond" w:eastAsia="Calibri" w:hAnsi="Garamond" w:cs="Times New Roman"/>
          <w:b/>
          <w:sz w:val="24"/>
          <w:szCs w:val="24"/>
          <w:lang w:eastAsia="sl-SI"/>
        </w:rPr>
      </w:pPr>
    </w:p>
    <w:p w14:paraId="1FE94A77" w14:textId="77777777" w:rsidR="00404994" w:rsidRPr="00404994" w:rsidRDefault="00404994" w:rsidP="00404994">
      <w:pPr>
        <w:spacing w:before="200" w:after="0" w:line="324" w:lineRule="auto"/>
        <w:ind w:left="227" w:right="227"/>
        <w:contextualSpacing/>
        <w:jc w:val="both"/>
        <w:outlineLvl w:val="0"/>
        <w:rPr>
          <w:rFonts w:ascii="Garamond" w:eastAsia="Calibri" w:hAnsi="Garamond" w:cs="Times New Roman"/>
          <w:b/>
          <w:sz w:val="24"/>
          <w:szCs w:val="24"/>
          <w:lang w:eastAsia="sl-SI"/>
        </w:rPr>
      </w:pPr>
    </w:p>
    <w:p w14:paraId="53DA79EA" w14:textId="77777777" w:rsidR="00404994" w:rsidRPr="00404994" w:rsidRDefault="00404994" w:rsidP="00404994">
      <w:pPr>
        <w:spacing w:before="200" w:after="0" w:line="324" w:lineRule="auto"/>
        <w:ind w:left="227" w:right="227"/>
        <w:contextualSpacing/>
        <w:jc w:val="both"/>
        <w:outlineLvl w:val="0"/>
        <w:rPr>
          <w:rFonts w:ascii="Garamond" w:eastAsia="Calibri" w:hAnsi="Garamond" w:cs="Times New Roman"/>
          <w:b/>
          <w:sz w:val="24"/>
          <w:szCs w:val="24"/>
          <w:lang w:eastAsia="sl-SI"/>
        </w:rPr>
      </w:pPr>
    </w:p>
    <w:p w14:paraId="7F83F92B" w14:textId="77777777" w:rsidR="00404994" w:rsidRPr="00404994" w:rsidRDefault="00404994" w:rsidP="00404994">
      <w:pPr>
        <w:spacing w:before="200" w:after="0" w:line="324" w:lineRule="auto"/>
        <w:ind w:left="227" w:right="227"/>
        <w:contextualSpacing/>
        <w:jc w:val="both"/>
        <w:outlineLvl w:val="0"/>
        <w:rPr>
          <w:rFonts w:ascii="Garamond" w:eastAsia="Calibri" w:hAnsi="Garamond" w:cs="Times New Roman"/>
          <w:b/>
          <w:sz w:val="24"/>
          <w:szCs w:val="24"/>
          <w:lang w:eastAsia="sl-SI"/>
        </w:rPr>
      </w:pPr>
    </w:p>
    <w:p w14:paraId="04FAEDCC" w14:textId="77777777" w:rsidR="00404994" w:rsidRPr="00404994" w:rsidRDefault="00404994" w:rsidP="00404994">
      <w:pPr>
        <w:spacing w:before="200" w:after="0" w:line="324" w:lineRule="auto"/>
        <w:ind w:left="227" w:right="227"/>
        <w:contextualSpacing/>
        <w:jc w:val="both"/>
        <w:outlineLvl w:val="0"/>
        <w:rPr>
          <w:rFonts w:ascii="Garamond" w:eastAsia="Calibri" w:hAnsi="Garamond" w:cs="Times New Roman"/>
          <w:b/>
          <w:sz w:val="24"/>
          <w:szCs w:val="24"/>
          <w:lang w:eastAsia="sl-SI"/>
        </w:rPr>
      </w:pPr>
    </w:p>
    <w:p w14:paraId="2981524C" w14:textId="77777777" w:rsidR="00404994" w:rsidRPr="00404994" w:rsidRDefault="00404994" w:rsidP="00404994">
      <w:pPr>
        <w:spacing w:before="200" w:after="0" w:line="324" w:lineRule="auto"/>
        <w:ind w:left="227" w:right="227"/>
        <w:contextualSpacing/>
        <w:jc w:val="both"/>
        <w:outlineLvl w:val="0"/>
        <w:rPr>
          <w:rFonts w:ascii="Garamond" w:eastAsia="Calibri" w:hAnsi="Garamond" w:cs="Times New Roman"/>
          <w:b/>
          <w:sz w:val="24"/>
          <w:szCs w:val="24"/>
          <w:lang w:eastAsia="sl-SI"/>
        </w:rPr>
      </w:pPr>
    </w:p>
    <w:p w14:paraId="613F075F" w14:textId="77777777" w:rsidR="00404994" w:rsidRPr="00404994" w:rsidRDefault="00404994" w:rsidP="00404994">
      <w:pPr>
        <w:spacing w:before="200" w:after="0" w:line="324" w:lineRule="auto"/>
        <w:ind w:left="227" w:right="227"/>
        <w:contextualSpacing/>
        <w:jc w:val="both"/>
        <w:outlineLvl w:val="0"/>
        <w:rPr>
          <w:rFonts w:ascii="Garamond" w:eastAsia="Calibri" w:hAnsi="Garamond" w:cs="Times New Roman"/>
          <w:b/>
          <w:sz w:val="24"/>
          <w:szCs w:val="24"/>
          <w:lang w:eastAsia="sl-SI"/>
        </w:rPr>
      </w:pPr>
    </w:p>
    <w:p w14:paraId="4A0AB894" w14:textId="77777777" w:rsidR="00404994" w:rsidRPr="00404994" w:rsidRDefault="00404994" w:rsidP="00404994">
      <w:pPr>
        <w:spacing w:before="200" w:after="0" w:line="324" w:lineRule="auto"/>
        <w:ind w:left="227" w:right="227"/>
        <w:contextualSpacing/>
        <w:jc w:val="both"/>
        <w:outlineLvl w:val="0"/>
        <w:rPr>
          <w:rFonts w:ascii="Garamond" w:eastAsia="Calibri" w:hAnsi="Garamond" w:cs="Times New Roman"/>
          <w:b/>
          <w:sz w:val="24"/>
          <w:szCs w:val="24"/>
          <w:lang w:eastAsia="sl-SI"/>
        </w:rPr>
      </w:pPr>
    </w:p>
    <w:p w14:paraId="1857E347" w14:textId="77777777" w:rsidR="00404994" w:rsidRPr="00404994" w:rsidRDefault="00404994" w:rsidP="00404994">
      <w:pPr>
        <w:spacing w:before="200" w:after="0" w:line="324" w:lineRule="auto"/>
        <w:ind w:left="227" w:right="227"/>
        <w:contextualSpacing/>
        <w:jc w:val="both"/>
        <w:outlineLvl w:val="0"/>
        <w:rPr>
          <w:rFonts w:ascii="Garamond" w:eastAsia="Calibri" w:hAnsi="Garamond" w:cs="Times New Roman"/>
          <w:b/>
          <w:sz w:val="24"/>
          <w:szCs w:val="24"/>
          <w:lang w:eastAsia="sl-SI"/>
        </w:rPr>
      </w:pPr>
    </w:p>
    <w:p w14:paraId="7EB6E8A4" w14:textId="77777777" w:rsidR="00404994" w:rsidRPr="00404994" w:rsidRDefault="00404994" w:rsidP="00404994">
      <w:pPr>
        <w:spacing w:before="200" w:after="0" w:line="324" w:lineRule="auto"/>
        <w:ind w:left="227" w:right="227"/>
        <w:contextualSpacing/>
        <w:jc w:val="both"/>
        <w:outlineLvl w:val="0"/>
        <w:rPr>
          <w:rFonts w:ascii="Garamond" w:eastAsia="Calibri" w:hAnsi="Garamond" w:cs="Times New Roman"/>
          <w:b/>
          <w:sz w:val="24"/>
          <w:szCs w:val="24"/>
          <w:lang w:eastAsia="sl-SI"/>
        </w:rPr>
      </w:pPr>
    </w:p>
    <w:p w14:paraId="4A07D137" w14:textId="77777777" w:rsidR="00404994" w:rsidRPr="00404994" w:rsidRDefault="00404994" w:rsidP="00404994">
      <w:pPr>
        <w:spacing w:before="200" w:after="0" w:line="324" w:lineRule="auto"/>
        <w:ind w:left="227" w:right="227"/>
        <w:contextualSpacing/>
        <w:jc w:val="both"/>
        <w:outlineLvl w:val="0"/>
        <w:rPr>
          <w:rFonts w:ascii="Garamond" w:eastAsia="Calibri" w:hAnsi="Garamond" w:cs="Times New Roman"/>
          <w:b/>
          <w:sz w:val="24"/>
          <w:szCs w:val="24"/>
          <w:lang w:eastAsia="sl-SI"/>
        </w:rPr>
      </w:pPr>
    </w:p>
    <w:p w14:paraId="28F20BB7" w14:textId="77777777" w:rsidR="00404994" w:rsidRPr="00404994" w:rsidRDefault="00404994" w:rsidP="00404994">
      <w:pPr>
        <w:spacing w:before="200" w:after="0" w:line="324" w:lineRule="auto"/>
        <w:ind w:left="227" w:right="227"/>
        <w:contextualSpacing/>
        <w:jc w:val="both"/>
        <w:outlineLvl w:val="0"/>
        <w:rPr>
          <w:rFonts w:ascii="Garamond" w:eastAsia="Calibri" w:hAnsi="Garamond" w:cs="Times New Roman"/>
          <w:b/>
          <w:sz w:val="24"/>
          <w:szCs w:val="24"/>
          <w:lang w:eastAsia="sl-SI"/>
        </w:rPr>
      </w:pPr>
    </w:p>
    <w:p w14:paraId="68B83210" w14:textId="77777777" w:rsidR="00404994" w:rsidRPr="00404994" w:rsidRDefault="00404994" w:rsidP="00404994">
      <w:pPr>
        <w:spacing w:before="200" w:after="0" w:line="324" w:lineRule="auto"/>
        <w:ind w:left="227" w:right="227"/>
        <w:contextualSpacing/>
        <w:jc w:val="both"/>
        <w:outlineLvl w:val="0"/>
        <w:rPr>
          <w:rFonts w:ascii="Garamond" w:eastAsia="Calibri" w:hAnsi="Garamond" w:cs="Times New Roman"/>
          <w:b/>
          <w:sz w:val="24"/>
          <w:szCs w:val="24"/>
          <w:lang w:eastAsia="sl-SI"/>
        </w:rPr>
      </w:pPr>
    </w:p>
    <w:p w14:paraId="7D656DB2" w14:textId="77777777" w:rsidR="00404994" w:rsidRPr="00404994" w:rsidRDefault="00404994" w:rsidP="00404994">
      <w:pPr>
        <w:spacing w:before="200" w:after="0" w:line="324" w:lineRule="auto"/>
        <w:ind w:left="227" w:right="227"/>
        <w:contextualSpacing/>
        <w:jc w:val="both"/>
        <w:outlineLvl w:val="0"/>
        <w:rPr>
          <w:rFonts w:ascii="Garamond" w:eastAsia="Calibri" w:hAnsi="Garamond" w:cs="Times New Roman"/>
          <w:b/>
          <w:sz w:val="24"/>
          <w:szCs w:val="24"/>
          <w:lang w:eastAsia="sl-SI"/>
        </w:rPr>
      </w:pPr>
    </w:p>
    <w:p w14:paraId="372E365B" w14:textId="77777777" w:rsidR="00404994" w:rsidRPr="00404994" w:rsidRDefault="00404994" w:rsidP="00404994">
      <w:pPr>
        <w:spacing w:before="200" w:after="0" w:line="324" w:lineRule="auto"/>
        <w:ind w:left="227" w:right="227"/>
        <w:contextualSpacing/>
        <w:jc w:val="both"/>
        <w:outlineLvl w:val="0"/>
        <w:rPr>
          <w:rFonts w:ascii="Garamond" w:eastAsia="Calibri" w:hAnsi="Garamond" w:cs="Times New Roman"/>
          <w:b/>
          <w:sz w:val="24"/>
          <w:szCs w:val="24"/>
          <w:lang w:eastAsia="sl-SI"/>
        </w:rPr>
      </w:pPr>
    </w:p>
    <w:p w14:paraId="02E82218" w14:textId="77777777" w:rsidR="00404994" w:rsidRPr="00404994" w:rsidRDefault="00404994" w:rsidP="00404994">
      <w:pPr>
        <w:spacing w:before="200" w:after="0" w:line="324" w:lineRule="auto"/>
        <w:ind w:left="227" w:right="227"/>
        <w:contextualSpacing/>
        <w:jc w:val="both"/>
        <w:outlineLvl w:val="0"/>
        <w:rPr>
          <w:rFonts w:ascii="Garamond" w:eastAsia="Calibri" w:hAnsi="Garamond" w:cs="Times New Roman"/>
          <w:b/>
          <w:sz w:val="24"/>
          <w:szCs w:val="24"/>
          <w:lang w:eastAsia="sl-SI"/>
        </w:rPr>
      </w:pPr>
    </w:p>
    <w:p w14:paraId="1E70AED0" w14:textId="77777777" w:rsidR="00404994" w:rsidRPr="00404994" w:rsidRDefault="00404994" w:rsidP="00404994">
      <w:pPr>
        <w:spacing w:before="200" w:after="0" w:line="324" w:lineRule="auto"/>
        <w:ind w:left="227" w:right="227"/>
        <w:contextualSpacing/>
        <w:jc w:val="both"/>
        <w:outlineLvl w:val="0"/>
        <w:rPr>
          <w:rFonts w:ascii="Garamond" w:eastAsia="Calibri" w:hAnsi="Garamond" w:cs="Times New Roman"/>
          <w:b/>
          <w:sz w:val="24"/>
          <w:szCs w:val="24"/>
          <w:lang w:eastAsia="sl-SI"/>
        </w:rPr>
      </w:pPr>
    </w:p>
    <w:p w14:paraId="63EF2EF7" w14:textId="1DF9A62B" w:rsidR="00404994" w:rsidRDefault="00404994" w:rsidP="00404994">
      <w:pPr>
        <w:spacing w:before="200" w:after="0" w:line="324" w:lineRule="auto"/>
        <w:ind w:left="227" w:right="227"/>
        <w:contextualSpacing/>
        <w:jc w:val="both"/>
        <w:outlineLvl w:val="0"/>
        <w:rPr>
          <w:rFonts w:ascii="Garamond" w:eastAsia="Calibri" w:hAnsi="Garamond" w:cs="Times New Roman"/>
          <w:b/>
          <w:sz w:val="24"/>
          <w:szCs w:val="24"/>
          <w:lang w:eastAsia="sl-SI"/>
        </w:rPr>
      </w:pPr>
    </w:p>
    <w:p w14:paraId="0D687499" w14:textId="77777777" w:rsidR="00AC6311" w:rsidRPr="00404994" w:rsidRDefault="00AC6311" w:rsidP="00404994">
      <w:pPr>
        <w:spacing w:before="200" w:after="0" w:line="324" w:lineRule="auto"/>
        <w:ind w:left="227" w:right="227"/>
        <w:contextualSpacing/>
        <w:jc w:val="both"/>
        <w:outlineLvl w:val="0"/>
        <w:rPr>
          <w:rFonts w:ascii="Garamond" w:eastAsia="Calibri" w:hAnsi="Garamond" w:cs="Times New Roman"/>
          <w:b/>
          <w:sz w:val="24"/>
          <w:szCs w:val="24"/>
          <w:lang w:eastAsia="sl-SI"/>
        </w:rPr>
      </w:pPr>
    </w:p>
    <w:p w14:paraId="69E99C8F" w14:textId="77777777" w:rsidR="00404994" w:rsidRPr="00404994" w:rsidRDefault="00404994" w:rsidP="00404994">
      <w:pPr>
        <w:spacing w:before="200" w:after="0" w:line="324" w:lineRule="auto"/>
        <w:ind w:left="227" w:right="227"/>
        <w:contextualSpacing/>
        <w:jc w:val="both"/>
        <w:outlineLvl w:val="0"/>
        <w:rPr>
          <w:rFonts w:ascii="Garamond" w:eastAsia="Calibri" w:hAnsi="Garamond" w:cs="Times New Roman"/>
          <w:b/>
          <w:sz w:val="24"/>
          <w:szCs w:val="24"/>
          <w:lang w:eastAsia="sl-SI"/>
        </w:rPr>
      </w:pPr>
    </w:p>
    <w:p w14:paraId="42280A31" w14:textId="77777777" w:rsidR="00404994" w:rsidRPr="00404994" w:rsidRDefault="00404994" w:rsidP="00404994">
      <w:pPr>
        <w:spacing w:before="200" w:after="0" w:line="324" w:lineRule="auto"/>
        <w:ind w:left="227" w:right="227"/>
        <w:contextualSpacing/>
        <w:jc w:val="both"/>
        <w:outlineLvl w:val="0"/>
        <w:rPr>
          <w:rFonts w:ascii="Garamond" w:eastAsia="Calibri" w:hAnsi="Garamond" w:cs="Times New Roman"/>
          <w:b/>
          <w:sz w:val="24"/>
          <w:szCs w:val="24"/>
          <w:lang w:eastAsia="sl-SI"/>
        </w:rPr>
      </w:pPr>
    </w:p>
    <w:p w14:paraId="151BD764" w14:textId="77777777" w:rsidR="00404994" w:rsidRPr="00404994" w:rsidRDefault="00404994" w:rsidP="00404994">
      <w:pPr>
        <w:spacing w:before="200" w:after="0" w:line="324" w:lineRule="auto"/>
        <w:ind w:left="227" w:right="227"/>
        <w:contextualSpacing/>
        <w:jc w:val="both"/>
        <w:outlineLvl w:val="0"/>
        <w:rPr>
          <w:rFonts w:ascii="Garamond" w:eastAsia="Calibri" w:hAnsi="Garamond" w:cs="Times New Roman"/>
          <w:b/>
          <w:sz w:val="24"/>
          <w:szCs w:val="24"/>
          <w:lang w:eastAsia="sl-SI"/>
        </w:rPr>
      </w:pPr>
    </w:p>
    <w:p w14:paraId="6822C5C8" w14:textId="77777777" w:rsidR="00404994" w:rsidRPr="00404994" w:rsidRDefault="00404994" w:rsidP="00404994">
      <w:pPr>
        <w:spacing w:before="200" w:after="0" w:line="324" w:lineRule="auto"/>
        <w:ind w:left="227" w:right="227"/>
        <w:contextualSpacing/>
        <w:jc w:val="both"/>
        <w:outlineLvl w:val="0"/>
        <w:rPr>
          <w:rFonts w:ascii="Garamond" w:eastAsia="Calibri" w:hAnsi="Garamond" w:cs="Times New Roman"/>
          <w:b/>
          <w:sz w:val="24"/>
          <w:szCs w:val="24"/>
          <w:lang w:eastAsia="sl-SI"/>
        </w:rPr>
      </w:pPr>
    </w:p>
    <w:p w14:paraId="190A7B2D" w14:textId="77777777" w:rsidR="00404994" w:rsidRPr="00404994" w:rsidRDefault="00404994" w:rsidP="00404994">
      <w:pPr>
        <w:spacing w:before="200" w:after="0" w:line="324" w:lineRule="auto"/>
        <w:ind w:left="227" w:right="227"/>
        <w:contextualSpacing/>
        <w:jc w:val="both"/>
        <w:outlineLvl w:val="0"/>
        <w:rPr>
          <w:rFonts w:ascii="Garamond" w:eastAsia="Calibri" w:hAnsi="Garamond" w:cs="Times New Roman"/>
          <w:b/>
          <w:sz w:val="24"/>
          <w:szCs w:val="24"/>
          <w:lang w:eastAsia="sl-SI"/>
        </w:rPr>
      </w:pPr>
    </w:p>
    <w:p w14:paraId="422427F1" w14:textId="77777777" w:rsidR="00404994" w:rsidRPr="00404994" w:rsidRDefault="00404994" w:rsidP="00404994">
      <w:pPr>
        <w:spacing w:before="200" w:after="0" w:line="324" w:lineRule="auto"/>
        <w:ind w:left="227" w:right="227"/>
        <w:contextualSpacing/>
        <w:jc w:val="both"/>
        <w:outlineLvl w:val="0"/>
        <w:rPr>
          <w:rFonts w:ascii="Garamond" w:eastAsia="Calibri" w:hAnsi="Garamond" w:cs="Times New Roman"/>
          <w:b/>
          <w:sz w:val="24"/>
          <w:szCs w:val="24"/>
          <w:lang w:eastAsia="sl-SI"/>
        </w:rPr>
      </w:pPr>
    </w:p>
    <w:p w14:paraId="001D240B" w14:textId="77777777" w:rsidR="00404994" w:rsidRPr="00404994" w:rsidRDefault="00404994" w:rsidP="00404994">
      <w:pPr>
        <w:numPr>
          <w:ilvl w:val="0"/>
          <w:numId w:val="28"/>
        </w:numPr>
        <w:spacing w:before="200" w:after="0" w:line="324" w:lineRule="auto"/>
        <w:ind w:left="227" w:right="227"/>
        <w:contextualSpacing/>
        <w:jc w:val="both"/>
        <w:outlineLvl w:val="0"/>
        <w:rPr>
          <w:rFonts w:ascii="Garamond" w:eastAsia="Calibri" w:hAnsi="Garamond" w:cs="Times New Roman"/>
          <w:b/>
          <w:sz w:val="24"/>
          <w:szCs w:val="24"/>
          <w:lang w:eastAsia="sl-SI"/>
        </w:rPr>
      </w:pPr>
      <w:bookmarkStart w:id="22" w:name="_Toc171859662"/>
      <w:r w:rsidRPr="00404994">
        <w:rPr>
          <w:rFonts w:ascii="Garamond" w:eastAsia="Calibri" w:hAnsi="Garamond" w:cs="Times New Roman"/>
          <w:b/>
          <w:sz w:val="24"/>
          <w:szCs w:val="24"/>
          <w:lang w:eastAsia="sl-SI"/>
        </w:rPr>
        <w:t>Predmet in podatki o javnem naročilu</w:t>
      </w:r>
      <w:bookmarkEnd w:id="19"/>
      <w:bookmarkEnd w:id="20"/>
      <w:bookmarkEnd w:id="21"/>
      <w:bookmarkEnd w:id="22"/>
    </w:p>
    <w:p w14:paraId="78FC6527" w14:textId="77777777" w:rsidR="00404994" w:rsidRPr="00404994" w:rsidRDefault="00404994" w:rsidP="00404994">
      <w:pPr>
        <w:spacing w:before="200" w:after="0" w:line="324" w:lineRule="auto"/>
        <w:ind w:left="227" w:right="227"/>
        <w:contextualSpacing/>
        <w:jc w:val="both"/>
        <w:outlineLvl w:val="0"/>
        <w:rPr>
          <w:rFonts w:ascii="Garamond" w:eastAsia="Calibri" w:hAnsi="Garamond" w:cs="Times New Roman"/>
          <w:b/>
          <w:sz w:val="24"/>
          <w:szCs w:val="24"/>
          <w:lang w:eastAsia="sl-SI"/>
        </w:rPr>
      </w:pPr>
    </w:p>
    <w:p w14:paraId="05C17AFD" w14:textId="77777777" w:rsidR="00404994" w:rsidRPr="00404994" w:rsidRDefault="00404994" w:rsidP="00404994">
      <w:pPr>
        <w:spacing w:after="0" w:line="324" w:lineRule="auto"/>
        <w:ind w:left="227" w:right="227"/>
        <w:jc w:val="both"/>
        <w:rPr>
          <w:rFonts w:ascii="Garamond" w:eastAsia="Calibri" w:hAnsi="Garamond" w:cs="Times New Roman"/>
          <w:sz w:val="24"/>
          <w:szCs w:val="24"/>
        </w:rPr>
      </w:pPr>
    </w:p>
    <w:p w14:paraId="6A97FA79" w14:textId="6660790A" w:rsidR="00404994" w:rsidRPr="00404994" w:rsidRDefault="00404994" w:rsidP="00404994">
      <w:pPr>
        <w:spacing w:after="0" w:line="324" w:lineRule="auto"/>
        <w:ind w:left="227" w:right="227"/>
        <w:jc w:val="both"/>
        <w:rPr>
          <w:rFonts w:ascii="Garamond" w:eastAsia="Calibri" w:hAnsi="Garamond" w:cs="Times New Roman"/>
          <w:i/>
          <w:sz w:val="24"/>
          <w:szCs w:val="24"/>
        </w:rPr>
      </w:pPr>
      <w:r w:rsidRPr="00404994">
        <w:rPr>
          <w:rFonts w:ascii="Garamond" w:eastAsia="Calibri" w:hAnsi="Garamond" w:cs="Times New Roman"/>
          <w:sz w:val="24"/>
          <w:szCs w:val="24"/>
        </w:rPr>
        <w:t xml:space="preserve">Psihiatrična bolnišnica Idrija, Pot Sv. Antona 49, 5280 Idrija(v nadaljevanju: naročnik), v skladu s 40. členom ZJN-3 vabi vse zainteresirane ponudnike, da predložijo svojo pisno ponudbo v skladu s to dokumentacijo, objavljeno na Portalu javnih naročil in Uradnem listu EU za izbiro dobaviteljev za predmet </w:t>
      </w:r>
      <w:r w:rsidRPr="00404994">
        <w:rPr>
          <w:rFonts w:ascii="Garamond" w:eastAsia="Calibri" w:hAnsi="Garamond" w:cs="Times New Roman"/>
          <w:i/>
          <w:sz w:val="24"/>
          <w:szCs w:val="24"/>
        </w:rPr>
        <w:t>»</w:t>
      </w:r>
      <w:r>
        <w:rPr>
          <w:rFonts w:ascii="Garamond" w:eastAsia="Calibri" w:hAnsi="Garamond" w:cs="Times New Roman"/>
          <w:i/>
          <w:sz w:val="24"/>
          <w:szCs w:val="24"/>
        </w:rPr>
        <w:t>Dobava laboratorijskega materiala in medicinskih pripomočkov za obdobje 48 mesecev-3 sklopi</w:t>
      </w:r>
      <w:r w:rsidRPr="00404994">
        <w:rPr>
          <w:rFonts w:ascii="Garamond" w:eastAsia="Calibri" w:hAnsi="Garamond" w:cs="Times New Roman"/>
          <w:i/>
          <w:sz w:val="24"/>
          <w:szCs w:val="24"/>
        </w:rPr>
        <w:t xml:space="preserve"> «</w:t>
      </w:r>
      <w:r w:rsidRPr="00404994">
        <w:rPr>
          <w:rFonts w:ascii="Garamond" w:eastAsia="Calibri" w:hAnsi="Garamond" w:cs="Times New Roman"/>
          <w:sz w:val="24"/>
          <w:szCs w:val="24"/>
        </w:rPr>
        <w:t>.</w:t>
      </w:r>
    </w:p>
    <w:p w14:paraId="6370E77F" w14:textId="77777777" w:rsidR="00404994" w:rsidRPr="00404994" w:rsidRDefault="00404994" w:rsidP="00404994">
      <w:pPr>
        <w:spacing w:after="0" w:line="324" w:lineRule="auto"/>
        <w:ind w:left="227" w:right="227"/>
        <w:jc w:val="both"/>
        <w:rPr>
          <w:rFonts w:ascii="Garamond" w:eastAsia="Calibri" w:hAnsi="Garamond" w:cs="Times New Roman"/>
          <w:sz w:val="24"/>
          <w:szCs w:val="24"/>
          <w:lang w:eastAsia="sl-SI"/>
        </w:rPr>
      </w:pPr>
    </w:p>
    <w:p w14:paraId="7D6DD06B" w14:textId="77777777" w:rsidR="00404994" w:rsidRPr="00404994" w:rsidRDefault="00404994" w:rsidP="00404994">
      <w:pPr>
        <w:spacing w:after="0" w:line="324" w:lineRule="auto"/>
        <w:ind w:left="227" w:right="227"/>
        <w:jc w:val="both"/>
        <w:rPr>
          <w:rFonts w:ascii="Garamond" w:eastAsia="Calibri" w:hAnsi="Garamond" w:cs="Times New Roman"/>
          <w:sz w:val="24"/>
          <w:szCs w:val="24"/>
          <w:lang w:eastAsia="sl-SI"/>
        </w:rPr>
      </w:pPr>
      <w:r w:rsidRPr="00404994">
        <w:rPr>
          <w:rFonts w:ascii="Garamond" w:eastAsia="Calibri" w:hAnsi="Garamond" w:cs="Times New Roman"/>
          <w:sz w:val="24"/>
          <w:szCs w:val="24"/>
          <w:lang w:eastAsia="sl-SI"/>
        </w:rPr>
        <w:t>Predmet javnega naročila je razdeljen na sklope:</w:t>
      </w:r>
    </w:p>
    <w:p w14:paraId="78E19E8A" w14:textId="77777777" w:rsidR="00404994" w:rsidRPr="00404994" w:rsidRDefault="00404994" w:rsidP="00404994">
      <w:pPr>
        <w:spacing w:after="0" w:line="324" w:lineRule="auto"/>
        <w:ind w:left="227" w:right="227"/>
        <w:jc w:val="both"/>
        <w:rPr>
          <w:rFonts w:ascii="Garamond" w:eastAsia="Calibri" w:hAnsi="Garamond" w:cs="Times New Roman"/>
          <w:sz w:val="24"/>
          <w:szCs w:val="24"/>
          <w:lang w:eastAsia="sl-SI"/>
        </w:rPr>
      </w:pPr>
    </w:p>
    <w:p w14:paraId="719ACFA5" w14:textId="5F082A10" w:rsidR="00404994" w:rsidRPr="00404994" w:rsidRDefault="00404994" w:rsidP="00404994">
      <w:pPr>
        <w:numPr>
          <w:ilvl w:val="0"/>
          <w:numId w:val="41"/>
        </w:numPr>
        <w:spacing w:before="200" w:after="0" w:line="324" w:lineRule="auto"/>
        <w:ind w:left="227" w:right="227"/>
        <w:contextualSpacing/>
        <w:jc w:val="both"/>
        <w:rPr>
          <w:rFonts w:ascii="Garamond" w:eastAsia="Calibri" w:hAnsi="Garamond" w:cs="Times New Roman"/>
          <w:sz w:val="24"/>
          <w:szCs w:val="24"/>
          <w:lang w:eastAsia="sl-SI"/>
        </w:rPr>
      </w:pPr>
      <w:r w:rsidRPr="00404994">
        <w:rPr>
          <w:rFonts w:ascii="Garamond" w:eastAsia="Calibri" w:hAnsi="Garamond" w:cs="Times New Roman"/>
          <w:sz w:val="24"/>
          <w:szCs w:val="24"/>
          <w:lang w:eastAsia="sl-SI"/>
        </w:rPr>
        <w:t>sklop:  Originalni reagenti in ostali lab. material, vezan na aparat INDIKO PLUS THERMO</w:t>
      </w:r>
    </w:p>
    <w:p w14:paraId="4F160A2E" w14:textId="1521E8A3" w:rsidR="00404994" w:rsidRPr="00404994" w:rsidRDefault="00404994" w:rsidP="00404994">
      <w:pPr>
        <w:numPr>
          <w:ilvl w:val="0"/>
          <w:numId w:val="41"/>
        </w:numPr>
        <w:spacing w:before="200" w:after="0" w:line="324" w:lineRule="auto"/>
        <w:ind w:left="227" w:right="227"/>
        <w:contextualSpacing/>
        <w:jc w:val="both"/>
        <w:rPr>
          <w:rFonts w:ascii="Garamond" w:eastAsia="Calibri" w:hAnsi="Garamond" w:cs="Times New Roman"/>
          <w:sz w:val="24"/>
          <w:szCs w:val="24"/>
          <w:lang w:eastAsia="sl-SI"/>
        </w:rPr>
      </w:pPr>
      <w:r w:rsidRPr="00404994">
        <w:rPr>
          <w:rFonts w:ascii="Garamond" w:eastAsia="Calibri" w:hAnsi="Garamond" w:cs="Times New Roman"/>
          <w:sz w:val="24"/>
          <w:szCs w:val="24"/>
          <w:lang w:eastAsia="sl-SI"/>
        </w:rPr>
        <w:t>sklop: Odvzem krvi</w:t>
      </w:r>
    </w:p>
    <w:p w14:paraId="4546D7AD" w14:textId="563A0E77" w:rsidR="00404994" w:rsidRPr="00404994" w:rsidRDefault="00404994" w:rsidP="00404994">
      <w:pPr>
        <w:numPr>
          <w:ilvl w:val="0"/>
          <w:numId w:val="41"/>
        </w:numPr>
        <w:spacing w:before="200" w:after="0" w:line="324" w:lineRule="auto"/>
        <w:ind w:left="227" w:right="227"/>
        <w:contextualSpacing/>
        <w:jc w:val="both"/>
        <w:rPr>
          <w:rFonts w:ascii="Garamond" w:eastAsia="Calibri" w:hAnsi="Garamond" w:cs="Times New Roman"/>
          <w:sz w:val="24"/>
          <w:szCs w:val="24"/>
          <w:lang w:eastAsia="sl-SI"/>
        </w:rPr>
      </w:pPr>
      <w:r w:rsidRPr="00404994">
        <w:rPr>
          <w:rFonts w:ascii="Garamond" w:eastAsia="Calibri" w:hAnsi="Garamond" w:cs="Times New Roman"/>
          <w:sz w:val="24"/>
          <w:szCs w:val="24"/>
          <w:lang w:eastAsia="sl-SI"/>
        </w:rPr>
        <w:t>sklop: Medicinski pripomočki za inkontinenco</w:t>
      </w:r>
    </w:p>
    <w:p w14:paraId="49CCE0F0" w14:textId="77777777" w:rsidR="00404994" w:rsidRPr="00404994" w:rsidRDefault="00404994" w:rsidP="00404994">
      <w:pPr>
        <w:spacing w:after="0" w:line="324" w:lineRule="auto"/>
        <w:ind w:left="227" w:right="227"/>
        <w:jc w:val="both"/>
        <w:rPr>
          <w:rFonts w:ascii="Garamond" w:eastAsia="Calibri" w:hAnsi="Garamond" w:cs="Times New Roman"/>
          <w:sz w:val="24"/>
          <w:szCs w:val="24"/>
          <w:lang w:eastAsia="sl-SI"/>
        </w:rPr>
      </w:pPr>
    </w:p>
    <w:p w14:paraId="53DE2FE7" w14:textId="77777777" w:rsidR="00404994" w:rsidRPr="00404994" w:rsidRDefault="00404994" w:rsidP="00404994">
      <w:pPr>
        <w:spacing w:after="0" w:line="324" w:lineRule="auto"/>
        <w:ind w:left="227" w:right="227"/>
        <w:jc w:val="both"/>
        <w:rPr>
          <w:rFonts w:ascii="Garamond" w:eastAsia="Calibri" w:hAnsi="Garamond" w:cs="Times New Roman"/>
          <w:sz w:val="24"/>
          <w:szCs w:val="24"/>
          <w:lang w:eastAsia="sl-SI"/>
        </w:rPr>
      </w:pPr>
    </w:p>
    <w:p w14:paraId="0DE08D28" w14:textId="0BAD6482" w:rsidR="00404994" w:rsidRDefault="00404994" w:rsidP="00404994">
      <w:pPr>
        <w:spacing w:after="0" w:line="324" w:lineRule="auto"/>
        <w:ind w:left="227" w:right="227"/>
        <w:jc w:val="both"/>
        <w:rPr>
          <w:rFonts w:ascii="Garamond" w:eastAsia="Calibri" w:hAnsi="Garamond" w:cs="Times New Roman"/>
          <w:sz w:val="24"/>
          <w:szCs w:val="24"/>
          <w:lang w:eastAsia="sl-SI"/>
        </w:rPr>
      </w:pPr>
      <w:r w:rsidRPr="00404994">
        <w:rPr>
          <w:rFonts w:ascii="Garamond" w:eastAsia="Calibri" w:hAnsi="Garamond" w:cs="Times New Roman"/>
          <w:sz w:val="24"/>
          <w:szCs w:val="24"/>
          <w:lang w:eastAsia="sl-SI"/>
        </w:rPr>
        <w:t>Ponudnik lahko odda ponudbo za en ali več sklopov. Ponudnik mora ponuditi vse artikle v posameznem sklopu</w:t>
      </w:r>
      <w:r>
        <w:rPr>
          <w:rFonts w:ascii="Garamond" w:eastAsia="Calibri" w:hAnsi="Garamond" w:cs="Times New Roman"/>
          <w:sz w:val="24"/>
          <w:szCs w:val="24"/>
          <w:lang w:eastAsia="sl-SI"/>
        </w:rPr>
        <w:t>.</w:t>
      </w:r>
    </w:p>
    <w:p w14:paraId="15F590D4" w14:textId="77777777" w:rsidR="00404994" w:rsidRPr="00404994" w:rsidRDefault="00404994" w:rsidP="00404994">
      <w:pPr>
        <w:spacing w:after="0" w:line="324" w:lineRule="auto"/>
        <w:ind w:left="227" w:right="227"/>
        <w:jc w:val="both"/>
        <w:rPr>
          <w:rFonts w:ascii="Garamond" w:eastAsia="Calibri" w:hAnsi="Garamond" w:cs="Times New Roman"/>
          <w:sz w:val="24"/>
          <w:szCs w:val="24"/>
          <w:lang w:eastAsia="sl-SI"/>
        </w:rPr>
      </w:pPr>
    </w:p>
    <w:p w14:paraId="159231FB" w14:textId="1969E6B6" w:rsidR="00404994" w:rsidRDefault="00404994" w:rsidP="00404994">
      <w:pPr>
        <w:spacing w:after="0" w:line="324" w:lineRule="auto"/>
        <w:ind w:left="227" w:right="227"/>
        <w:jc w:val="both"/>
        <w:rPr>
          <w:rFonts w:ascii="Garamond" w:eastAsia="Calibri" w:hAnsi="Garamond" w:cs="Times New Roman"/>
          <w:sz w:val="24"/>
          <w:szCs w:val="24"/>
          <w:lang w:eastAsia="sl-SI"/>
        </w:rPr>
      </w:pPr>
      <w:r w:rsidRPr="00404994">
        <w:rPr>
          <w:rFonts w:ascii="Garamond" w:eastAsia="Calibri" w:hAnsi="Garamond" w:cs="Times New Roman"/>
          <w:sz w:val="24"/>
          <w:szCs w:val="24"/>
          <w:lang w:eastAsia="sl-SI"/>
        </w:rPr>
        <w:t xml:space="preserve">Naročnik bo </w:t>
      </w:r>
      <w:r>
        <w:rPr>
          <w:rFonts w:ascii="Garamond" w:eastAsia="Calibri" w:hAnsi="Garamond" w:cs="Times New Roman"/>
          <w:sz w:val="24"/>
          <w:szCs w:val="24"/>
          <w:lang w:eastAsia="sl-SI"/>
        </w:rPr>
        <w:t xml:space="preserve">v sklopu 1 sklenil okvirni sporazum z enim ponudnikom, ki bo po merilu oddal najugodnejšo ponudbo. </w:t>
      </w:r>
      <w:r w:rsidR="00AC6311">
        <w:rPr>
          <w:rFonts w:ascii="Garamond" w:eastAsia="Calibri" w:hAnsi="Garamond" w:cs="Times New Roman"/>
          <w:sz w:val="24"/>
          <w:szCs w:val="24"/>
          <w:lang w:eastAsia="sl-SI"/>
        </w:rPr>
        <w:t>Ponudbene cene so prvo leto fiksne</w:t>
      </w:r>
      <w:r w:rsidR="00AC6311" w:rsidRPr="00AC6311">
        <w:rPr>
          <w:rFonts w:ascii="Garamond" w:eastAsia="Calibri" w:hAnsi="Garamond" w:cs="Times New Roman"/>
          <w:sz w:val="24"/>
          <w:szCs w:val="24"/>
          <w:lang w:eastAsia="sl-SI"/>
        </w:rPr>
        <w:t>, pri čemer je po poteku enega leta od izvajanja okvirnega sporazuma mogoče soglasno cene valorizirati skladno s Pravilnikom o valorizaciji denarnih obveznosti,  ki jih v večletnih pogodbah dogovarjajo pravne osebe javnega sektorja (Uradni list RS, št. 1/04) v okviru spremembe indeksa življenjskih potrebščin, na način določen v okvirnem sporazumu.</w:t>
      </w:r>
    </w:p>
    <w:p w14:paraId="605138EE" w14:textId="77777777" w:rsidR="00404994" w:rsidRDefault="00404994" w:rsidP="00404994">
      <w:pPr>
        <w:spacing w:after="0" w:line="324" w:lineRule="auto"/>
        <w:ind w:left="227" w:right="227"/>
        <w:jc w:val="both"/>
        <w:rPr>
          <w:rFonts w:ascii="Garamond" w:eastAsia="Calibri" w:hAnsi="Garamond" w:cs="Times New Roman"/>
          <w:sz w:val="24"/>
          <w:szCs w:val="24"/>
          <w:lang w:eastAsia="sl-SI"/>
        </w:rPr>
      </w:pPr>
    </w:p>
    <w:p w14:paraId="7A940202" w14:textId="25D6388E" w:rsidR="00404994" w:rsidRPr="00404994" w:rsidRDefault="00404994" w:rsidP="00404994">
      <w:pPr>
        <w:spacing w:after="0" w:line="324" w:lineRule="auto"/>
        <w:ind w:left="227" w:right="227"/>
        <w:jc w:val="both"/>
        <w:rPr>
          <w:rFonts w:ascii="Garamond" w:eastAsia="Calibri" w:hAnsi="Garamond" w:cs="Times New Roman"/>
          <w:sz w:val="24"/>
          <w:szCs w:val="24"/>
          <w:lang w:eastAsia="sl-SI"/>
        </w:rPr>
      </w:pPr>
      <w:r>
        <w:rPr>
          <w:rFonts w:ascii="Garamond" w:eastAsia="Calibri" w:hAnsi="Garamond" w:cs="Times New Roman"/>
          <w:sz w:val="24"/>
          <w:szCs w:val="24"/>
          <w:lang w:eastAsia="sl-SI"/>
        </w:rPr>
        <w:t xml:space="preserve">V sklopu 2 in 3 pa </w:t>
      </w:r>
      <w:r w:rsidRPr="00404994">
        <w:rPr>
          <w:rFonts w:ascii="Garamond" w:eastAsia="Calibri" w:hAnsi="Garamond" w:cs="Times New Roman"/>
          <w:sz w:val="24"/>
          <w:szCs w:val="24"/>
          <w:lang w:eastAsia="sl-SI"/>
        </w:rPr>
        <w:t xml:space="preserve">s tremi ponudniki, ki bodo dali najugodnejšo ponudbo po merilu za izbor.  Okvirni sporazum se bo podpisal z vsemi tremi ponudniki (oziroma manj, v kolikor bo naročnik prejel nižje število dopustnih ponudb), pri čemer se bodo prve dobave za obdobje 12 mesecev naročale po okvirnem sporazumu od ponudnika, ki bo po tem javnem naročilu oddal najugodnejšo ponudbo. Predvidoma po poteku 12 mesecev bo naročnik prvič odpiral konkurenco med podpisniki okvirnega sporazuma. Ob posameznem odpiranju konkurence oziroma povpraševanju bodo  iz obrazca predračuna razvidne okvirno potrebne količine </w:t>
      </w:r>
      <w:r>
        <w:rPr>
          <w:rFonts w:ascii="Garamond" w:eastAsia="Calibri" w:hAnsi="Garamond" w:cs="Times New Roman"/>
          <w:sz w:val="24"/>
          <w:szCs w:val="24"/>
          <w:lang w:eastAsia="sl-SI"/>
        </w:rPr>
        <w:t xml:space="preserve">in artikle </w:t>
      </w:r>
      <w:r w:rsidRPr="00404994">
        <w:rPr>
          <w:rFonts w:ascii="Garamond" w:eastAsia="Calibri" w:hAnsi="Garamond" w:cs="Times New Roman"/>
          <w:sz w:val="24"/>
          <w:szCs w:val="24"/>
          <w:lang w:eastAsia="sl-SI"/>
        </w:rPr>
        <w:t xml:space="preserve">za obdobje za katerega se bo odpirala konkurenca. Naročnik si pridržuje pravico, da odpira konkurenco med dobavitelji v primeru potrebe po blagu, ki ga zaradi objektivnih okoliščin ni mogel vključiti v popis. </w:t>
      </w:r>
    </w:p>
    <w:p w14:paraId="1B1DF5B3" w14:textId="77777777" w:rsidR="00404994" w:rsidRPr="00404994" w:rsidRDefault="00404994" w:rsidP="00404994">
      <w:pPr>
        <w:autoSpaceDE w:val="0"/>
        <w:autoSpaceDN w:val="0"/>
        <w:adjustRightInd w:val="0"/>
        <w:spacing w:after="0" w:line="324" w:lineRule="auto"/>
        <w:ind w:left="227" w:right="227"/>
        <w:jc w:val="both"/>
        <w:rPr>
          <w:rFonts w:ascii="Garamond" w:eastAsia="Calibri" w:hAnsi="Garamond" w:cs="Times New Roman"/>
          <w:sz w:val="24"/>
          <w:szCs w:val="24"/>
          <w:lang w:eastAsia="sl-SI"/>
        </w:rPr>
      </w:pPr>
    </w:p>
    <w:p w14:paraId="676787F3" w14:textId="18F4531F" w:rsidR="00404994" w:rsidRPr="00404994" w:rsidRDefault="00404994" w:rsidP="00404994">
      <w:pPr>
        <w:suppressAutoHyphens/>
        <w:spacing w:after="200" w:line="324" w:lineRule="auto"/>
        <w:ind w:left="227" w:right="227"/>
        <w:jc w:val="both"/>
        <w:rPr>
          <w:rFonts w:ascii="Garamond" w:eastAsia="Calibri" w:hAnsi="Garamond" w:cs="Times New Roman"/>
          <w:sz w:val="24"/>
          <w:szCs w:val="24"/>
        </w:rPr>
      </w:pPr>
      <w:r w:rsidRPr="00404994">
        <w:rPr>
          <w:rFonts w:ascii="Garamond" w:eastAsia="Calibri" w:hAnsi="Garamond" w:cs="Times New Roman"/>
          <w:sz w:val="24"/>
          <w:szCs w:val="24"/>
        </w:rPr>
        <w:t>Ponudbene cene dane v ponudbi morajo biti fiksne in zavezujoče do prvega in naslednjih povpraševanj naročnika. Ponudbene cene so fiksne in zavezujoče do vsakega naslednjega odpiranja konkurence, kar je obvezujoče tudi za tiste ponudnike, ki v posameznem odpiranju konkurence niso bili najugodnejši ponudniki in bodo v primeru poziva naročnika morali dobavljati blago po danih cenah do naslednjega odpiranja konkurence, v vsebini in ob pogojih določenih s to dokumentacijo in ponudbo podpisnika okvirnega sporazuma (npr. v primeru dobave blaga, v kolikor izbrani ponudnik ne bo mogel zagotoviti kakovostne dobave naročenega blaga).</w:t>
      </w:r>
      <w:r w:rsidR="00AC6311" w:rsidRPr="00AC6311">
        <w:t xml:space="preserve"> </w:t>
      </w:r>
      <w:r w:rsidR="00AC6311" w:rsidRPr="00AC6311">
        <w:rPr>
          <w:rFonts w:ascii="Garamond" w:eastAsia="Calibri" w:hAnsi="Garamond" w:cs="Times New Roman"/>
          <w:sz w:val="24"/>
          <w:szCs w:val="24"/>
        </w:rPr>
        <w:t>V kolikor bo naročnik sklenil okvirni sporazum samo z enim ponudnikom, si naročnik pridržuje pravico, da ne opira konkurence, pač pa mora dobavitelj dobavljati blago po prvotno ponudbeni ceni, pri čemer je po poteku enega leta od izvajanja okvirnega sporazuma mogoče soglasno cene valorizirati skladno s Pravilnikom o valorizaciji denarnih obveznosti,  ki jih v večletnih pogodbah dogovarjajo pravne osebe javnega sektorja (Uradni list RS, št. 1/04) v okviru spremembe indeksa življenjskih potrebščin, na način določen v okvirnem sporazumu.</w:t>
      </w:r>
    </w:p>
    <w:p w14:paraId="290DA981" w14:textId="77777777" w:rsidR="00404994" w:rsidRPr="00404994" w:rsidRDefault="00404994" w:rsidP="00404994">
      <w:pPr>
        <w:spacing w:after="0" w:line="324" w:lineRule="auto"/>
        <w:ind w:left="227" w:right="227"/>
        <w:jc w:val="both"/>
        <w:rPr>
          <w:rFonts w:ascii="Garamond" w:eastAsia="Calibri" w:hAnsi="Garamond" w:cs="Times New Roman"/>
          <w:sz w:val="24"/>
          <w:szCs w:val="24"/>
          <w:lang w:eastAsia="sl-SI"/>
        </w:rPr>
      </w:pPr>
    </w:p>
    <w:p w14:paraId="0C2C8A57" w14:textId="77777777" w:rsidR="00404994" w:rsidRPr="00404994" w:rsidRDefault="00404994" w:rsidP="00404994">
      <w:pPr>
        <w:spacing w:after="0" w:line="324" w:lineRule="auto"/>
        <w:ind w:left="227" w:right="227"/>
        <w:jc w:val="both"/>
        <w:rPr>
          <w:rFonts w:ascii="Garamond" w:eastAsia="Calibri" w:hAnsi="Garamond" w:cs="Times New Roman"/>
          <w:sz w:val="24"/>
          <w:szCs w:val="24"/>
          <w:lang w:eastAsia="sl-SI"/>
        </w:rPr>
      </w:pPr>
      <w:r w:rsidRPr="00404994">
        <w:rPr>
          <w:rFonts w:ascii="Garamond" w:eastAsia="Calibri" w:hAnsi="Garamond" w:cs="Times New Roman"/>
          <w:sz w:val="24"/>
          <w:szCs w:val="24"/>
          <w:lang w:eastAsia="sl-SI"/>
        </w:rPr>
        <w:t>Variantne ponudbe niso dopustne.</w:t>
      </w:r>
    </w:p>
    <w:p w14:paraId="23C3E23B" w14:textId="77777777" w:rsidR="00404994" w:rsidRPr="00404994" w:rsidRDefault="00404994" w:rsidP="00404994">
      <w:pPr>
        <w:spacing w:after="0" w:line="324" w:lineRule="auto"/>
        <w:ind w:left="227" w:right="227"/>
        <w:jc w:val="both"/>
        <w:rPr>
          <w:rFonts w:ascii="Garamond" w:eastAsia="Calibri" w:hAnsi="Garamond" w:cs="Times New Roman"/>
          <w:sz w:val="24"/>
          <w:szCs w:val="24"/>
          <w:lang w:eastAsia="sl-SI"/>
        </w:rPr>
      </w:pPr>
    </w:p>
    <w:p w14:paraId="2CCAB4DF" w14:textId="77777777" w:rsidR="00404994" w:rsidRPr="00404994" w:rsidRDefault="00404994" w:rsidP="00404994">
      <w:pPr>
        <w:spacing w:after="0" w:line="324" w:lineRule="auto"/>
        <w:ind w:left="227" w:right="227"/>
        <w:jc w:val="both"/>
        <w:rPr>
          <w:rFonts w:ascii="Garamond" w:eastAsia="Calibri" w:hAnsi="Garamond" w:cs="Times New Roman"/>
          <w:sz w:val="24"/>
          <w:szCs w:val="24"/>
          <w:lang w:eastAsia="sl-SI"/>
        </w:rPr>
      </w:pPr>
    </w:p>
    <w:p w14:paraId="778994C4" w14:textId="77777777" w:rsidR="00404994" w:rsidRPr="00404994" w:rsidRDefault="00404994" w:rsidP="00404994">
      <w:pPr>
        <w:spacing w:after="0" w:line="324" w:lineRule="auto"/>
        <w:ind w:left="227" w:right="227"/>
        <w:contextualSpacing/>
        <w:jc w:val="both"/>
        <w:outlineLvl w:val="0"/>
        <w:rPr>
          <w:rFonts w:ascii="Garamond" w:eastAsia="Calibri" w:hAnsi="Garamond" w:cs="Times New Roman"/>
          <w:b/>
          <w:sz w:val="24"/>
          <w:szCs w:val="24"/>
        </w:rPr>
      </w:pPr>
      <w:bookmarkStart w:id="23" w:name="_Toc356904114"/>
      <w:bookmarkStart w:id="24" w:name="_Toc402336679"/>
      <w:bookmarkStart w:id="25" w:name="_Toc171859663"/>
      <w:r w:rsidRPr="00404994">
        <w:rPr>
          <w:rFonts w:ascii="Garamond" w:eastAsia="Calibri" w:hAnsi="Garamond" w:cs="Times New Roman"/>
          <w:b/>
          <w:sz w:val="24"/>
          <w:szCs w:val="24"/>
        </w:rPr>
        <w:t xml:space="preserve">2 Oddaja ponudb in rok za </w:t>
      </w:r>
      <w:bookmarkEnd w:id="23"/>
      <w:bookmarkEnd w:id="24"/>
      <w:r w:rsidRPr="00404994">
        <w:rPr>
          <w:rFonts w:ascii="Garamond" w:eastAsia="Calibri" w:hAnsi="Garamond" w:cs="Times New Roman"/>
          <w:b/>
          <w:sz w:val="24"/>
          <w:szCs w:val="24"/>
        </w:rPr>
        <w:t>oddajo ponudb</w:t>
      </w:r>
      <w:bookmarkEnd w:id="25"/>
    </w:p>
    <w:p w14:paraId="741D2786" w14:textId="77777777" w:rsidR="00404994" w:rsidRPr="00404994" w:rsidRDefault="00404994" w:rsidP="00404994">
      <w:pPr>
        <w:spacing w:after="0" w:line="324" w:lineRule="auto"/>
        <w:ind w:left="227" w:right="227"/>
        <w:contextualSpacing/>
        <w:jc w:val="both"/>
        <w:outlineLvl w:val="0"/>
        <w:rPr>
          <w:rFonts w:ascii="Garamond" w:eastAsia="Calibri" w:hAnsi="Garamond" w:cs="Times New Roman"/>
          <w:b/>
          <w:sz w:val="24"/>
          <w:szCs w:val="24"/>
        </w:rPr>
      </w:pPr>
    </w:p>
    <w:p w14:paraId="1D82377E" w14:textId="77777777" w:rsidR="00404994" w:rsidRPr="00404994" w:rsidRDefault="00404994" w:rsidP="00404994">
      <w:pPr>
        <w:spacing w:after="0" w:line="324" w:lineRule="auto"/>
        <w:ind w:left="227" w:right="227"/>
        <w:jc w:val="both"/>
        <w:rPr>
          <w:rFonts w:ascii="Garamond" w:eastAsia="Times New Roman" w:hAnsi="Garamond" w:cs="Times New Roman"/>
          <w:sz w:val="24"/>
          <w:szCs w:val="24"/>
          <w:lang w:eastAsia="sl-SI"/>
        </w:rPr>
      </w:pPr>
      <w:r w:rsidRPr="00404994">
        <w:rPr>
          <w:rFonts w:ascii="Garamond" w:eastAsia="Calibri" w:hAnsi="Garamond" w:cs="Times New Roman"/>
          <w:sz w:val="24"/>
          <w:szCs w:val="24"/>
          <w:lang w:eastAsia="sl-SI"/>
        </w:rPr>
        <w:t xml:space="preserve">Ponudbe morajo biti do roka za oddajo </w:t>
      </w:r>
      <w:r w:rsidRPr="00404994">
        <w:rPr>
          <w:rFonts w:ascii="Garamond" w:eastAsia="Times New Roman" w:hAnsi="Garamond" w:cs="Times New Roman"/>
          <w:sz w:val="24"/>
          <w:szCs w:val="24"/>
          <w:lang w:eastAsia="sl-SI"/>
        </w:rPr>
        <w:t xml:space="preserve">predložene v informacijski sistem e-JN na spletnem naslovu </w:t>
      </w:r>
      <w:hyperlink r:id="rId8" w:history="1">
        <w:r w:rsidRPr="00404994">
          <w:rPr>
            <w:rFonts w:ascii="Garamond" w:eastAsia="Calibri" w:hAnsi="Garamond" w:cs="Times New Roman"/>
            <w:color w:val="0000FF"/>
            <w:sz w:val="24"/>
            <w:szCs w:val="24"/>
            <w:u w:val="single"/>
            <w:lang w:eastAsia="sl-SI"/>
          </w:rPr>
          <w:t>https://ejn.gov.si</w:t>
        </w:r>
      </w:hyperlink>
      <w:r w:rsidRPr="00404994">
        <w:rPr>
          <w:rFonts w:ascii="Garamond" w:eastAsia="Times New Roman" w:hAnsi="Garamond" w:cs="Times New Roman"/>
          <w:sz w:val="24"/>
          <w:szCs w:val="24"/>
          <w:lang w:eastAsia="sl-SI"/>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9" w:history="1">
        <w:r w:rsidRPr="00404994">
          <w:rPr>
            <w:rFonts w:ascii="Garamond" w:eastAsia="Calibri" w:hAnsi="Garamond" w:cs="Times New Roman"/>
            <w:color w:val="0000FF"/>
            <w:sz w:val="24"/>
            <w:szCs w:val="24"/>
            <w:u w:val="single"/>
            <w:lang w:eastAsia="sl-SI"/>
          </w:rPr>
          <w:t>https://ejn.gov.si</w:t>
        </w:r>
      </w:hyperlink>
      <w:r w:rsidRPr="00404994">
        <w:rPr>
          <w:rFonts w:ascii="Garamond" w:eastAsia="Times New Roman" w:hAnsi="Garamond" w:cs="Times New Roman"/>
          <w:sz w:val="24"/>
          <w:szCs w:val="24"/>
          <w:lang w:eastAsia="sl-SI"/>
        </w:rPr>
        <w:t>.</w:t>
      </w:r>
    </w:p>
    <w:p w14:paraId="2797A156" w14:textId="77777777" w:rsidR="00404994" w:rsidRPr="00404994" w:rsidRDefault="00404994" w:rsidP="00404994">
      <w:pPr>
        <w:spacing w:after="0" w:line="324" w:lineRule="auto"/>
        <w:ind w:left="227" w:right="227"/>
        <w:jc w:val="both"/>
        <w:rPr>
          <w:rFonts w:ascii="Garamond" w:eastAsia="Times New Roman" w:hAnsi="Garamond" w:cs="Times New Roman"/>
          <w:sz w:val="24"/>
          <w:szCs w:val="24"/>
          <w:lang w:eastAsia="sl-SI"/>
        </w:rPr>
      </w:pPr>
      <w:bookmarkStart w:id="26" w:name="_Hlk509995408"/>
    </w:p>
    <w:tbl>
      <w:tblPr>
        <w:tblStyle w:val="Tabelamrea"/>
        <w:tblW w:w="0" w:type="auto"/>
        <w:tblLook w:val="04A0" w:firstRow="1" w:lastRow="0" w:firstColumn="1" w:lastColumn="0" w:noHBand="0" w:noVBand="1"/>
      </w:tblPr>
      <w:tblGrid>
        <w:gridCol w:w="9062"/>
      </w:tblGrid>
      <w:tr w:rsidR="00404994" w:rsidRPr="00404994" w14:paraId="67CA5E31" w14:textId="77777777" w:rsidTr="00404994">
        <w:tc>
          <w:tcPr>
            <w:tcW w:w="9062" w:type="dxa"/>
            <w:tcBorders>
              <w:top w:val="single" w:sz="4" w:space="0" w:color="auto"/>
              <w:left w:val="single" w:sz="4" w:space="0" w:color="auto"/>
              <w:bottom w:val="single" w:sz="4" w:space="0" w:color="auto"/>
              <w:right w:val="single" w:sz="4" w:space="0" w:color="auto"/>
            </w:tcBorders>
            <w:hideMark/>
          </w:tcPr>
          <w:p w14:paraId="7F151B6F" w14:textId="77777777" w:rsidR="00404994" w:rsidRPr="00404994" w:rsidRDefault="00404994" w:rsidP="00404994">
            <w:pPr>
              <w:spacing w:after="200" w:line="324" w:lineRule="auto"/>
              <w:ind w:left="227" w:right="227"/>
              <w:jc w:val="both"/>
              <w:rPr>
                <w:rFonts w:ascii="Garamond" w:hAnsi="Garamond"/>
                <w:sz w:val="24"/>
                <w:szCs w:val="24"/>
              </w:rPr>
            </w:pPr>
            <w:r w:rsidRPr="00404994">
              <w:rPr>
                <w:rFonts w:ascii="Garamond" w:hAnsi="Garamond"/>
                <w:sz w:val="24"/>
                <w:szCs w:val="24"/>
              </w:rPr>
              <w:t xml:space="preserve">Rok za oddajo ponudb je določen na Portalu javnih naročil in v sistemu </w:t>
            </w:r>
            <w:proofErr w:type="spellStart"/>
            <w:r w:rsidRPr="00404994">
              <w:rPr>
                <w:rFonts w:ascii="Garamond" w:hAnsi="Garamond"/>
                <w:sz w:val="24"/>
                <w:szCs w:val="24"/>
              </w:rPr>
              <w:t>eJN</w:t>
            </w:r>
            <w:proofErr w:type="spellEnd"/>
          </w:p>
        </w:tc>
      </w:tr>
    </w:tbl>
    <w:bookmarkEnd w:id="26"/>
    <w:p w14:paraId="598C7B28" w14:textId="77777777" w:rsidR="00404994" w:rsidRPr="00404994" w:rsidRDefault="00404994" w:rsidP="00404994">
      <w:pPr>
        <w:spacing w:before="100" w:beforeAutospacing="1" w:after="0" w:line="324" w:lineRule="auto"/>
        <w:ind w:left="227" w:right="227"/>
        <w:jc w:val="both"/>
        <w:rPr>
          <w:rFonts w:ascii="Garamond" w:eastAsia="Times New Roman" w:hAnsi="Garamond" w:cs="Times New Roman"/>
          <w:sz w:val="24"/>
          <w:szCs w:val="24"/>
          <w:lang w:eastAsia="sl-SI"/>
        </w:rPr>
      </w:pPr>
      <w:r w:rsidRPr="00404994">
        <w:rPr>
          <w:rFonts w:ascii="Garamond" w:eastAsia="Times New Roman" w:hAnsi="Garamond" w:cs="Times New Roman"/>
          <w:sz w:val="24"/>
          <w:szCs w:val="24"/>
          <w:lang w:eastAsia="sl-SI"/>
        </w:rPr>
        <w:t>Za oddano ponudbo se šteje ponudba, ki je v informacijskem sistemu e-JN označena s statusom »ODDANO«.</w:t>
      </w:r>
    </w:p>
    <w:p w14:paraId="7D5D82F2" w14:textId="77777777" w:rsidR="00404994" w:rsidRPr="00404994" w:rsidRDefault="00404994" w:rsidP="00404994">
      <w:pPr>
        <w:spacing w:before="100" w:beforeAutospacing="1" w:after="0" w:line="324" w:lineRule="auto"/>
        <w:ind w:left="227" w:right="227"/>
        <w:jc w:val="both"/>
        <w:rPr>
          <w:rFonts w:ascii="Garamond" w:eastAsia="Times New Roman" w:hAnsi="Garamond" w:cs="Times New Roman"/>
          <w:sz w:val="24"/>
          <w:szCs w:val="24"/>
          <w:lang w:eastAsia="sl-SI"/>
        </w:rPr>
      </w:pPr>
      <w:r w:rsidRPr="00404994">
        <w:rPr>
          <w:rFonts w:ascii="Garamond" w:eastAsia="Times New Roman" w:hAnsi="Garamond" w:cs="Times New Roman"/>
          <w:sz w:val="24"/>
          <w:szCs w:val="24"/>
          <w:lang w:eastAsia="sl-SI"/>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077580D1" w14:textId="77777777" w:rsidR="00404994" w:rsidRPr="00404994" w:rsidRDefault="00404994" w:rsidP="00404994">
      <w:pPr>
        <w:spacing w:after="0" w:line="324" w:lineRule="auto"/>
        <w:ind w:left="227" w:right="227"/>
        <w:jc w:val="both"/>
        <w:rPr>
          <w:rFonts w:ascii="Garamond" w:eastAsia="Times New Roman" w:hAnsi="Garamond" w:cs="Times New Roman"/>
          <w:sz w:val="24"/>
          <w:szCs w:val="24"/>
          <w:lang w:eastAsia="sl-SI"/>
        </w:rPr>
      </w:pPr>
    </w:p>
    <w:tbl>
      <w:tblPr>
        <w:tblStyle w:val="Tabelamrea"/>
        <w:tblW w:w="0" w:type="auto"/>
        <w:tblLook w:val="04A0" w:firstRow="1" w:lastRow="0" w:firstColumn="1" w:lastColumn="0" w:noHBand="0" w:noVBand="1"/>
      </w:tblPr>
      <w:tblGrid>
        <w:gridCol w:w="9062"/>
      </w:tblGrid>
      <w:tr w:rsidR="00404994" w:rsidRPr="00404994" w14:paraId="1F7C7C5E" w14:textId="77777777" w:rsidTr="00404994">
        <w:tc>
          <w:tcPr>
            <w:tcW w:w="9062" w:type="dxa"/>
            <w:tcBorders>
              <w:top w:val="single" w:sz="4" w:space="0" w:color="auto"/>
              <w:left w:val="single" w:sz="4" w:space="0" w:color="auto"/>
              <w:bottom w:val="single" w:sz="4" w:space="0" w:color="auto"/>
              <w:right w:val="single" w:sz="4" w:space="0" w:color="auto"/>
            </w:tcBorders>
            <w:hideMark/>
          </w:tcPr>
          <w:p w14:paraId="41DB91FD" w14:textId="77777777" w:rsidR="00404994" w:rsidRPr="00404994" w:rsidRDefault="00404994" w:rsidP="00404994">
            <w:pPr>
              <w:spacing w:after="200" w:line="324" w:lineRule="auto"/>
              <w:ind w:left="227" w:right="227"/>
              <w:jc w:val="both"/>
              <w:rPr>
                <w:rFonts w:ascii="Garamond" w:hAnsi="Garamond"/>
                <w:sz w:val="24"/>
                <w:szCs w:val="24"/>
              </w:rPr>
            </w:pPr>
            <w:r w:rsidRPr="00404994">
              <w:rPr>
                <w:rFonts w:ascii="Garamond" w:hAnsi="Garamond"/>
                <w:sz w:val="24"/>
                <w:szCs w:val="24"/>
              </w:rPr>
              <w:t xml:space="preserve">Odpiranje ponudb bo potekalo v informacijskem sistemu e-JN, na spletnem naslovu </w:t>
            </w:r>
            <w:hyperlink r:id="rId10" w:history="1">
              <w:r w:rsidRPr="00404994">
                <w:rPr>
                  <w:rFonts w:ascii="Garamond" w:hAnsi="Garamond"/>
                  <w:color w:val="0000FF"/>
                  <w:sz w:val="24"/>
                  <w:szCs w:val="24"/>
                  <w:u w:val="single"/>
                </w:rPr>
                <w:t>https://ejn.gov.si</w:t>
              </w:r>
            </w:hyperlink>
            <w:r w:rsidRPr="00404994">
              <w:rPr>
                <w:rFonts w:ascii="Garamond" w:hAnsi="Garamond"/>
                <w:sz w:val="24"/>
                <w:szCs w:val="24"/>
              </w:rPr>
              <w:t xml:space="preserve"> ob času, določenem na Portalu javnih naročil in v sistemu </w:t>
            </w:r>
            <w:proofErr w:type="spellStart"/>
            <w:r w:rsidRPr="00404994">
              <w:rPr>
                <w:rFonts w:ascii="Garamond" w:hAnsi="Garamond"/>
                <w:sz w:val="24"/>
                <w:szCs w:val="24"/>
              </w:rPr>
              <w:t>eJN</w:t>
            </w:r>
            <w:proofErr w:type="spellEnd"/>
          </w:p>
        </w:tc>
      </w:tr>
    </w:tbl>
    <w:p w14:paraId="05BBD361" w14:textId="77777777" w:rsidR="00404994" w:rsidRPr="00404994" w:rsidRDefault="00404994" w:rsidP="00404994">
      <w:pPr>
        <w:spacing w:before="100" w:beforeAutospacing="1" w:after="0" w:line="324" w:lineRule="auto"/>
        <w:ind w:left="227" w:right="227"/>
        <w:jc w:val="both"/>
        <w:rPr>
          <w:rFonts w:ascii="Garamond" w:eastAsia="Times New Roman" w:hAnsi="Garamond" w:cs="Times New Roman"/>
          <w:sz w:val="24"/>
          <w:szCs w:val="24"/>
          <w:lang w:eastAsia="sl-SI"/>
        </w:rPr>
      </w:pPr>
      <w:r w:rsidRPr="00404994">
        <w:rPr>
          <w:rFonts w:ascii="Garamond" w:eastAsia="Times New Roman" w:hAnsi="Garamond" w:cs="Times New Roman"/>
          <w:sz w:val="24"/>
          <w:szCs w:val="24"/>
          <w:lang w:eastAsia="sl-SI"/>
        </w:rPr>
        <w:t xml:space="preserve">Odpiranje poteka tako, da informacijski sistem e-JN samodejno ob zgoraj navedenem času  prikaže podatke o ponudniku, o variantah, če so bile zahtevane oziroma dovoljene, ter omogoči dostop do </w:t>
      </w:r>
      <w:proofErr w:type="spellStart"/>
      <w:r w:rsidRPr="00404994">
        <w:rPr>
          <w:rFonts w:ascii="Garamond" w:eastAsia="Times New Roman" w:hAnsi="Garamond" w:cs="Times New Roman"/>
          <w:sz w:val="24"/>
          <w:szCs w:val="24"/>
          <w:lang w:eastAsia="sl-SI"/>
        </w:rPr>
        <w:t>pdf</w:t>
      </w:r>
      <w:proofErr w:type="spellEnd"/>
      <w:r w:rsidRPr="00404994">
        <w:rPr>
          <w:rFonts w:ascii="Garamond" w:eastAsia="Times New Roman" w:hAnsi="Garamond" w:cs="Times New Roman"/>
          <w:sz w:val="24"/>
          <w:szCs w:val="24"/>
          <w:lang w:eastAsia="sl-SI"/>
        </w:rPr>
        <w:t xml:space="preserve"> dokumenta, ki ga ponudnik naloži v sistem e-JN pod razdelek »Predračun«. </w:t>
      </w:r>
    </w:p>
    <w:p w14:paraId="11A8F0AE" w14:textId="77777777" w:rsidR="00404994" w:rsidRPr="00404994" w:rsidRDefault="00404994" w:rsidP="00404994">
      <w:pPr>
        <w:shd w:val="clear" w:color="auto" w:fill="FFFFFF"/>
        <w:spacing w:after="0" w:line="324" w:lineRule="auto"/>
        <w:ind w:left="227" w:right="227"/>
        <w:jc w:val="both"/>
        <w:rPr>
          <w:rFonts w:ascii="Garamond" w:eastAsia="Times New Roman" w:hAnsi="Garamond" w:cs="Times New Roman"/>
          <w:sz w:val="24"/>
          <w:szCs w:val="24"/>
          <w:lang w:eastAsia="sl-SI"/>
        </w:rPr>
      </w:pPr>
    </w:p>
    <w:p w14:paraId="1925FEC8" w14:textId="77777777" w:rsidR="00404994" w:rsidRPr="00404994" w:rsidRDefault="00404994" w:rsidP="00404994">
      <w:pPr>
        <w:spacing w:after="0" w:line="324" w:lineRule="auto"/>
        <w:ind w:left="227" w:right="227"/>
        <w:contextualSpacing/>
        <w:jc w:val="both"/>
        <w:outlineLvl w:val="0"/>
        <w:rPr>
          <w:rFonts w:ascii="Garamond" w:eastAsia="Calibri" w:hAnsi="Garamond" w:cs="Times New Roman"/>
          <w:b/>
          <w:sz w:val="24"/>
          <w:szCs w:val="24"/>
        </w:rPr>
      </w:pPr>
      <w:bookmarkStart w:id="27" w:name="_Toc436222800"/>
      <w:bookmarkStart w:id="28" w:name="_Toc171859664"/>
      <w:r w:rsidRPr="00404994">
        <w:rPr>
          <w:rFonts w:ascii="Garamond" w:eastAsia="Calibri" w:hAnsi="Garamond" w:cs="Times New Roman"/>
          <w:b/>
          <w:sz w:val="24"/>
          <w:szCs w:val="24"/>
        </w:rPr>
        <w:t xml:space="preserve">3 Pridobitev </w:t>
      </w:r>
      <w:bookmarkEnd w:id="27"/>
      <w:r w:rsidRPr="00404994">
        <w:rPr>
          <w:rFonts w:ascii="Garamond" w:eastAsia="Calibri" w:hAnsi="Garamond" w:cs="Times New Roman"/>
          <w:b/>
          <w:sz w:val="24"/>
          <w:szCs w:val="24"/>
        </w:rPr>
        <w:t>dokumentacije v zvezi z naročilom in pojasnila</w:t>
      </w:r>
      <w:bookmarkEnd w:id="28"/>
    </w:p>
    <w:p w14:paraId="61AC01A4" w14:textId="77777777" w:rsidR="00404994" w:rsidRPr="00404994" w:rsidRDefault="00404994" w:rsidP="00404994">
      <w:pPr>
        <w:spacing w:after="0" w:line="324" w:lineRule="auto"/>
        <w:ind w:left="227" w:right="227"/>
        <w:contextualSpacing/>
        <w:jc w:val="both"/>
        <w:outlineLvl w:val="0"/>
        <w:rPr>
          <w:rFonts w:ascii="Garamond" w:eastAsia="Calibri" w:hAnsi="Garamond" w:cs="Times New Roman"/>
          <w:b/>
          <w:sz w:val="24"/>
          <w:szCs w:val="24"/>
        </w:rPr>
      </w:pPr>
    </w:p>
    <w:p w14:paraId="1EC7D941" w14:textId="77777777" w:rsidR="00404994" w:rsidRPr="00404994" w:rsidRDefault="00404994" w:rsidP="00404994">
      <w:pPr>
        <w:spacing w:after="0" w:line="324" w:lineRule="auto"/>
        <w:ind w:left="227" w:right="227"/>
        <w:jc w:val="both"/>
        <w:rPr>
          <w:rFonts w:ascii="Garamond" w:eastAsia="Calibri" w:hAnsi="Garamond" w:cs="Times New Roman"/>
          <w:color w:val="FF0000"/>
          <w:sz w:val="24"/>
          <w:szCs w:val="24"/>
          <w:lang w:eastAsia="sl-SI"/>
        </w:rPr>
      </w:pPr>
      <w:r w:rsidRPr="00404994">
        <w:rPr>
          <w:rFonts w:ascii="Garamond" w:eastAsia="Calibri" w:hAnsi="Garamond" w:cs="Times New Roman"/>
          <w:sz w:val="24"/>
          <w:szCs w:val="24"/>
          <w:lang w:eastAsia="sl-SI"/>
        </w:rPr>
        <w:t xml:space="preserve">Dokumentacija v zvezi z naročilom je brezplačno na voljo na Portalu javnih naročil. </w:t>
      </w:r>
    </w:p>
    <w:p w14:paraId="73E662EF" w14:textId="77777777" w:rsidR="00404994" w:rsidRPr="00404994" w:rsidRDefault="00404994" w:rsidP="00404994">
      <w:pPr>
        <w:spacing w:after="0" w:line="324" w:lineRule="auto"/>
        <w:ind w:left="227" w:right="227"/>
        <w:jc w:val="both"/>
        <w:rPr>
          <w:rFonts w:ascii="Garamond" w:eastAsia="Calibri" w:hAnsi="Garamond" w:cs="Times New Roman"/>
          <w:sz w:val="24"/>
          <w:szCs w:val="24"/>
          <w:lang w:eastAsia="sl-SI"/>
        </w:rPr>
      </w:pPr>
      <w:r w:rsidRPr="00404994">
        <w:rPr>
          <w:rFonts w:ascii="Garamond" w:eastAsia="Calibri" w:hAnsi="Garamond" w:cs="Times New Roman"/>
          <w:sz w:val="24"/>
          <w:szCs w:val="24"/>
          <w:lang w:eastAsia="sl-SI"/>
        </w:rPr>
        <w:t>Ponudnik lahko dodatna pojasnila v zvezi z dokumentacijo zahteva preko Portala javnih naročil najkasneje do roka, določenega na Portalu javnih naročil. Naročnik bo na vprašanja odgovoril preko Portala javnih naročil skladno s pravili ZJN-3. Naročnik ne bo odgovarjal na vprašanja, ki ne bodo zastavljena na zgoraj navedeni način in do navedenega roka.</w:t>
      </w:r>
    </w:p>
    <w:p w14:paraId="686E603C" w14:textId="77777777" w:rsidR="00404994" w:rsidRPr="00404994" w:rsidRDefault="00404994" w:rsidP="00404994">
      <w:pPr>
        <w:spacing w:after="0" w:line="324" w:lineRule="auto"/>
        <w:ind w:left="227" w:right="227"/>
        <w:jc w:val="both"/>
        <w:rPr>
          <w:rFonts w:ascii="Garamond" w:eastAsia="Calibri" w:hAnsi="Garamond" w:cs="Times New Roman"/>
          <w:sz w:val="24"/>
          <w:szCs w:val="24"/>
          <w:lang w:eastAsia="sl-SI"/>
        </w:rPr>
      </w:pPr>
    </w:p>
    <w:p w14:paraId="6D6ECFE9" w14:textId="77777777" w:rsidR="00404994" w:rsidRPr="00404994" w:rsidRDefault="00404994" w:rsidP="00404994">
      <w:pPr>
        <w:spacing w:after="0" w:line="324" w:lineRule="auto"/>
        <w:ind w:left="227" w:right="227"/>
        <w:jc w:val="both"/>
        <w:rPr>
          <w:rFonts w:ascii="Garamond" w:eastAsia="Calibri" w:hAnsi="Garamond" w:cs="Times New Roman"/>
          <w:sz w:val="24"/>
          <w:szCs w:val="24"/>
          <w:lang w:eastAsia="sl-SI"/>
        </w:rPr>
      </w:pPr>
      <w:r w:rsidRPr="00404994">
        <w:rPr>
          <w:rFonts w:ascii="Garamond" w:eastAsia="Calibri" w:hAnsi="Garamond" w:cs="Times New Roman"/>
          <w:sz w:val="24"/>
          <w:szCs w:val="24"/>
          <w:lang w:eastAsia="sl-SI"/>
        </w:rPr>
        <w:t>Naročnik si pridržuje pravico, da dokumentacijo delno spremeni ali dopolni ter po potrebi podaljša rok za oddajo ponudb. Spremembe in dopolnitve razpisne dokumentacije so sestavni del dokumentacije, v zvezi z naročilom.</w:t>
      </w:r>
    </w:p>
    <w:p w14:paraId="4F2B0FFC" w14:textId="77777777" w:rsidR="00404994" w:rsidRPr="00404994" w:rsidRDefault="00404994" w:rsidP="00404994">
      <w:pPr>
        <w:spacing w:after="0" w:line="324" w:lineRule="auto"/>
        <w:ind w:left="227" w:right="227"/>
        <w:jc w:val="both"/>
        <w:rPr>
          <w:rFonts w:ascii="Garamond" w:eastAsia="Calibri" w:hAnsi="Garamond" w:cs="Times New Roman"/>
          <w:sz w:val="24"/>
          <w:szCs w:val="24"/>
          <w:lang w:eastAsia="sl-SI"/>
        </w:rPr>
      </w:pPr>
    </w:p>
    <w:p w14:paraId="42111794" w14:textId="77777777" w:rsidR="00404994" w:rsidRPr="00404994" w:rsidRDefault="00404994" w:rsidP="00404994">
      <w:pPr>
        <w:spacing w:after="0" w:line="324" w:lineRule="auto"/>
        <w:ind w:left="227" w:right="227"/>
        <w:contextualSpacing/>
        <w:jc w:val="both"/>
        <w:outlineLvl w:val="0"/>
        <w:rPr>
          <w:rFonts w:ascii="Garamond" w:eastAsia="Calibri" w:hAnsi="Garamond" w:cs="Times New Roman"/>
          <w:b/>
          <w:sz w:val="24"/>
          <w:szCs w:val="24"/>
        </w:rPr>
      </w:pPr>
      <w:bookmarkStart w:id="29" w:name="_Toc356904116"/>
      <w:bookmarkStart w:id="30" w:name="_Toc436222802"/>
      <w:bookmarkStart w:id="31" w:name="_Toc171859665"/>
      <w:r w:rsidRPr="00404994">
        <w:rPr>
          <w:rFonts w:ascii="Garamond" w:eastAsia="Calibri" w:hAnsi="Garamond" w:cs="Times New Roman"/>
          <w:b/>
          <w:sz w:val="24"/>
          <w:szCs w:val="24"/>
        </w:rPr>
        <w:t>4  Oblika, jezik in stroški ponudbe</w:t>
      </w:r>
      <w:bookmarkEnd w:id="29"/>
      <w:bookmarkEnd w:id="30"/>
      <w:bookmarkEnd w:id="31"/>
    </w:p>
    <w:p w14:paraId="24C26B39" w14:textId="77777777" w:rsidR="00404994" w:rsidRPr="00404994" w:rsidRDefault="00404994" w:rsidP="00404994">
      <w:pPr>
        <w:spacing w:after="0" w:line="324" w:lineRule="auto"/>
        <w:ind w:left="227" w:right="227"/>
        <w:jc w:val="both"/>
        <w:rPr>
          <w:rFonts w:ascii="Garamond" w:eastAsia="Calibri" w:hAnsi="Garamond" w:cs="Times New Roman"/>
          <w:sz w:val="24"/>
          <w:szCs w:val="24"/>
          <w:lang w:eastAsia="sl-SI"/>
        </w:rPr>
      </w:pPr>
    </w:p>
    <w:p w14:paraId="5198371B" w14:textId="77777777" w:rsidR="00404994" w:rsidRPr="00404994" w:rsidRDefault="00404994" w:rsidP="00404994">
      <w:pPr>
        <w:spacing w:after="0" w:line="324" w:lineRule="auto"/>
        <w:ind w:left="227" w:right="227"/>
        <w:jc w:val="both"/>
        <w:rPr>
          <w:rFonts w:ascii="Garamond" w:eastAsia="Calibri" w:hAnsi="Garamond" w:cs="Times New Roman"/>
          <w:sz w:val="24"/>
          <w:szCs w:val="24"/>
          <w:lang w:eastAsia="sl-SI"/>
        </w:rPr>
      </w:pPr>
      <w:r w:rsidRPr="00404994">
        <w:rPr>
          <w:rFonts w:ascii="Garamond" w:eastAsia="Calibri" w:hAnsi="Garamond" w:cs="Times New Roman"/>
          <w:sz w:val="24"/>
          <w:szCs w:val="24"/>
          <w:lang w:eastAsia="sl-SI"/>
        </w:rPr>
        <w:t>Ponudnik ponudbo odda elektronsko kot je navedeno v točki 2 te razpisne dokumentacije.</w:t>
      </w:r>
    </w:p>
    <w:p w14:paraId="5786F900" w14:textId="77777777" w:rsidR="00404994" w:rsidRPr="00404994" w:rsidRDefault="00404994" w:rsidP="00404994">
      <w:pPr>
        <w:spacing w:after="0" w:line="324" w:lineRule="auto"/>
        <w:ind w:left="227" w:right="227"/>
        <w:jc w:val="both"/>
        <w:rPr>
          <w:rFonts w:ascii="Garamond" w:eastAsia="Calibri" w:hAnsi="Garamond" w:cs="Times New Roman"/>
          <w:sz w:val="24"/>
          <w:szCs w:val="24"/>
          <w:lang w:eastAsia="sl-SI"/>
        </w:rPr>
      </w:pPr>
    </w:p>
    <w:p w14:paraId="700B47F1" w14:textId="77777777" w:rsidR="00404994" w:rsidRPr="00404994" w:rsidRDefault="00404994" w:rsidP="00404994">
      <w:pPr>
        <w:spacing w:after="0" w:line="324" w:lineRule="auto"/>
        <w:ind w:left="227" w:right="227"/>
        <w:jc w:val="both"/>
        <w:rPr>
          <w:rFonts w:ascii="Garamond" w:eastAsia="Calibri" w:hAnsi="Garamond" w:cs="Times New Roman"/>
          <w:sz w:val="24"/>
          <w:szCs w:val="24"/>
          <w:lang w:eastAsia="sl-SI"/>
        </w:rPr>
      </w:pPr>
      <w:r w:rsidRPr="00404994">
        <w:rPr>
          <w:rFonts w:ascii="Garamond" w:eastAsia="Calibri" w:hAnsi="Garamond" w:cs="Times New Roman"/>
          <w:sz w:val="24"/>
          <w:szCs w:val="24"/>
          <w:lang w:eastAsia="sl-SI"/>
        </w:rPr>
        <w:t>Ponudbe se oddajo v slovenskem jeziku. Če ni drugače določeno, tuji ponudnik izkaže izpolnjevanje pogojev s fotokopijami dokazil iz uradne evidence, ki izkazujejo zahtevano pravno relevantno stanje. V primeru, da pristojni organi tuje države ne izdajajo tovrstnih dokazil, ponudnik predloži zapriseženo izjavo prič ali zapriseženo izjavo kandidata oziroma ponudnika. Izjava mora biti dana pred pravosodnim ali upravnim organom, notarjem ali pristojnim organom poklicnih in gospodarskih subjektov v državi, v kateri ima ponudnik svoj sedež. Tako dokazila pristojnih institucij kot tudi overjene izjave tujega ponudnika morajo biti prevedene v slovenski jezik. Predložen mora biti prevod slovenskega sodnega tolmača.</w:t>
      </w:r>
    </w:p>
    <w:p w14:paraId="7BD3EBAC" w14:textId="77777777" w:rsidR="00404994" w:rsidRPr="00404994" w:rsidRDefault="00404994" w:rsidP="00404994">
      <w:pPr>
        <w:spacing w:after="0" w:line="324" w:lineRule="auto"/>
        <w:ind w:left="227" w:right="227"/>
        <w:jc w:val="both"/>
        <w:rPr>
          <w:rFonts w:ascii="Garamond" w:eastAsia="Calibri" w:hAnsi="Garamond" w:cs="Times New Roman"/>
          <w:sz w:val="24"/>
          <w:szCs w:val="24"/>
          <w:lang w:eastAsia="sl-SI"/>
        </w:rPr>
      </w:pPr>
    </w:p>
    <w:p w14:paraId="0C0520E5" w14:textId="77777777" w:rsidR="00404994" w:rsidRPr="00404994" w:rsidRDefault="00404994" w:rsidP="00404994">
      <w:pPr>
        <w:spacing w:after="0" w:line="324" w:lineRule="auto"/>
        <w:ind w:left="227" w:right="227"/>
        <w:jc w:val="both"/>
        <w:rPr>
          <w:rFonts w:ascii="Garamond" w:eastAsia="Calibri" w:hAnsi="Garamond" w:cs="Times New Roman"/>
          <w:sz w:val="24"/>
          <w:szCs w:val="24"/>
          <w:lang w:eastAsia="sl-SI"/>
        </w:rPr>
      </w:pPr>
      <w:r w:rsidRPr="00404994">
        <w:rPr>
          <w:rFonts w:ascii="Garamond" w:eastAsia="Calibri" w:hAnsi="Garamond" w:cs="Times New Roman"/>
          <w:sz w:val="24"/>
          <w:szCs w:val="24"/>
          <w:lang w:eastAsia="sl-SI"/>
        </w:rPr>
        <w:t>Ponudniki lahko predložijo v tujem jeziku prospekte ali drugo tehnično dokumentacijo, ki ga bo moral ponudnik, v kolikor bo naročnik to ocenil kot potrebno, uradno prevesti v slovenski jezik v določenem roku.</w:t>
      </w:r>
    </w:p>
    <w:p w14:paraId="3BCBAAF6" w14:textId="77777777" w:rsidR="00404994" w:rsidRPr="00404994" w:rsidRDefault="00404994" w:rsidP="00404994">
      <w:pPr>
        <w:spacing w:after="0" w:line="324" w:lineRule="auto"/>
        <w:ind w:left="227" w:right="227"/>
        <w:jc w:val="both"/>
        <w:rPr>
          <w:rFonts w:ascii="Garamond" w:eastAsia="Calibri" w:hAnsi="Garamond" w:cs="Times New Roman"/>
          <w:sz w:val="24"/>
          <w:szCs w:val="24"/>
          <w:lang w:eastAsia="sl-SI"/>
        </w:rPr>
      </w:pPr>
    </w:p>
    <w:p w14:paraId="0F6A7AEF" w14:textId="77777777" w:rsidR="00404994" w:rsidRPr="00404994" w:rsidRDefault="00404994" w:rsidP="00404994">
      <w:pPr>
        <w:spacing w:after="0" w:line="324" w:lineRule="auto"/>
        <w:ind w:left="227" w:right="227"/>
        <w:jc w:val="both"/>
        <w:rPr>
          <w:rFonts w:ascii="Garamond" w:eastAsia="Calibri" w:hAnsi="Garamond" w:cs="Times New Roman"/>
          <w:sz w:val="24"/>
          <w:szCs w:val="24"/>
          <w:lang w:eastAsia="sl-SI"/>
        </w:rPr>
      </w:pPr>
      <w:r w:rsidRPr="00404994">
        <w:rPr>
          <w:rFonts w:ascii="Garamond" w:eastAsia="Calibri" w:hAnsi="Garamond" w:cs="Times New Roman"/>
          <w:sz w:val="24"/>
          <w:szCs w:val="24"/>
          <w:lang w:eastAsia="sl-SI"/>
        </w:rPr>
        <w:t>Ponudbena dokumentacija mora biti podana na obrazcih iz prilog razpisne dokumentacije ali po vsebini in obliki enakih obrazcih, izdelanih s strani ponudnika. Naročnik lahko v postopku preverjanja ponudb od ponudnika kadarkoli zahteva, da mu predloži na vpogled original. Vsi dokumenti, ki jih predloži ponudnik, morajo izkazovati aktualno stanje, razen kjer je izrecno zahtevan dokument za določeno obdobje oziroma dokument določene starosti. Naročnik lahko listine za dokazovanje izpolnjevanja pogojev ali pooblastila za pridobitev listin, če izhajajo iz uradne evidence, zahteva naknadno (po odpiranju in opravljenem pregledu ponudb). V tem primeru bo naročnik ponudnika pozval, naj v določenem roku naročniku dostavi vse listine za dokazovanje izpolnjevanja pogojev. Če pozvani ponudnik listin, pooblastil oziroma dokazil ne bo dostavil pravočasno ali če bo dostavil listine, pooblastila oziroma dokazila v nasprotju z zahtevami naročnika, bo naročnik njegovo ponudbo zavrnil.</w:t>
      </w:r>
    </w:p>
    <w:p w14:paraId="02FAD4F5" w14:textId="77777777" w:rsidR="00404994" w:rsidRPr="00404994" w:rsidRDefault="00404994" w:rsidP="00404994">
      <w:pPr>
        <w:spacing w:after="0" w:line="324" w:lineRule="auto"/>
        <w:ind w:left="227" w:right="227"/>
        <w:jc w:val="both"/>
        <w:rPr>
          <w:rFonts w:ascii="Garamond" w:eastAsia="Calibri" w:hAnsi="Garamond" w:cs="Times New Roman"/>
          <w:sz w:val="24"/>
          <w:szCs w:val="24"/>
          <w:lang w:eastAsia="sl-SI"/>
        </w:rPr>
      </w:pPr>
    </w:p>
    <w:p w14:paraId="6BC85BF8" w14:textId="77777777" w:rsidR="00404994" w:rsidRPr="00404994" w:rsidRDefault="00404994" w:rsidP="00404994">
      <w:pPr>
        <w:spacing w:after="0" w:line="324" w:lineRule="auto"/>
        <w:ind w:left="227" w:right="227"/>
        <w:jc w:val="both"/>
        <w:rPr>
          <w:rFonts w:ascii="Garamond" w:eastAsia="Calibri" w:hAnsi="Garamond" w:cs="Times New Roman"/>
          <w:sz w:val="24"/>
          <w:szCs w:val="24"/>
          <w:lang w:eastAsia="sl-SI"/>
        </w:rPr>
      </w:pPr>
      <w:r w:rsidRPr="00404994">
        <w:rPr>
          <w:rFonts w:ascii="Garamond" w:eastAsia="Calibri" w:hAnsi="Garamond" w:cs="Times New Roman"/>
          <w:sz w:val="24"/>
          <w:szCs w:val="24"/>
          <w:lang w:eastAsia="sl-SI"/>
        </w:rPr>
        <w:t xml:space="preserve">Označeni deli ponudbene dokumentacije morajo biti podpisani s strani zakonitega zastopnika ponudnika ali druge osebe, pooblaščene za sklepanje pogodb predvidene vrste, vrednosti in obsega. </w:t>
      </w:r>
    </w:p>
    <w:p w14:paraId="007D364E" w14:textId="77777777" w:rsidR="00404994" w:rsidRPr="00404994" w:rsidRDefault="00404994" w:rsidP="00404994">
      <w:pPr>
        <w:spacing w:after="0" w:line="324" w:lineRule="auto"/>
        <w:ind w:left="227" w:right="227"/>
        <w:jc w:val="both"/>
        <w:rPr>
          <w:rFonts w:ascii="Garamond" w:eastAsia="Calibri" w:hAnsi="Garamond" w:cs="Times New Roman"/>
          <w:sz w:val="24"/>
          <w:szCs w:val="24"/>
          <w:lang w:eastAsia="sl-SI"/>
        </w:rPr>
      </w:pPr>
    </w:p>
    <w:p w14:paraId="5E990675" w14:textId="77777777" w:rsidR="00404994" w:rsidRPr="00404994" w:rsidRDefault="00404994" w:rsidP="00404994">
      <w:pPr>
        <w:spacing w:after="0" w:line="324" w:lineRule="auto"/>
        <w:ind w:left="227" w:right="227"/>
        <w:jc w:val="both"/>
        <w:rPr>
          <w:rFonts w:ascii="Garamond" w:eastAsia="Calibri" w:hAnsi="Garamond" w:cs="Times New Roman"/>
          <w:sz w:val="24"/>
          <w:szCs w:val="24"/>
          <w:lang w:eastAsia="sl-SI"/>
        </w:rPr>
      </w:pPr>
      <w:r w:rsidRPr="00404994">
        <w:rPr>
          <w:rFonts w:ascii="Garamond" w:eastAsia="Calibri" w:hAnsi="Garamond" w:cs="Times New Roman"/>
          <w:sz w:val="24"/>
          <w:szCs w:val="24"/>
          <w:lang w:eastAsia="sl-SI"/>
        </w:rPr>
        <w:t xml:space="preserve">Ponujeno blago mora v celoti ustrezati zahtevam iz razpisne dokumentacije. Če ponudnik ne ponudi vsega blaga (prazna mesta v ponudbenem predračunu) ali ponujeno blago ne bo ustrezala tehničnim zahtevam, bo naročnik tako ponudbo izločil kot nedopustno. </w:t>
      </w:r>
    </w:p>
    <w:p w14:paraId="2F999238" w14:textId="77777777" w:rsidR="00404994" w:rsidRPr="00404994" w:rsidRDefault="00404994" w:rsidP="00404994">
      <w:pPr>
        <w:spacing w:after="0" w:line="324" w:lineRule="auto"/>
        <w:ind w:left="227" w:right="227"/>
        <w:jc w:val="both"/>
        <w:rPr>
          <w:rFonts w:ascii="Garamond" w:eastAsia="Calibri" w:hAnsi="Garamond" w:cs="Times New Roman"/>
          <w:sz w:val="24"/>
          <w:szCs w:val="24"/>
          <w:lang w:eastAsia="sl-SI"/>
        </w:rPr>
      </w:pPr>
    </w:p>
    <w:p w14:paraId="318B39DF" w14:textId="77777777" w:rsidR="00404994" w:rsidRPr="00404994" w:rsidRDefault="00404994" w:rsidP="00404994">
      <w:pPr>
        <w:spacing w:after="0" w:line="324" w:lineRule="auto"/>
        <w:ind w:left="227" w:right="227"/>
        <w:jc w:val="both"/>
        <w:rPr>
          <w:rFonts w:ascii="Garamond" w:eastAsia="Calibri" w:hAnsi="Garamond" w:cs="Times New Roman"/>
          <w:sz w:val="24"/>
          <w:szCs w:val="24"/>
          <w:lang w:eastAsia="sl-SI"/>
        </w:rPr>
      </w:pPr>
      <w:r w:rsidRPr="00404994">
        <w:rPr>
          <w:rFonts w:ascii="Garamond" w:eastAsia="Calibri" w:hAnsi="Garamond" w:cs="Times New Roman"/>
          <w:sz w:val="24"/>
          <w:szCs w:val="24"/>
          <w:lang w:eastAsia="sl-SI"/>
        </w:rPr>
        <w:t>V kolikor bo naročnik presodil, da je potrebno ponudbo dopolniti, bo naročnik postopal skladno s petim odstavkom 89. člena ZJN-3. Vse dopolnitve bodo potekale preko sistema e-JN.</w:t>
      </w:r>
    </w:p>
    <w:p w14:paraId="4537FD73" w14:textId="77777777" w:rsidR="00404994" w:rsidRPr="00404994" w:rsidRDefault="00404994" w:rsidP="00404994">
      <w:pPr>
        <w:spacing w:after="0" w:line="324" w:lineRule="auto"/>
        <w:ind w:left="227" w:right="227"/>
        <w:jc w:val="both"/>
        <w:rPr>
          <w:rFonts w:ascii="Garamond" w:eastAsia="Calibri" w:hAnsi="Garamond" w:cs="Times New Roman"/>
          <w:sz w:val="24"/>
          <w:szCs w:val="24"/>
          <w:lang w:eastAsia="sl-SI"/>
        </w:rPr>
      </w:pPr>
    </w:p>
    <w:p w14:paraId="1002EBAA" w14:textId="77777777" w:rsidR="00404994" w:rsidRPr="00404994" w:rsidRDefault="00404994" w:rsidP="00404994">
      <w:pPr>
        <w:spacing w:after="0" w:line="324" w:lineRule="auto"/>
        <w:ind w:left="227" w:right="227"/>
        <w:jc w:val="both"/>
        <w:rPr>
          <w:rFonts w:ascii="Garamond" w:eastAsia="Calibri" w:hAnsi="Garamond" w:cs="Times New Roman"/>
          <w:sz w:val="24"/>
          <w:szCs w:val="24"/>
          <w:lang w:eastAsia="sl-SI"/>
        </w:rPr>
      </w:pPr>
      <w:r w:rsidRPr="00404994">
        <w:rPr>
          <w:rFonts w:ascii="Garamond" w:eastAsia="Calibri" w:hAnsi="Garamond" w:cs="Times New Roman"/>
          <w:sz w:val="24"/>
          <w:szCs w:val="24"/>
          <w:lang w:eastAsia="sl-SI"/>
        </w:rPr>
        <w:t>Ponudnik nosi vse stroške, povezane s pripravo in predložitvijo ponudbe. V primeru ustavitve postopka, zavrnitve vseh ponudb ali odstopa od izvedbe javnega naročila naročnik ponudnikom ne bo povrnil nobenih stroškov, nastalih s pripravo ponudbe. Ponudniki so s tem seznanjeni in se s tem s samo predložitvijo prijave izrecno strinjajo.</w:t>
      </w:r>
    </w:p>
    <w:p w14:paraId="5B1785CA" w14:textId="77777777" w:rsidR="00404994" w:rsidRPr="00404994" w:rsidRDefault="00404994" w:rsidP="00404994">
      <w:pPr>
        <w:spacing w:after="0" w:line="324" w:lineRule="auto"/>
        <w:ind w:left="227" w:right="227"/>
        <w:jc w:val="both"/>
        <w:rPr>
          <w:rFonts w:ascii="Garamond" w:eastAsia="Calibri" w:hAnsi="Garamond" w:cs="Times New Roman"/>
          <w:sz w:val="24"/>
          <w:szCs w:val="24"/>
          <w:lang w:eastAsia="sl-SI"/>
        </w:rPr>
      </w:pPr>
    </w:p>
    <w:p w14:paraId="30747698" w14:textId="77777777" w:rsidR="00404994" w:rsidRPr="00404994" w:rsidRDefault="00404994" w:rsidP="00404994">
      <w:pPr>
        <w:spacing w:after="0" w:line="324" w:lineRule="auto"/>
        <w:ind w:left="227" w:right="227"/>
        <w:contextualSpacing/>
        <w:jc w:val="both"/>
        <w:outlineLvl w:val="0"/>
        <w:rPr>
          <w:rFonts w:ascii="Garamond" w:eastAsia="Calibri" w:hAnsi="Garamond" w:cs="Times New Roman"/>
          <w:b/>
          <w:sz w:val="24"/>
          <w:szCs w:val="24"/>
        </w:rPr>
      </w:pPr>
      <w:bookmarkStart w:id="32" w:name="_Toc356904117"/>
      <w:bookmarkStart w:id="33" w:name="_Toc436222803"/>
      <w:bookmarkStart w:id="34" w:name="_Toc171859666"/>
      <w:r w:rsidRPr="00404994">
        <w:rPr>
          <w:rFonts w:ascii="Garamond" w:eastAsia="Calibri" w:hAnsi="Garamond" w:cs="Times New Roman"/>
          <w:b/>
          <w:sz w:val="24"/>
          <w:szCs w:val="24"/>
        </w:rPr>
        <w:t>5 Veljavnost ponudbe</w:t>
      </w:r>
      <w:bookmarkEnd w:id="32"/>
      <w:bookmarkEnd w:id="33"/>
      <w:bookmarkEnd w:id="34"/>
    </w:p>
    <w:p w14:paraId="7EF66162" w14:textId="77777777" w:rsidR="00404994" w:rsidRPr="00404994" w:rsidRDefault="00404994" w:rsidP="00404994">
      <w:pPr>
        <w:spacing w:after="0" w:line="324" w:lineRule="auto"/>
        <w:ind w:left="227" w:right="227"/>
        <w:contextualSpacing/>
        <w:jc w:val="both"/>
        <w:outlineLvl w:val="0"/>
        <w:rPr>
          <w:rFonts w:ascii="Garamond" w:eastAsia="Calibri" w:hAnsi="Garamond" w:cs="Times New Roman"/>
          <w:b/>
          <w:sz w:val="24"/>
          <w:szCs w:val="24"/>
        </w:rPr>
      </w:pPr>
    </w:p>
    <w:p w14:paraId="4D02E755" w14:textId="77777777" w:rsidR="00404994" w:rsidRPr="00404994" w:rsidRDefault="00404994" w:rsidP="00404994">
      <w:pPr>
        <w:spacing w:after="0" w:line="324" w:lineRule="auto"/>
        <w:ind w:left="227" w:right="227"/>
        <w:jc w:val="both"/>
        <w:rPr>
          <w:rFonts w:ascii="Garamond" w:eastAsia="Calibri" w:hAnsi="Garamond" w:cs="Times New Roman"/>
          <w:sz w:val="24"/>
          <w:szCs w:val="24"/>
          <w:lang w:eastAsia="sl-SI"/>
        </w:rPr>
      </w:pPr>
      <w:r w:rsidRPr="00404994">
        <w:rPr>
          <w:rFonts w:ascii="Garamond" w:eastAsia="Calibri" w:hAnsi="Garamond" w:cs="Times New Roman"/>
          <w:sz w:val="24"/>
          <w:szCs w:val="24"/>
          <w:lang w:eastAsia="sl-SI"/>
        </w:rPr>
        <w:t xml:space="preserve">Ponudba mora veljati najmanj sedem mesecev od objave obvestila o naročilu. Z oddajo ESPD obrazca ponudnik izjavlja, da je ponudba veljavna do navedenega roka. </w:t>
      </w:r>
    </w:p>
    <w:p w14:paraId="0371961A" w14:textId="77777777" w:rsidR="00404994" w:rsidRPr="00404994" w:rsidRDefault="00404994" w:rsidP="00404994">
      <w:pPr>
        <w:spacing w:after="0" w:line="324" w:lineRule="auto"/>
        <w:ind w:left="227" w:right="227"/>
        <w:jc w:val="both"/>
        <w:rPr>
          <w:rFonts w:ascii="Garamond" w:eastAsia="Calibri" w:hAnsi="Garamond" w:cs="Times New Roman"/>
          <w:sz w:val="24"/>
          <w:szCs w:val="24"/>
          <w:lang w:eastAsia="sl-SI"/>
        </w:rPr>
      </w:pPr>
    </w:p>
    <w:p w14:paraId="37981E57" w14:textId="77777777" w:rsidR="00404994" w:rsidRPr="00404994" w:rsidRDefault="00404994" w:rsidP="00404994">
      <w:pPr>
        <w:spacing w:after="0" w:line="324" w:lineRule="auto"/>
        <w:ind w:left="227" w:right="227"/>
        <w:jc w:val="both"/>
        <w:rPr>
          <w:rFonts w:ascii="Garamond" w:eastAsia="Calibri" w:hAnsi="Garamond" w:cs="Times New Roman"/>
          <w:sz w:val="24"/>
          <w:szCs w:val="24"/>
          <w:lang w:eastAsia="sl-SI"/>
        </w:rPr>
      </w:pPr>
    </w:p>
    <w:p w14:paraId="61D0C09A" w14:textId="77777777" w:rsidR="00404994" w:rsidRPr="00404994" w:rsidRDefault="00404994" w:rsidP="00404994">
      <w:pPr>
        <w:spacing w:after="0" w:line="324" w:lineRule="auto"/>
        <w:ind w:left="227" w:right="227"/>
        <w:contextualSpacing/>
        <w:jc w:val="both"/>
        <w:outlineLvl w:val="0"/>
        <w:rPr>
          <w:rFonts w:ascii="Garamond" w:eastAsia="Calibri" w:hAnsi="Garamond" w:cs="Times New Roman"/>
          <w:b/>
          <w:sz w:val="24"/>
          <w:szCs w:val="24"/>
        </w:rPr>
      </w:pPr>
      <w:bookmarkStart w:id="35" w:name="_Toc356904118"/>
      <w:bookmarkStart w:id="36" w:name="_Toc436222804"/>
      <w:bookmarkStart w:id="37" w:name="_Toc171859667"/>
      <w:r w:rsidRPr="00404994">
        <w:rPr>
          <w:rFonts w:ascii="Garamond" w:eastAsia="Calibri" w:hAnsi="Garamond" w:cs="Times New Roman"/>
          <w:b/>
          <w:sz w:val="24"/>
          <w:szCs w:val="24"/>
        </w:rPr>
        <w:t>6 Skupna ponudba</w:t>
      </w:r>
      <w:bookmarkEnd w:id="35"/>
      <w:bookmarkEnd w:id="36"/>
      <w:bookmarkEnd w:id="37"/>
    </w:p>
    <w:p w14:paraId="2079BB59" w14:textId="77777777" w:rsidR="00404994" w:rsidRPr="00404994" w:rsidRDefault="00404994" w:rsidP="00404994">
      <w:pPr>
        <w:spacing w:after="0" w:line="324" w:lineRule="auto"/>
        <w:ind w:left="227" w:right="227"/>
        <w:contextualSpacing/>
        <w:jc w:val="both"/>
        <w:outlineLvl w:val="0"/>
        <w:rPr>
          <w:rFonts w:ascii="Garamond" w:eastAsia="Calibri" w:hAnsi="Garamond" w:cs="Times New Roman"/>
          <w:b/>
          <w:sz w:val="24"/>
          <w:szCs w:val="24"/>
        </w:rPr>
      </w:pPr>
    </w:p>
    <w:p w14:paraId="79151248" w14:textId="77777777" w:rsidR="00404994" w:rsidRPr="00404994" w:rsidRDefault="00404994" w:rsidP="00404994">
      <w:pPr>
        <w:spacing w:after="0" w:line="324" w:lineRule="auto"/>
        <w:ind w:left="227" w:right="227"/>
        <w:jc w:val="both"/>
        <w:rPr>
          <w:rFonts w:ascii="Garamond" w:eastAsia="Calibri" w:hAnsi="Garamond" w:cs="Times New Roman"/>
          <w:sz w:val="24"/>
          <w:szCs w:val="24"/>
          <w:lang w:eastAsia="sl-SI"/>
        </w:rPr>
      </w:pPr>
      <w:r w:rsidRPr="00404994">
        <w:rPr>
          <w:rFonts w:ascii="Garamond" w:eastAsia="Calibri" w:hAnsi="Garamond" w:cs="Times New Roman"/>
          <w:sz w:val="24"/>
          <w:szCs w:val="24"/>
          <w:lang w:eastAsia="sl-SI"/>
        </w:rPr>
        <w:t xml:space="preserve">Dovoljena je skupna ponudba več pogodbenih partnerjev. V poglavju </w:t>
      </w:r>
      <w:r w:rsidRPr="00404994">
        <w:rPr>
          <w:rFonts w:ascii="Garamond" w:eastAsia="Calibri" w:hAnsi="Garamond" w:cs="Times New Roman"/>
          <w:i/>
          <w:sz w:val="24"/>
          <w:szCs w:val="24"/>
          <w:lang w:eastAsia="sl-SI"/>
        </w:rPr>
        <w:t xml:space="preserve">Razlogi za izključitev in pogoji za sodelovanje </w:t>
      </w:r>
      <w:r w:rsidRPr="00404994">
        <w:rPr>
          <w:rFonts w:ascii="Garamond" w:eastAsia="Calibri" w:hAnsi="Garamond" w:cs="Times New Roman"/>
          <w:sz w:val="24"/>
          <w:szCs w:val="24"/>
          <w:lang w:eastAsia="sl-SI"/>
        </w:rPr>
        <w:t xml:space="preserve">je določeno, kateri pogoj mora v primeru skupne ponudbe izpolnjevati vsak izmed partnerjev oziroma, kateri pogoj lahko izpolnjujejo partnerji skupaj. </w:t>
      </w:r>
    </w:p>
    <w:p w14:paraId="386B42E7" w14:textId="77777777" w:rsidR="00404994" w:rsidRPr="00404994" w:rsidRDefault="00404994" w:rsidP="00404994">
      <w:pPr>
        <w:spacing w:after="0" w:line="324" w:lineRule="auto"/>
        <w:ind w:left="227" w:right="227"/>
        <w:jc w:val="both"/>
        <w:rPr>
          <w:rFonts w:ascii="Garamond" w:eastAsia="Calibri" w:hAnsi="Garamond" w:cs="Times New Roman"/>
          <w:sz w:val="24"/>
          <w:szCs w:val="24"/>
          <w:lang w:eastAsia="sl-SI"/>
        </w:rPr>
      </w:pPr>
    </w:p>
    <w:p w14:paraId="05F25D61" w14:textId="77777777" w:rsidR="00404994" w:rsidRPr="00404994" w:rsidRDefault="00404994" w:rsidP="00404994">
      <w:pPr>
        <w:spacing w:after="0" w:line="324" w:lineRule="auto"/>
        <w:ind w:left="227" w:right="227"/>
        <w:jc w:val="both"/>
        <w:rPr>
          <w:rFonts w:ascii="Garamond" w:eastAsia="Calibri" w:hAnsi="Garamond" w:cs="Times New Roman"/>
          <w:sz w:val="24"/>
          <w:szCs w:val="24"/>
          <w:lang w:eastAsia="sl-SI"/>
        </w:rPr>
      </w:pPr>
      <w:r w:rsidRPr="00404994">
        <w:rPr>
          <w:rFonts w:ascii="Garamond" w:eastAsia="Calibri" w:hAnsi="Garamond" w:cs="Times New Roman"/>
          <w:sz w:val="24"/>
          <w:szCs w:val="24"/>
          <w:lang w:eastAsia="sl-SI"/>
        </w:rPr>
        <w:t>V primeru skupne ponudbe je potrebno v ponudbi predložiti pogodbo o skupnem nastopu. Iz pogodbe o skupnem nastopu mora biti razvidno sledeče:</w:t>
      </w:r>
    </w:p>
    <w:p w14:paraId="3DF51453" w14:textId="77777777" w:rsidR="00404994" w:rsidRPr="00404994" w:rsidRDefault="00404994" w:rsidP="00404994">
      <w:pPr>
        <w:numPr>
          <w:ilvl w:val="0"/>
          <w:numId w:val="5"/>
        </w:numPr>
        <w:tabs>
          <w:tab w:val="num" w:pos="927"/>
        </w:tabs>
        <w:spacing w:before="200" w:after="0" w:line="324" w:lineRule="auto"/>
        <w:ind w:left="227" w:right="227"/>
        <w:contextualSpacing/>
        <w:jc w:val="both"/>
        <w:rPr>
          <w:rFonts w:ascii="Garamond" w:eastAsia="Times New Roman" w:hAnsi="Garamond" w:cs="Times New Roman"/>
          <w:sz w:val="24"/>
          <w:szCs w:val="24"/>
          <w:lang w:eastAsia="sl-SI"/>
        </w:rPr>
      </w:pPr>
      <w:r w:rsidRPr="00404994">
        <w:rPr>
          <w:rFonts w:ascii="Garamond" w:eastAsia="Times New Roman" w:hAnsi="Garamond" w:cs="Times New Roman"/>
          <w:sz w:val="24"/>
          <w:szCs w:val="24"/>
          <w:lang w:eastAsia="sl-SI"/>
        </w:rPr>
        <w:t xml:space="preserve">imenovanje nosilca posla pri izvedbi javnega naročila, </w:t>
      </w:r>
    </w:p>
    <w:p w14:paraId="7E1995EE" w14:textId="77777777" w:rsidR="00404994" w:rsidRPr="00404994" w:rsidRDefault="00404994" w:rsidP="00404994">
      <w:pPr>
        <w:numPr>
          <w:ilvl w:val="0"/>
          <w:numId w:val="5"/>
        </w:numPr>
        <w:tabs>
          <w:tab w:val="num" w:pos="927"/>
        </w:tabs>
        <w:spacing w:before="200" w:after="0" w:line="324" w:lineRule="auto"/>
        <w:ind w:left="227" w:right="227"/>
        <w:contextualSpacing/>
        <w:jc w:val="both"/>
        <w:rPr>
          <w:rFonts w:ascii="Garamond" w:eastAsia="Times New Roman" w:hAnsi="Garamond" w:cs="Times New Roman"/>
          <w:sz w:val="24"/>
          <w:szCs w:val="24"/>
          <w:lang w:eastAsia="sl-SI"/>
        </w:rPr>
      </w:pPr>
      <w:r w:rsidRPr="00404994">
        <w:rPr>
          <w:rFonts w:ascii="Garamond" w:eastAsia="Times New Roman" w:hAnsi="Garamond" w:cs="Times New Roman"/>
          <w:sz w:val="24"/>
          <w:szCs w:val="24"/>
          <w:lang w:eastAsia="sl-SI"/>
        </w:rPr>
        <w:t xml:space="preserve">pooblastilo nosilcu posla in odgovorni osebi za podpis ponudbe ter podpis pogodbe, </w:t>
      </w:r>
    </w:p>
    <w:p w14:paraId="3699CD3D" w14:textId="77777777" w:rsidR="00404994" w:rsidRPr="00404994" w:rsidRDefault="00404994" w:rsidP="00404994">
      <w:pPr>
        <w:numPr>
          <w:ilvl w:val="0"/>
          <w:numId w:val="5"/>
        </w:numPr>
        <w:tabs>
          <w:tab w:val="num" w:pos="927"/>
        </w:tabs>
        <w:spacing w:before="200" w:after="0" w:line="324" w:lineRule="auto"/>
        <w:ind w:left="227" w:right="227"/>
        <w:contextualSpacing/>
        <w:jc w:val="both"/>
        <w:rPr>
          <w:rFonts w:ascii="Garamond" w:eastAsia="Times New Roman" w:hAnsi="Garamond" w:cs="Times New Roman"/>
          <w:sz w:val="24"/>
          <w:szCs w:val="24"/>
          <w:lang w:eastAsia="sl-SI"/>
        </w:rPr>
      </w:pPr>
      <w:r w:rsidRPr="00404994">
        <w:rPr>
          <w:rFonts w:ascii="Garamond" w:eastAsia="Times New Roman" w:hAnsi="Garamond" w:cs="Times New Roman"/>
          <w:sz w:val="24"/>
          <w:szCs w:val="24"/>
          <w:lang w:eastAsia="sl-SI"/>
        </w:rPr>
        <w:t xml:space="preserve">izjava, da so vsi ponudniki v skupni ponudbi seznanjeni z navodili ponudnikom in razpisnimi pogoji ter merili za dodelitev javnega naročila in da z njimi v celoti soglašajo, </w:t>
      </w:r>
    </w:p>
    <w:p w14:paraId="456367B7" w14:textId="77777777" w:rsidR="00404994" w:rsidRPr="00404994" w:rsidRDefault="00404994" w:rsidP="00404994">
      <w:pPr>
        <w:numPr>
          <w:ilvl w:val="0"/>
          <w:numId w:val="5"/>
        </w:numPr>
        <w:tabs>
          <w:tab w:val="num" w:pos="927"/>
        </w:tabs>
        <w:spacing w:before="200" w:after="0" w:line="324" w:lineRule="auto"/>
        <w:ind w:left="227" w:right="227"/>
        <w:contextualSpacing/>
        <w:jc w:val="both"/>
        <w:rPr>
          <w:rFonts w:ascii="Garamond" w:eastAsia="Times New Roman" w:hAnsi="Garamond" w:cs="Times New Roman"/>
          <w:sz w:val="24"/>
          <w:szCs w:val="24"/>
          <w:lang w:eastAsia="sl-SI"/>
        </w:rPr>
      </w:pPr>
      <w:r w:rsidRPr="00404994">
        <w:rPr>
          <w:rFonts w:ascii="Garamond" w:eastAsia="Times New Roman" w:hAnsi="Garamond" w:cs="Times New Roman"/>
          <w:sz w:val="24"/>
          <w:szCs w:val="24"/>
          <w:lang w:eastAsia="sl-SI"/>
        </w:rPr>
        <w:t>izjava, da so vsi ponudniki seznanjeni s plačilnimi pogoji iz razpisne dokumentacije,</w:t>
      </w:r>
    </w:p>
    <w:p w14:paraId="118EA70F" w14:textId="77777777" w:rsidR="00404994" w:rsidRPr="00404994" w:rsidRDefault="00404994" w:rsidP="00404994">
      <w:pPr>
        <w:numPr>
          <w:ilvl w:val="0"/>
          <w:numId w:val="5"/>
        </w:numPr>
        <w:tabs>
          <w:tab w:val="num" w:pos="927"/>
        </w:tabs>
        <w:spacing w:before="200" w:after="0" w:line="324" w:lineRule="auto"/>
        <w:ind w:left="227" w:right="227"/>
        <w:contextualSpacing/>
        <w:jc w:val="both"/>
        <w:rPr>
          <w:rFonts w:ascii="Garamond" w:eastAsia="Times New Roman" w:hAnsi="Garamond" w:cs="Times New Roman"/>
          <w:sz w:val="24"/>
          <w:szCs w:val="24"/>
          <w:lang w:eastAsia="sl-SI"/>
        </w:rPr>
      </w:pPr>
      <w:r w:rsidRPr="00404994">
        <w:rPr>
          <w:rFonts w:ascii="Garamond" w:eastAsia="Times New Roman" w:hAnsi="Garamond" w:cs="Times New Roman"/>
          <w:sz w:val="24"/>
          <w:szCs w:val="24"/>
          <w:lang w:eastAsia="sl-SI"/>
        </w:rPr>
        <w:t>določbe glede načina plačila preko nosilca posla,</w:t>
      </w:r>
    </w:p>
    <w:p w14:paraId="28AB9A2E" w14:textId="77777777" w:rsidR="00404994" w:rsidRPr="00404994" w:rsidRDefault="00404994" w:rsidP="00404994">
      <w:pPr>
        <w:numPr>
          <w:ilvl w:val="0"/>
          <w:numId w:val="5"/>
        </w:numPr>
        <w:tabs>
          <w:tab w:val="num" w:pos="927"/>
        </w:tabs>
        <w:spacing w:before="200" w:after="0" w:line="324" w:lineRule="auto"/>
        <w:ind w:left="227" w:right="227"/>
        <w:contextualSpacing/>
        <w:jc w:val="both"/>
        <w:rPr>
          <w:rFonts w:ascii="Garamond" w:eastAsia="Times New Roman" w:hAnsi="Garamond" w:cs="Times New Roman"/>
          <w:sz w:val="24"/>
          <w:szCs w:val="24"/>
          <w:lang w:eastAsia="sl-SI"/>
        </w:rPr>
      </w:pPr>
      <w:r w:rsidRPr="00404994">
        <w:rPr>
          <w:rFonts w:ascii="Garamond" w:eastAsia="Times New Roman" w:hAnsi="Garamond" w:cs="Times New Roman"/>
          <w:sz w:val="24"/>
          <w:szCs w:val="24"/>
          <w:lang w:eastAsia="sl-SI"/>
        </w:rPr>
        <w:t>navedba, da odgovarjajo naročniku za celotno obveznost in za vsak njen del vsi partnerji solidarno in vsak posebej v celoti.</w:t>
      </w:r>
    </w:p>
    <w:p w14:paraId="5A46A53C" w14:textId="77777777" w:rsidR="00404994" w:rsidRPr="00404994" w:rsidRDefault="00404994" w:rsidP="00404994">
      <w:pPr>
        <w:spacing w:after="0" w:line="324" w:lineRule="auto"/>
        <w:ind w:left="227" w:right="227"/>
        <w:jc w:val="both"/>
        <w:rPr>
          <w:rFonts w:ascii="Garamond" w:eastAsia="Calibri" w:hAnsi="Garamond" w:cs="Times New Roman"/>
          <w:sz w:val="24"/>
          <w:szCs w:val="24"/>
          <w:lang w:eastAsia="sl-SI"/>
        </w:rPr>
      </w:pPr>
    </w:p>
    <w:p w14:paraId="633DD66C" w14:textId="77777777" w:rsidR="00404994" w:rsidRPr="00404994" w:rsidRDefault="00404994" w:rsidP="00404994">
      <w:pPr>
        <w:spacing w:after="0" w:line="324" w:lineRule="auto"/>
        <w:ind w:left="227" w:right="227"/>
        <w:jc w:val="both"/>
        <w:rPr>
          <w:rFonts w:ascii="Garamond" w:eastAsia="Calibri" w:hAnsi="Garamond" w:cs="Times New Roman"/>
          <w:sz w:val="24"/>
          <w:szCs w:val="24"/>
          <w:lang w:eastAsia="sl-SI"/>
        </w:rPr>
      </w:pPr>
      <w:r w:rsidRPr="00404994">
        <w:rPr>
          <w:rFonts w:ascii="Garamond" w:eastAsia="Calibri" w:hAnsi="Garamond" w:cs="Times New Roman"/>
          <w:sz w:val="24"/>
          <w:szCs w:val="24"/>
          <w:lang w:eastAsia="sl-SI"/>
        </w:rPr>
        <w:t>Ponudbo podpisuje nosilec posla, ki je tudi podpisnik pogodbe in glavni kontakt z naročnikom. Nosilec posla prevzame nasproti naročniku poroštvo za delo ostalih partnerjev in/ali podizvajalcev po pravilih Obligacijskega zakonika. Naročnik uveljavlja zahtevo po odpravi morebitnih napak zoper nosilca posla.</w:t>
      </w:r>
    </w:p>
    <w:p w14:paraId="5657CF17" w14:textId="77777777" w:rsidR="00404994" w:rsidRPr="00404994" w:rsidRDefault="00404994" w:rsidP="00404994">
      <w:pPr>
        <w:spacing w:after="0" w:line="324" w:lineRule="auto"/>
        <w:ind w:left="227" w:right="227"/>
        <w:jc w:val="both"/>
        <w:rPr>
          <w:rFonts w:ascii="Garamond" w:eastAsia="Calibri" w:hAnsi="Garamond" w:cs="Times New Roman"/>
          <w:sz w:val="24"/>
          <w:szCs w:val="24"/>
          <w:lang w:eastAsia="sl-SI"/>
        </w:rPr>
      </w:pPr>
    </w:p>
    <w:p w14:paraId="01B087BE" w14:textId="77777777" w:rsidR="00404994" w:rsidRPr="00404994" w:rsidRDefault="00404994" w:rsidP="00404994">
      <w:pPr>
        <w:spacing w:after="0" w:line="324" w:lineRule="auto"/>
        <w:ind w:left="227" w:right="227"/>
        <w:contextualSpacing/>
        <w:jc w:val="both"/>
        <w:outlineLvl w:val="0"/>
        <w:rPr>
          <w:rFonts w:ascii="Garamond" w:eastAsia="Calibri" w:hAnsi="Garamond" w:cs="Times New Roman"/>
          <w:b/>
          <w:sz w:val="24"/>
          <w:szCs w:val="24"/>
        </w:rPr>
      </w:pPr>
      <w:bookmarkStart w:id="38" w:name="_Toc356904119"/>
      <w:bookmarkStart w:id="39" w:name="_Toc436222805"/>
      <w:bookmarkStart w:id="40" w:name="_Toc171859668"/>
      <w:r w:rsidRPr="00404994">
        <w:rPr>
          <w:rFonts w:ascii="Garamond" w:eastAsia="Calibri" w:hAnsi="Garamond" w:cs="Times New Roman"/>
          <w:b/>
          <w:sz w:val="24"/>
          <w:szCs w:val="24"/>
        </w:rPr>
        <w:t>7 Ponudba s podizvajalci</w:t>
      </w:r>
      <w:bookmarkEnd w:id="38"/>
      <w:bookmarkEnd w:id="39"/>
      <w:bookmarkEnd w:id="40"/>
    </w:p>
    <w:p w14:paraId="6C542417" w14:textId="77777777" w:rsidR="00404994" w:rsidRPr="00404994" w:rsidRDefault="00404994" w:rsidP="00404994">
      <w:pPr>
        <w:spacing w:after="0" w:line="324" w:lineRule="auto"/>
        <w:ind w:left="227" w:right="227"/>
        <w:contextualSpacing/>
        <w:jc w:val="both"/>
        <w:outlineLvl w:val="0"/>
        <w:rPr>
          <w:rFonts w:ascii="Garamond" w:eastAsia="Calibri" w:hAnsi="Garamond" w:cs="Times New Roman"/>
          <w:b/>
          <w:sz w:val="24"/>
          <w:szCs w:val="24"/>
        </w:rPr>
      </w:pPr>
    </w:p>
    <w:p w14:paraId="72F97CAB" w14:textId="77777777" w:rsidR="00404994" w:rsidRPr="00404994" w:rsidRDefault="00404994" w:rsidP="00404994">
      <w:pPr>
        <w:spacing w:after="200" w:line="324" w:lineRule="auto"/>
        <w:ind w:left="227" w:right="227"/>
        <w:jc w:val="both"/>
        <w:rPr>
          <w:rFonts w:ascii="Garamond" w:eastAsia="Calibri" w:hAnsi="Garamond" w:cs="Calibri"/>
          <w:sz w:val="24"/>
          <w:szCs w:val="24"/>
          <w:lang w:eastAsia="sl-SI"/>
        </w:rPr>
      </w:pPr>
      <w:bookmarkStart w:id="41" w:name="_Toc356904120"/>
      <w:r w:rsidRPr="00404994">
        <w:rPr>
          <w:rFonts w:ascii="Garamond" w:eastAsia="Calibri" w:hAnsi="Garamond" w:cs="Calibri"/>
          <w:sz w:val="24"/>
          <w:szCs w:val="24"/>
          <w:lang w:eastAsia="sl-SI"/>
        </w:rPr>
        <w:t xml:space="preserve">Predmet naročila je dobava blaga, zato ponudnika ne zavezujejo določbe 94. člena ZJN-3. V kolikor želi ponudnik, ki namerava pri izvedbi naročila nastopati s podizvajalci, podizvajalce priglasiti,  mora v ESDP obrazcu navesti vse podatke o podizvajalcih. Prijavljeni podizvajalci morajo izpolniti obrazec </w:t>
      </w:r>
      <w:r w:rsidRPr="00404994">
        <w:rPr>
          <w:rFonts w:ascii="Garamond" w:eastAsia="Calibri" w:hAnsi="Garamond" w:cs="Calibri"/>
          <w:i/>
          <w:sz w:val="24"/>
          <w:szCs w:val="24"/>
          <w:lang w:eastAsia="sl-SI"/>
        </w:rPr>
        <w:t xml:space="preserve">ESDP </w:t>
      </w:r>
      <w:r w:rsidRPr="00404994">
        <w:rPr>
          <w:rFonts w:ascii="Garamond" w:eastAsia="Calibri" w:hAnsi="Garamond" w:cs="Calibri"/>
          <w:sz w:val="24"/>
          <w:szCs w:val="24"/>
          <w:lang w:eastAsia="sl-SI"/>
        </w:rPr>
        <w:t xml:space="preserve">in izpolnjevati pogoje, ki so v poglavju 13. določeni za podizvajalce, kar izkažejo s podpisom obrazca </w:t>
      </w:r>
      <w:r w:rsidRPr="00404994">
        <w:rPr>
          <w:rFonts w:ascii="Garamond" w:eastAsia="Calibri" w:hAnsi="Garamond" w:cs="Calibri"/>
          <w:i/>
          <w:sz w:val="24"/>
          <w:szCs w:val="24"/>
          <w:lang w:eastAsia="sl-SI"/>
        </w:rPr>
        <w:t xml:space="preserve">ESDP. </w:t>
      </w:r>
      <w:r w:rsidRPr="00404994">
        <w:rPr>
          <w:rFonts w:ascii="Garamond" w:eastAsia="Calibri" w:hAnsi="Garamond" w:cs="Calibri"/>
          <w:sz w:val="24"/>
          <w:szCs w:val="24"/>
          <w:lang w:eastAsia="sl-SI"/>
        </w:rPr>
        <w:t>V kolikor bo nominirani podizvajalec zahteval neposredno plačilo od naročnika, mora v ponudbi predložiti zahtevo za neposredno plačilo, katerega mora podpisati tudi ponudnik  oziroma vodilni partner v primeru skupne ponudbe.</w:t>
      </w:r>
    </w:p>
    <w:p w14:paraId="683095B1" w14:textId="77777777" w:rsidR="00404994" w:rsidRPr="00404994" w:rsidRDefault="00404994" w:rsidP="00404994">
      <w:pPr>
        <w:spacing w:after="200" w:line="324" w:lineRule="auto"/>
        <w:ind w:left="227" w:right="227"/>
        <w:jc w:val="both"/>
        <w:rPr>
          <w:rFonts w:ascii="Garamond" w:eastAsia="Calibri" w:hAnsi="Garamond" w:cs="Calibri"/>
          <w:sz w:val="24"/>
          <w:szCs w:val="24"/>
        </w:rPr>
      </w:pPr>
      <w:r w:rsidRPr="00404994">
        <w:rPr>
          <w:rFonts w:ascii="Garamond" w:eastAsia="Calibri" w:hAnsi="Garamond" w:cs="Calibri"/>
          <w:sz w:val="24"/>
          <w:szCs w:val="24"/>
        </w:rPr>
        <w:t xml:space="preserve">Kadar namerava ponudnik izvesti javno naročilo s podizvajalci, mora v ponudbi:  </w:t>
      </w:r>
    </w:p>
    <w:p w14:paraId="2AEBA4F5" w14:textId="77777777" w:rsidR="00404994" w:rsidRPr="00404994" w:rsidRDefault="00404994" w:rsidP="00404994">
      <w:pPr>
        <w:numPr>
          <w:ilvl w:val="0"/>
          <w:numId w:val="40"/>
        </w:numPr>
        <w:kinsoku w:val="0"/>
        <w:overflowPunct w:val="0"/>
        <w:spacing w:before="200" w:after="0" w:line="324" w:lineRule="auto"/>
        <w:ind w:left="227" w:right="227"/>
        <w:contextualSpacing/>
        <w:jc w:val="both"/>
        <w:textAlignment w:val="baseline"/>
        <w:rPr>
          <w:rFonts w:ascii="Garamond" w:eastAsia="MS PGothic" w:hAnsi="Garamond" w:cs="Calibri"/>
          <w:kern w:val="24"/>
          <w:sz w:val="24"/>
          <w:szCs w:val="24"/>
          <w:lang w:eastAsia="sl-SI"/>
        </w:rPr>
      </w:pPr>
      <w:r w:rsidRPr="00404994">
        <w:rPr>
          <w:rFonts w:ascii="Garamond" w:eastAsia="MS PGothic" w:hAnsi="Garamond" w:cs="Calibri"/>
          <w:kern w:val="24"/>
          <w:sz w:val="24"/>
          <w:szCs w:val="24"/>
          <w:lang w:eastAsia="sl-SI"/>
        </w:rPr>
        <w:t xml:space="preserve">navesti vse podizvajalce ter vsak del javnega naročila, ki ga namerava oddati v </w:t>
      </w:r>
      <w:proofErr w:type="spellStart"/>
      <w:r w:rsidRPr="00404994">
        <w:rPr>
          <w:rFonts w:ascii="Garamond" w:eastAsia="MS PGothic" w:hAnsi="Garamond" w:cs="Calibri"/>
          <w:kern w:val="24"/>
          <w:sz w:val="24"/>
          <w:szCs w:val="24"/>
          <w:lang w:eastAsia="sl-SI"/>
        </w:rPr>
        <w:t>podizvajanje</w:t>
      </w:r>
      <w:proofErr w:type="spellEnd"/>
      <w:r w:rsidRPr="00404994">
        <w:rPr>
          <w:rFonts w:ascii="Garamond" w:eastAsia="MS PGothic" w:hAnsi="Garamond" w:cs="Calibri"/>
          <w:kern w:val="24"/>
          <w:sz w:val="24"/>
          <w:szCs w:val="24"/>
          <w:lang w:eastAsia="sl-SI"/>
        </w:rPr>
        <w:t xml:space="preserve">, </w:t>
      </w:r>
    </w:p>
    <w:p w14:paraId="2D2415EF" w14:textId="77777777" w:rsidR="00404994" w:rsidRPr="00404994" w:rsidRDefault="00404994" w:rsidP="00404994">
      <w:pPr>
        <w:numPr>
          <w:ilvl w:val="0"/>
          <w:numId w:val="40"/>
        </w:numPr>
        <w:kinsoku w:val="0"/>
        <w:overflowPunct w:val="0"/>
        <w:spacing w:before="200" w:after="0" w:line="324" w:lineRule="auto"/>
        <w:ind w:left="227" w:right="227"/>
        <w:contextualSpacing/>
        <w:jc w:val="both"/>
        <w:textAlignment w:val="baseline"/>
        <w:rPr>
          <w:rFonts w:ascii="Garamond" w:eastAsia="Times New Roman" w:hAnsi="Garamond" w:cs="Calibri"/>
          <w:sz w:val="24"/>
          <w:szCs w:val="24"/>
          <w:lang w:eastAsia="sl-SI"/>
        </w:rPr>
      </w:pPr>
      <w:r w:rsidRPr="00404994">
        <w:rPr>
          <w:rFonts w:ascii="Garamond" w:eastAsia="MS PGothic" w:hAnsi="Garamond" w:cs="Calibri"/>
          <w:kern w:val="24"/>
          <w:sz w:val="24"/>
          <w:szCs w:val="24"/>
          <w:lang w:eastAsia="sl-SI"/>
        </w:rPr>
        <w:t xml:space="preserve">kontaktne podatke in zakonite zastopnike predlaganih podizvajalcev, </w:t>
      </w:r>
    </w:p>
    <w:p w14:paraId="5C6A3DE0" w14:textId="77777777" w:rsidR="00404994" w:rsidRPr="00404994" w:rsidRDefault="00404994" w:rsidP="00404994">
      <w:pPr>
        <w:numPr>
          <w:ilvl w:val="0"/>
          <w:numId w:val="40"/>
        </w:numPr>
        <w:kinsoku w:val="0"/>
        <w:overflowPunct w:val="0"/>
        <w:spacing w:before="200" w:after="0" w:line="324" w:lineRule="auto"/>
        <w:ind w:left="227" w:right="227"/>
        <w:contextualSpacing/>
        <w:jc w:val="both"/>
        <w:textAlignment w:val="baseline"/>
        <w:rPr>
          <w:rFonts w:ascii="Garamond" w:eastAsia="Times New Roman" w:hAnsi="Garamond" w:cs="Calibri"/>
          <w:sz w:val="24"/>
          <w:szCs w:val="24"/>
          <w:lang w:eastAsia="sl-SI"/>
        </w:rPr>
      </w:pPr>
      <w:r w:rsidRPr="00404994">
        <w:rPr>
          <w:rFonts w:ascii="Garamond" w:eastAsia="MS PGothic" w:hAnsi="Garamond" w:cs="Calibri"/>
          <w:kern w:val="24"/>
          <w:sz w:val="24"/>
          <w:szCs w:val="24"/>
          <w:lang w:eastAsia="sl-SI"/>
        </w:rPr>
        <w:t xml:space="preserve">izpolnjene ESPD teh podizvajalcev, </w:t>
      </w:r>
    </w:p>
    <w:p w14:paraId="72D4A239" w14:textId="77777777" w:rsidR="00404994" w:rsidRPr="00404994" w:rsidRDefault="00404994" w:rsidP="00404994">
      <w:pPr>
        <w:numPr>
          <w:ilvl w:val="0"/>
          <w:numId w:val="40"/>
        </w:numPr>
        <w:kinsoku w:val="0"/>
        <w:overflowPunct w:val="0"/>
        <w:spacing w:before="200" w:after="0" w:line="324" w:lineRule="auto"/>
        <w:ind w:left="227" w:right="227"/>
        <w:contextualSpacing/>
        <w:jc w:val="both"/>
        <w:textAlignment w:val="baseline"/>
        <w:rPr>
          <w:rFonts w:ascii="Garamond" w:eastAsia="Calibri" w:hAnsi="Garamond" w:cs="Calibri"/>
          <w:sz w:val="24"/>
          <w:szCs w:val="24"/>
          <w:lang w:eastAsia="sl-SI"/>
        </w:rPr>
      </w:pPr>
      <w:r w:rsidRPr="00404994">
        <w:rPr>
          <w:rFonts w:ascii="Garamond" w:eastAsia="MS PGothic" w:hAnsi="Garamond" w:cs="Calibri"/>
          <w:kern w:val="24"/>
          <w:sz w:val="24"/>
          <w:szCs w:val="24"/>
          <w:lang w:eastAsia="sl-SI"/>
        </w:rPr>
        <w:t>priložiti zahtevo podizvajalca za neposredno plačilo, če podizvajalec to zahteva.</w:t>
      </w:r>
    </w:p>
    <w:p w14:paraId="62605B77" w14:textId="77777777" w:rsidR="00404994" w:rsidRPr="00404994" w:rsidRDefault="00404994" w:rsidP="00404994">
      <w:pPr>
        <w:kinsoku w:val="0"/>
        <w:overflowPunct w:val="0"/>
        <w:spacing w:after="0" w:line="324" w:lineRule="auto"/>
        <w:ind w:left="227" w:right="227"/>
        <w:contextualSpacing/>
        <w:jc w:val="both"/>
        <w:textAlignment w:val="baseline"/>
        <w:rPr>
          <w:rFonts w:ascii="Garamond" w:eastAsia="Calibri" w:hAnsi="Garamond" w:cs="Calibri"/>
          <w:sz w:val="24"/>
          <w:szCs w:val="24"/>
          <w:lang w:eastAsia="sl-SI"/>
        </w:rPr>
      </w:pPr>
    </w:p>
    <w:p w14:paraId="25A1E0B0" w14:textId="77777777" w:rsidR="00404994" w:rsidRPr="00404994" w:rsidRDefault="00404994" w:rsidP="00404994">
      <w:pPr>
        <w:spacing w:after="200" w:line="324" w:lineRule="auto"/>
        <w:ind w:left="227" w:right="227"/>
        <w:jc w:val="both"/>
        <w:rPr>
          <w:rFonts w:ascii="Garamond" w:eastAsia="Calibri" w:hAnsi="Garamond" w:cs="Calibri"/>
          <w:sz w:val="24"/>
          <w:szCs w:val="24"/>
        </w:rPr>
      </w:pPr>
      <w:r w:rsidRPr="00404994">
        <w:rPr>
          <w:rFonts w:ascii="Garamond" w:eastAsia="Calibri" w:hAnsi="Garamond" w:cs="Calibri"/>
          <w:sz w:val="24"/>
          <w:szCs w:val="24"/>
        </w:rPr>
        <w:t>V kolikor podizvajalec zahteva neposredno plačilo, mora v ponudbi predložiti lastno izjavo, iz katere bo razvidno:</w:t>
      </w:r>
    </w:p>
    <w:p w14:paraId="4E358E76" w14:textId="77777777" w:rsidR="00404994" w:rsidRPr="00404994" w:rsidRDefault="00404994" w:rsidP="00404994">
      <w:pPr>
        <w:widowControl w:val="0"/>
        <w:numPr>
          <w:ilvl w:val="0"/>
          <w:numId w:val="39"/>
        </w:numPr>
        <w:spacing w:before="200" w:after="0" w:line="324" w:lineRule="auto"/>
        <w:ind w:left="227" w:right="227"/>
        <w:contextualSpacing/>
        <w:jc w:val="both"/>
        <w:rPr>
          <w:rFonts w:ascii="Garamond" w:eastAsia="Calibri" w:hAnsi="Garamond" w:cs="Calibri"/>
          <w:sz w:val="24"/>
          <w:szCs w:val="24"/>
          <w:lang w:eastAsia="sl-SI"/>
        </w:rPr>
      </w:pPr>
      <w:r w:rsidRPr="00404994">
        <w:rPr>
          <w:rFonts w:ascii="Garamond" w:eastAsia="Calibri" w:hAnsi="Garamond" w:cs="Calibri"/>
          <w:sz w:val="24"/>
          <w:szCs w:val="24"/>
          <w:lang w:eastAsia="sl-SI"/>
        </w:rPr>
        <w:t>izjava podizvajalca, da podaja soglasje naročniku, da naročnik namesto glavnega izvajalca poravna podizvajalčevo terjatev do glavnega izvajalca;</w:t>
      </w:r>
    </w:p>
    <w:p w14:paraId="77A72C7D" w14:textId="77777777" w:rsidR="00404994" w:rsidRPr="00404994" w:rsidRDefault="00404994" w:rsidP="00404994">
      <w:pPr>
        <w:widowControl w:val="0"/>
        <w:numPr>
          <w:ilvl w:val="0"/>
          <w:numId w:val="39"/>
        </w:numPr>
        <w:spacing w:before="200" w:after="200" w:line="324" w:lineRule="auto"/>
        <w:ind w:left="227" w:right="227"/>
        <w:contextualSpacing/>
        <w:jc w:val="both"/>
        <w:rPr>
          <w:rFonts w:ascii="Garamond" w:eastAsia="Calibri" w:hAnsi="Garamond" w:cs="Calibri"/>
          <w:sz w:val="24"/>
          <w:szCs w:val="24"/>
          <w:lang w:eastAsia="sl-SI"/>
        </w:rPr>
      </w:pPr>
      <w:r w:rsidRPr="00404994">
        <w:rPr>
          <w:rFonts w:ascii="Garamond" w:eastAsia="Calibri" w:hAnsi="Garamond" w:cs="Calibri"/>
          <w:sz w:val="24"/>
          <w:szCs w:val="24"/>
          <w:lang w:eastAsia="sl-SI"/>
        </w:rPr>
        <w:t>izjava ponudnika, da pooblašča naročnika, da na podlagi potrjenega računa neposredno plačuje podizvajalcem.</w:t>
      </w:r>
    </w:p>
    <w:p w14:paraId="6362BFA1" w14:textId="77777777" w:rsidR="00404994" w:rsidRPr="00404994" w:rsidRDefault="00404994" w:rsidP="00404994">
      <w:pPr>
        <w:widowControl w:val="0"/>
        <w:spacing w:before="200" w:after="200" w:line="324" w:lineRule="auto"/>
        <w:ind w:left="227" w:right="227"/>
        <w:contextualSpacing/>
        <w:jc w:val="both"/>
        <w:rPr>
          <w:rFonts w:ascii="Garamond" w:eastAsia="Calibri" w:hAnsi="Garamond" w:cs="Calibri"/>
          <w:sz w:val="24"/>
          <w:szCs w:val="24"/>
          <w:lang w:eastAsia="sl-SI"/>
        </w:rPr>
      </w:pPr>
    </w:p>
    <w:p w14:paraId="5E5E6604" w14:textId="77777777" w:rsidR="00404994" w:rsidRPr="00404994" w:rsidRDefault="00404994" w:rsidP="00404994">
      <w:pPr>
        <w:spacing w:after="200" w:line="324" w:lineRule="auto"/>
        <w:ind w:left="227" w:right="227"/>
        <w:jc w:val="both"/>
        <w:rPr>
          <w:rFonts w:ascii="Garamond" w:eastAsia="Calibri" w:hAnsi="Garamond" w:cs="Calibri"/>
          <w:sz w:val="24"/>
          <w:szCs w:val="24"/>
        </w:rPr>
      </w:pPr>
      <w:r w:rsidRPr="00404994">
        <w:rPr>
          <w:rFonts w:ascii="Garamond" w:eastAsia="Calibri" w:hAnsi="Garamond" w:cs="Calibri"/>
          <w:sz w:val="24"/>
          <w:szCs w:val="24"/>
        </w:rPr>
        <w:t>V primeru, da podizvajalec ne zahteva neposrednega plačila s strani naročnika, bo naročnik od glavnega izvajalca najpozneje v roku 60 dni od plačila končnega računa zahteval pisno izjavo izvajalca in podizvajalca, da je podizvajalec prejel plačilo za izvedene storitve, izvedene v predmetnem javnem naročilu. V kolikor izjava ne bo predložena, bo naročnik sprožil postopek za ugotovitev prekrška, skladno z določili ZJN-3.</w:t>
      </w:r>
    </w:p>
    <w:p w14:paraId="667CA22F" w14:textId="77777777" w:rsidR="00404994" w:rsidRPr="00404994" w:rsidRDefault="00404994" w:rsidP="00404994">
      <w:pPr>
        <w:spacing w:after="200" w:line="324" w:lineRule="auto"/>
        <w:ind w:left="227" w:right="227"/>
        <w:jc w:val="both"/>
        <w:rPr>
          <w:rFonts w:ascii="Garamond" w:eastAsia="Calibri" w:hAnsi="Garamond" w:cs="Calibri"/>
          <w:sz w:val="24"/>
          <w:szCs w:val="24"/>
        </w:rPr>
      </w:pPr>
      <w:r w:rsidRPr="00404994">
        <w:rPr>
          <w:rFonts w:ascii="Garamond" w:eastAsia="Calibri" w:hAnsi="Garamond" w:cs="Calibri"/>
          <w:sz w:val="24"/>
          <w:szCs w:val="24"/>
        </w:rPr>
        <w:t>V kolikor bo glavni izvajalec nastopil s podizvajalcem, mora v ponudbi  predložiti zgoraj navedena dokazila, katera bo mogel predložiti tudi v primeru zamenjave podizvajalca, in sicer najkasneje v petih dneh po spremembi.</w:t>
      </w:r>
    </w:p>
    <w:p w14:paraId="5666D325" w14:textId="77777777" w:rsidR="00404994" w:rsidRPr="00404994" w:rsidRDefault="00404994" w:rsidP="00404994">
      <w:pPr>
        <w:spacing w:after="200" w:line="324" w:lineRule="auto"/>
        <w:ind w:left="227" w:right="227"/>
        <w:jc w:val="both"/>
        <w:rPr>
          <w:rFonts w:ascii="Garamond" w:eastAsia="Calibri" w:hAnsi="Garamond" w:cs="Calibri"/>
          <w:sz w:val="24"/>
          <w:szCs w:val="24"/>
        </w:rPr>
      </w:pPr>
      <w:r w:rsidRPr="00404994">
        <w:rPr>
          <w:rFonts w:ascii="Garamond" w:eastAsia="Calibri" w:hAnsi="Garamond" w:cs="Calibri"/>
          <w:sz w:val="24"/>
          <w:szCs w:val="24"/>
        </w:rPr>
        <w:t xml:space="preserve">Naročnik bo skladno z določilom četrtega odstavka 94. člena ZJN-3 zavrnil podizvajalca, ki izpolnjuje obvezne in neobvezne razloge za izključitev. V kolikor bo naročnik presodil, da bi zamenjava podizvajalca, ali vključitev novega podizvajalca vplivala na nemoteno delo, ali če novi podizvajalec ne izpolnjuje zahtev, kot jih je naročnik določil za podizvajalce, bo podizvajalca zavrnil v roku 10 dni od prejema predloga o zamenjavi ali vključitvi novega podizvajalca. </w:t>
      </w:r>
    </w:p>
    <w:p w14:paraId="41BF05C3" w14:textId="77777777" w:rsidR="00404994" w:rsidRPr="00404994" w:rsidRDefault="00404994" w:rsidP="00404994">
      <w:pPr>
        <w:spacing w:after="200" w:line="324" w:lineRule="auto"/>
        <w:ind w:left="227" w:right="227"/>
        <w:jc w:val="both"/>
        <w:rPr>
          <w:rFonts w:ascii="Garamond" w:eastAsia="Calibri" w:hAnsi="Garamond" w:cs="Calibri"/>
          <w:sz w:val="24"/>
          <w:szCs w:val="24"/>
        </w:rPr>
      </w:pPr>
      <w:r w:rsidRPr="00404994">
        <w:rPr>
          <w:rFonts w:ascii="Garamond" w:eastAsia="Calibri" w:hAnsi="Garamond" w:cs="Calibri"/>
          <w:sz w:val="24"/>
          <w:szCs w:val="24"/>
        </w:rPr>
        <w:t xml:space="preserve">Ponudnik prevzema odgovornost za izvedbo celotnega javnega naročila, vključno z dobavami, ki jih je oddal podizvajalcem. </w:t>
      </w:r>
    </w:p>
    <w:p w14:paraId="584CE314" w14:textId="77777777" w:rsidR="00404994" w:rsidRPr="00404994" w:rsidRDefault="00404994" w:rsidP="00404994">
      <w:pPr>
        <w:spacing w:after="0" w:line="324" w:lineRule="auto"/>
        <w:ind w:left="227" w:right="227"/>
        <w:contextualSpacing/>
        <w:jc w:val="both"/>
        <w:outlineLvl w:val="0"/>
        <w:rPr>
          <w:rFonts w:ascii="Garamond" w:eastAsia="Calibri" w:hAnsi="Garamond" w:cs="Times New Roman"/>
          <w:b/>
          <w:sz w:val="24"/>
          <w:szCs w:val="24"/>
        </w:rPr>
      </w:pPr>
    </w:p>
    <w:p w14:paraId="18B05CEC" w14:textId="77777777" w:rsidR="00404994" w:rsidRPr="00404994" w:rsidRDefault="00404994" w:rsidP="00404994">
      <w:pPr>
        <w:spacing w:after="0" w:line="324" w:lineRule="auto"/>
        <w:ind w:left="227" w:right="227"/>
        <w:contextualSpacing/>
        <w:jc w:val="both"/>
        <w:outlineLvl w:val="0"/>
        <w:rPr>
          <w:rFonts w:ascii="Garamond" w:eastAsia="Calibri" w:hAnsi="Garamond" w:cs="Times New Roman"/>
          <w:b/>
          <w:sz w:val="24"/>
          <w:szCs w:val="24"/>
        </w:rPr>
      </w:pPr>
      <w:bookmarkStart w:id="42" w:name="_Toc436222806"/>
      <w:bookmarkStart w:id="43" w:name="_Toc171859669"/>
      <w:r w:rsidRPr="00404994">
        <w:rPr>
          <w:rFonts w:ascii="Garamond" w:eastAsia="Calibri" w:hAnsi="Garamond" w:cs="Times New Roman"/>
          <w:b/>
          <w:sz w:val="24"/>
          <w:szCs w:val="24"/>
        </w:rPr>
        <w:t>8 Poslovna skrivnost in varovanje zaupnih podatkov</w:t>
      </w:r>
      <w:bookmarkEnd w:id="41"/>
      <w:bookmarkEnd w:id="42"/>
      <w:bookmarkEnd w:id="43"/>
    </w:p>
    <w:p w14:paraId="40E9775E" w14:textId="77777777" w:rsidR="00404994" w:rsidRPr="00404994" w:rsidRDefault="00404994" w:rsidP="00404994">
      <w:pPr>
        <w:spacing w:after="0" w:line="324" w:lineRule="auto"/>
        <w:ind w:left="227" w:right="227"/>
        <w:contextualSpacing/>
        <w:jc w:val="both"/>
        <w:outlineLvl w:val="0"/>
        <w:rPr>
          <w:rFonts w:ascii="Garamond" w:eastAsia="Calibri" w:hAnsi="Garamond" w:cs="Times New Roman"/>
          <w:b/>
          <w:sz w:val="24"/>
          <w:szCs w:val="24"/>
        </w:rPr>
      </w:pPr>
    </w:p>
    <w:p w14:paraId="57951C60" w14:textId="77777777" w:rsidR="00404994" w:rsidRPr="00404994" w:rsidRDefault="00404994" w:rsidP="00404994">
      <w:pPr>
        <w:spacing w:after="200" w:line="324" w:lineRule="auto"/>
        <w:ind w:left="227" w:right="227"/>
        <w:jc w:val="both"/>
        <w:rPr>
          <w:rFonts w:ascii="Garamond" w:eastAsia="Calibri" w:hAnsi="Garamond" w:cs="Calibri"/>
          <w:sz w:val="24"/>
          <w:szCs w:val="24"/>
        </w:rPr>
      </w:pPr>
      <w:r w:rsidRPr="00404994">
        <w:rPr>
          <w:rFonts w:ascii="Garamond" w:eastAsia="Calibri" w:hAnsi="Garamond" w:cs="Calibri"/>
          <w:sz w:val="24"/>
          <w:szCs w:val="24"/>
        </w:rPr>
        <w:t>Naročnik ne sme razkriti informacij, ki mu jih gospodarski subjekt predloži in označi kot poslovno skrivnost. Naročnik bo zagotovil varstvo podatkov, ki se glede na določbe zakona, ki ureja varstvo osebnih podatkov in varstvo tajnih podatkov, štejejo za osebne ali tajne podatke.</w:t>
      </w:r>
    </w:p>
    <w:p w14:paraId="0E6E76CE" w14:textId="77777777" w:rsidR="00404994" w:rsidRPr="00404994" w:rsidRDefault="00404994" w:rsidP="00404994">
      <w:pPr>
        <w:spacing w:after="200" w:line="324" w:lineRule="auto"/>
        <w:ind w:left="227" w:right="227"/>
        <w:jc w:val="both"/>
        <w:rPr>
          <w:rFonts w:ascii="Garamond" w:eastAsia="Calibri" w:hAnsi="Garamond" w:cs="Calibri"/>
          <w:sz w:val="24"/>
          <w:szCs w:val="24"/>
        </w:rPr>
      </w:pPr>
      <w:r w:rsidRPr="00404994">
        <w:rPr>
          <w:rFonts w:ascii="Garamond" w:eastAsia="Calibri" w:hAnsi="Garamond" w:cs="Calibri"/>
          <w:sz w:val="24"/>
          <w:szCs w:val="24"/>
        </w:rPr>
        <w:t>Ponudnik naj obrazce in izjave, za katere meni, da sodijo pod varstvo osebnih podatkov, zaupne ali poslovno skrivnost, označi s klavzulo »zaupno« ali »poslovna skrivnost«. Če naj bo zaupen samo določen podatek v obrazcu ali dokumentu, mora biti zaupni del podčrtan, v isti vrstici ob desnem robu pa oznaka »zaupno« ali »poslovna skrivnost« ponudnik lahko v ponudbi predloži tudi »sklep o varovanju poslovne skrivnosti«.</w:t>
      </w:r>
    </w:p>
    <w:p w14:paraId="3ED06DD7" w14:textId="77777777" w:rsidR="00404994" w:rsidRPr="00404994" w:rsidRDefault="00404994" w:rsidP="00404994">
      <w:pPr>
        <w:spacing w:after="0" w:line="324" w:lineRule="auto"/>
        <w:ind w:left="227" w:right="227"/>
        <w:contextualSpacing/>
        <w:jc w:val="both"/>
        <w:outlineLvl w:val="0"/>
        <w:rPr>
          <w:rFonts w:ascii="Garamond" w:eastAsia="Calibri" w:hAnsi="Garamond" w:cs="Times New Roman"/>
          <w:b/>
          <w:sz w:val="24"/>
          <w:szCs w:val="24"/>
        </w:rPr>
      </w:pPr>
      <w:bookmarkStart w:id="44" w:name="_Toc436222807"/>
      <w:bookmarkStart w:id="45" w:name="_Toc171859670"/>
      <w:r w:rsidRPr="00404994">
        <w:rPr>
          <w:rFonts w:ascii="Garamond" w:eastAsia="Calibri" w:hAnsi="Garamond" w:cs="Times New Roman"/>
          <w:b/>
          <w:sz w:val="24"/>
          <w:szCs w:val="24"/>
        </w:rPr>
        <w:t>9 Posredovanje podatkov naročniku</w:t>
      </w:r>
      <w:bookmarkEnd w:id="44"/>
      <w:bookmarkEnd w:id="45"/>
    </w:p>
    <w:p w14:paraId="5D12A300" w14:textId="77777777" w:rsidR="00404994" w:rsidRPr="00404994" w:rsidRDefault="00404994" w:rsidP="00404994">
      <w:pPr>
        <w:spacing w:after="0" w:line="324" w:lineRule="auto"/>
        <w:ind w:left="227" w:right="227"/>
        <w:contextualSpacing/>
        <w:jc w:val="both"/>
        <w:outlineLvl w:val="0"/>
        <w:rPr>
          <w:rFonts w:ascii="Garamond" w:eastAsia="Calibri" w:hAnsi="Garamond" w:cs="Times New Roman"/>
          <w:b/>
          <w:sz w:val="24"/>
          <w:szCs w:val="24"/>
        </w:rPr>
      </w:pPr>
    </w:p>
    <w:p w14:paraId="2F04254C" w14:textId="77777777" w:rsidR="00404994" w:rsidRPr="00404994" w:rsidRDefault="00404994" w:rsidP="00404994">
      <w:pPr>
        <w:spacing w:after="0" w:line="324" w:lineRule="auto"/>
        <w:ind w:left="227" w:right="227"/>
        <w:jc w:val="both"/>
        <w:rPr>
          <w:rFonts w:ascii="Garamond" w:eastAsia="Calibri" w:hAnsi="Garamond" w:cs="Times New Roman"/>
          <w:sz w:val="24"/>
          <w:szCs w:val="24"/>
          <w:lang w:eastAsia="sl-SI"/>
        </w:rPr>
      </w:pPr>
      <w:r w:rsidRPr="00404994">
        <w:rPr>
          <w:rFonts w:ascii="Garamond" w:eastAsia="Calibri" w:hAnsi="Garamond" w:cs="Times New Roman"/>
          <w:sz w:val="24"/>
          <w:szCs w:val="24"/>
          <w:lang w:eastAsia="sl-SI"/>
        </w:rPr>
        <w:t>Izbrani ponudnik mora pred podpisom pogodbe posredovati podatke o:</w:t>
      </w:r>
    </w:p>
    <w:p w14:paraId="4D179679" w14:textId="77777777" w:rsidR="00404994" w:rsidRPr="00404994" w:rsidRDefault="00404994" w:rsidP="00404994">
      <w:pPr>
        <w:numPr>
          <w:ilvl w:val="0"/>
          <w:numId w:val="6"/>
        </w:numPr>
        <w:tabs>
          <w:tab w:val="num" w:pos="927"/>
        </w:tabs>
        <w:spacing w:before="200" w:after="0" w:line="324" w:lineRule="auto"/>
        <w:ind w:left="227" w:right="227"/>
        <w:contextualSpacing/>
        <w:jc w:val="both"/>
        <w:rPr>
          <w:rFonts w:ascii="Garamond" w:eastAsia="Times New Roman" w:hAnsi="Garamond" w:cs="Times New Roman"/>
          <w:sz w:val="24"/>
          <w:szCs w:val="24"/>
          <w:lang w:eastAsia="sl-SI"/>
        </w:rPr>
      </w:pPr>
      <w:r w:rsidRPr="00404994">
        <w:rPr>
          <w:rFonts w:ascii="Garamond" w:eastAsia="Times New Roman" w:hAnsi="Garamond" w:cs="Times New Roman"/>
          <w:sz w:val="24"/>
          <w:szCs w:val="24"/>
          <w:lang w:eastAsia="sl-SI"/>
        </w:rPr>
        <w:t xml:space="preserve">svojih ustanoviteljih, družbenikih, delničarjih, </w:t>
      </w:r>
      <w:proofErr w:type="spellStart"/>
      <w:r w:rsidRPr="00404994">
        <w:rPr>
          <w:rFonts w:ascii="Garamond" w:eastAsia="Times New Roman" w:hAnsi="Garamond" w:cs="Times New Roman"/>
          <w:sz w:val="24"/>
          <w:szCs w:val="24"/>
          <w:lang w:eastAsia="sl-SI"/>
        </w:rPr>
        <w:t>komanditistih</w:t>
      </w:r>
      <w:proofErr w:type="spellEnd"/>
      <w:r w:rsidRPr="00404994">
        <w:rPr>
          <w:rFonts w:ascii="Garamond" w:eastAsia="Times New Roman" w:hAnsi="Garamond" w:cs="Times New Roman"/>
          <w:sz w:val="24"/>
          <w:szCs w:val="24"/>
          <w:lang w:eastAsia="sl-SI"/>
        </w:rPr>
        <w:t xml:space="preserve"> ali drugih lastnikih in podatke o lastniških deležih navedenih oseb;</w:t>
      </w:r>
    </w:p>
    <w:p w14:paraId="1CF46CD6" w14:textId="77777777" w:rsidR="00404994" w:rsidRPr="00404994" w:rsidRDefault="00404994" w:rsidP="00404994">
      <w:pPr>
        <w:numPr>
          <w:ilvl w:val="0"/>
          <w:numId w:val="6"/>
        </w:numPr>
        <w:tabs>
          <w:tab w:val="num" w:pos="927"/>
        </w:tabs>
        <w:spacing w:before="200" w:after="0" w:line="324" w:lineRule="auto"/>
        <w:ind w:left="227" w:right="227"/>
        <w:contextualSpacing/>
        <w:jc w:val="both"/>
        <w:rPr>
          <w:rFonts w:ascii="Garamond" w:eastAsia="Times New Roman" w:hAnsi="Garamond" w:cs="Times New Roman"/>
          <w:sz w:val="24"/>
          <w:szCs w:val="24"/>
          <w:lang w:eastAsia="sl-SI"/>
        </w:rPr>
      </w:pPr>
      <w:r w:rsidRPr="00404994">
        <w:rPr>
          <w:rFonts w:ascii="Garamond" w:eastAsia="Times New Roman" w:hAnsi="Garamond" w:cs="Times New Roman"/>
          <w:sz w:val="24"/>
          <w:szCs w:val="24"/>
          <w:lang w:eastAsia="sl-SI"/>
        </w:rPr>
        <w:t>gospodarskih subjektih, za katere se glede na določbe zakona, ki ureja gospodarske družbe, šteje, da so z njim povezane družbe.</w:t>
      </w:r>
    </w:p>
    <w:p w14:paraId="68000F27" w14:textId="77777777" w:rsidR="00404994" w:rsidRPr="00404994" w:rsidRDefault="00404994" w:rsidP="00404994">
      <w:pPr>
        <w:tabs>
          <w:tab w:val="num" w:pos="927"/>
        </w:tabs>
        <w:spacing w:after="200" w:line="324" w:lineRule="auto"/>
        <w:ind w:left="227" w:right="227"/>
        <w:rPr>
          <w:rFonts w:ascii="Garamond" w:eastAsia="Times New Roman" w:hAnsi="Garamond" w:cs="Times New Roman"/>
          <w:sz w:val="24"/>
          <w:szCs w:val="24"/>
        </w:rPr>
      </w:pPr>
    </w:p>
    <w:p w14:paraId="65523AF6" w14:textId="77777777" w:rsidR="00404994" w:rsidRPr="00404994" w:rsidRDefault="00404994" w:rsidP="00404994">
      <w:pPr>
        <w:tabs>
          <w:tab w:val="num" w:pos="927"/>
        </w:tabs>
        <w:spacing w:after="200" w:line="324" w:lineRule="auto"/>
        <w:ind w:left="227" w:right="227"/>
        <w:rPr>
          <w:rFonts w:ascii="Garamond" w:eastAsia="Times New Roman" w:hAnsi="Garamond" w:cs="Times New Roman"/>
          <w:sz w:val="24"/>
          <w:szCs w:val="24"/>
        </w:rPr>
      </w:pPr>
      <w:r w:rsidRPr="00404994">
        <w:rPr>
          <w:rFonts w:ascii="Garamond" w:eastAsia="Times New Roman" w:hAnsi="Garamond" w:cs="Times New Roman"/>
          <w:sz w:val="24"/>
          <w:szCs w:val="24"/>
        </w:rPr>
        <w:t xml:space="preserve">Zaželeno je, da se izjava poda že v fazi ponudbe. </w:t>
      </w:r>
    </w:p>
    <w:p w14:paraId="1EACC982" w14:textId="77777777" w:rsidR="00404994" w:rsidRPr="00404994" w:rsidRDefault="00404994" w:rsidP="00404994">
      <w:pPr>
        <w:spacing w:before="200" w:after="0" w:line="324" w:lineRule="auto"/>
        <w:ind w:left="227" w:right="227"/>
        <w:contextualSpacing/>
        <w:jc w:val="both"/>
        <w:rPr>
          <w:rFonts w:ascii="Garamond" w:eastAsia="Times New Roman" w:hAnsi="Garamond" w:cs="Times New Roman"/>
          <w:sz w:val="24"/>
          <w:szCs w:val="24"/>
          <w:lang w:eastAsia="sl-SI"/>
        </w:rPr>
      </w:pPr>
    </w:p>
    <w:p w14:paraId="65BB4768" w14:textId="77777777" w:rsidR="00404994" w:rsidRPr="00404994" w:rsidRDefault="00404994" w:rsidP="00404994">
      <w:pPr>
        <w:spacing w:after="0" w:line="324" w:lineRule="auto"/>
        <w:ind w:left="227" w:right="227"/>
        <w:contextualSpacing/>
        <w:jc w:val="both"/>
        <w:outlineLvl w:val="0"/>
        <w:rPr>
          <w:rFonts w:ascii="Garamond" w:eastAsia="Calibri" w:hAnsi="Garamond" w:cs="Times New Roman"/>
          <w:b/>
          <w:sz w:val="24"/>
          <w:szCs w:val="24"/>
        </w:rPr>
      </w:pPr>
      <w:bookmarkStart w:id="46" w:name="_Toc436222808"/>
      <w:bookmarkStart w:id="47" w:name="_Toc171859671"/>
      <w:r w:rsidRPr="00404994">
        <w:rPr>
          <w:rFonts w:ascii="Garamond" w:eastAsia="Calibri" w:hAnsi="Garamond" w:cs="Times New Roman"/>
          <w:b/>
          <w:sz w:val="24"/>
          <w:szCs w:val="24"/>
        </w:rPr>
        <w:t>10 Sprememba obsega predmeta javnega naročila in sklenitev okvirnega sporazuma</w:t>
      </w:r>
      <w:bookmarkEnd w:id="46"/>
      <w:bookmarkEnd w:id="47"/>
    </w:p>
    <w:p w14:paraId="5CAF500C" w14:textId="77777777" w:rsidR="00404994" w:rsidRPr="00404994" w:rsidRDefault="00404994" w:rsidP="00404994">
      <w:pPr>
        <w:spacing w:after="0" w:line="324" w:lineRule="auto"/>
        <w:ind w:left="227" w:right="227"/>
        <w:contextualSpacing/>
        <w:jc w:val="both"/>
        <w:outlineLvl w:val="0"/>
        <w:rPr>
          <w:rFonts w:ascii="Garamond" w:eastAsia="Calibri" w:hAnsi="Garamond" w:cs="Times New Roman"/>
          <w:b/>
          <w:sz w:val="24"/>
          <w:szCs w:val="24"/>
        </w:rPr>
      </w:pPr>
    </w:p>
    <w:p w14:paraId="4C9ED272" w14:textId="77777777" w:rsidR="00404994" w:rsidRPr="00404994" w:rsidRDefault="00404994" w:rsidP="00404994">
      <w:pPr>
        <w:spacing w:after="0" w:line="324" w:lineRule="auto"/>
        <w:ind w:left="227" w:right="227"/>
        <w:jc w:val="both"/>
        <w:rPr>
          <w:rFonts w:ascii="Garamond" w:eastAsia="Times New Roman" w:hAnsi="Garamond" w:cs="Times New Roman"/>
          <w:sz w:val="24"/>
          <w:szCs w:val="24"/>
          <w:lang w:eastAsia="sl-SI"/>
        </w:rPr>
      </w:pPr>
      <w:r w:rsidRPr="00404994">
        <w:rPr>
          <w:rFonts w:ascii="Garamond" w:eastAsia="Calibri" w:hAnsi="Garamond" w:cs="Times New Roman"/>
          <w:sz w:val="24"/>
          <w:szCs w:val="24"/>
          <w:lang w:eastAsia="sl-SI"/>
        </w:rPr>
        <w:t xml:space="preserve">Naročnik si pridržuje pravico, da z izbranim izvajalcem sklene okvirni sporazum le v primeru zagotovljenih sredstev. V kolikor naročnik nima zagotovljenih finančnih sredstev, naročnik ne bo sklenil okvirnega sporazuma. </w:t>
      </w:r>
    </w:p>
    <w:p w14:paraId="03FC4373" w14:textId="77777777" w:rsidR="00404994" w:rsidRPr="00404994" w:rsidRDefault="00404994" w:rsidP="00404994">
      <w:pPr>
        <w:spacing w:after="0" w:line="324" w:lineRule="auto"/>
        <w:ind w:left="227" w:right="227"/>
        <w:jc w:val="both"/>
        <w:rPr>
          <w:rFonts w:ascii="Garamond" w:eastAsia="Times New Roman" w:hAnsi="Garamond" w:cs="Times New Roman"/>
          <w:sz w:val="24"/>
          <w:szCs w:val="24"/>
          <w:lang w:eastAsia="sl-SI"/>
        </w:rPr>
      </w:pPr>
    </w:p>
    <w:p w14:paraId="7FB432B1" w14:textId="77777777" w:rsidR="00404994" w:rsidRPr="00404994" w:rsidRDefault="00404994" w:rsidP="00404994">
      <w:pPr>
        <w:spacing w:after="0" w:line="324" w:lineRule="auto"/>
        <w:ind w:left="227" w:right="227"/>
        <w:jc w:val="both"/>
        <w:rPr>
          <w:rFonts w:ascii="Garamond" w:eastAsia="Calibri" w:hAnsi="Garamond" w:cs="Times New Roman"/>
          <w:sz w:val="24"/>
          <w:szCs w:val="24"/>
          <w:lang w:eastAsia="sl-SI"/>
        </w:rPr>
      </w:pPr>
      <w:r w:rsidRPr="00404994">
        <w:rPr>
          <w:rFonts w:ascii="Garamond" w:eastAsia="Calibri" w:hAnsi="Garamond" w:cs="Times New Roman"/>
          <w:sz w:val="24"/>
          <w:szCs w:val="24"/>
          <w:lang w:eastAsia="sl-SI"/>
        </w:rPr>
        <w:t>S podpisom ESDP obrazca ponudnik izkaže razumevanje in soglasje k navedenemu v gornjem odstavku.</w:t>
      </w:r>
    </w:p>
    <w:p w14:paraId="3F09BF0A" w14:textId="77777777" w:rsidR="00404994" w:rsidRPr="00404994" w:rsidRDefault="00404994" w:rsidP="00404994">
      <w:pPr>
        <w:tabs>
          <w:tab w:val="right" w:pos="142"/>
          <w:tab w:val="right" w:pos="8928"/>
        </w:tabs>
        <w:suppressAutoHyphens/>
        <w:autoSpaceDN w:val="0"/>
        <w:spacing w:after="0" w:line="324" w:lineRule="auto"/>
        <w:ind w:left="227" w:right="227"/>
        <w:jc w:val="both"/>
        <w:textAlignment w:val="baseline"/>
        <w:rPr>
          <w:rFonts w:ascii="Garamond" w:eastAsia="Times New Roman" w:hAnsi="Garamond" w:cs="Times New Roman"/>
          <w:kern w:val="3"/>
          <w:sz w:val="24"/>
          <w:szCs w:val="24"/>
          <w:lang w:eastAsia="zh-CN"/>
        </w:rPr>
      </w:pPr>
    </w:p>
    <w:p w14:paraId="73F2BD85" w14:textId="77777777" w:rsidR="00404994" w:rsidRPr="00404994" w:rsidRDefault="00404994" w:rsidP="00404994">
      <w:pPr>
        <w:tabs>
          <w:tab w:val="right" w:pos="142"/>
          <w:tab w:val="right" w:pos="8928"/>
        </w:tabs>
        <w:suppressAutoHyphens/>
        <w:autoSpaceDN w:val="0"/>
        <w:spacing w:after="0" w:line="324" w:lineRule="auto"/>
        <w:ind w:left="227" w:right="227"/>
        <w:jc w:val="both"/>
        <w:textAlignment w:val="baseline"/>
        <w:rPr>
          <w:rFonts w:ascii="Garamond" w:eastAsia="Times New Roman" w:hAnsi="Garamond" w:cs="Times New Roman"/>
          <w:kern w:val="3"/>
          <w:sz w:val="24"/>
          <w:szCs w:val="24"/>
        </w:rPr>
      </w:pPr>
      <w:r w:rsidRPr="00404994">
        <w:rPr>
          <w:rFonts w:ascii="Garamond" w:eastAsia="Times New Roman" w:hAnsi="Garamond" w:cs="Times New Roman"/>
          <w:kern w:val="3"/>
          <w:sz w:val="24"/>
          <w:szCs w:val="24"/>
          <w:lang w:eastAsia="zh-CN"/>
        </w:rPr>
        <w:t>V skladu z 89. členom ZJN-3 si naročnik pridružuje pravico do ustavitve postopka, zavrnitve vseh ponudb, odstopa od izvedbe javnega naročila.</w:t>
      </w:r>
    </w:p>
    <w:p w14:paraId="425D7DD2" w14:textId="77777777" w:rsidR="00404994" w:rsidRPr="00404994" w:rsidRDefault="00404994" w:rsidP="00404994">
      <w:pPr>
        <w:tabs>
          <w:tab w:val="right" w:pos="496"/>
          <w:tab w:val="right" w:pos="8928"/>
        </w:tabs>
        <w:suppressAutoHyphens/>
        <w:autoSpaceDN w:val="0"/>
        <w:spacing w:after="0" w:line="324" w:lineRule="auto"/>
        <w:ind w:left="227" w:right="227"/>
        <w:jc w:val="both"/>
        <w:textAlignment w:val="baseline"/>
        <w:rPr>
          <w:rFonts w:ascii="Garamond" w:eastAsia="Times New Roman" w:hAnsi="Garamond" w:cs="Times New Roman"/>
          <w:kern w:val="3"/>
          <w:sz w:val="24"/>
          <w:szCs w:val="24"/>
          <w:lang w:eastAsia="zh-CN"/>
        </w:rPr>
      </w:pPr>
    </w:p>
    <w:p w14:paraId="17B0A75A" w14:textId="77777777" w:rsidR="00404994" w:rsidRPr="00404994" w:rsidRDefault="00404994" w:rsidP="00404994">
      <w:pPr>
        <w:suppressAutoHyphens/>
        <w:autoSpaceDN w:val="0"/>
        <w:spacing w:after="0" w:line="324" w:lineRule="auto"/>
        <w:ind w:left="227" w:right="227"/>
        <w:jc w:val="both"/>
        <w:textAlignment w:val="baseline"/>
        <w:rPr>
          <w:rFonts w:ascii="Garamond" w:eastAsia="Times New Roman" w:hAnsi="Garamond" w:cs="Times New Roman"/>
          <w:kern w:val="3"/>
          <w:sz w:val="24"/>
          <w:szCs w:val="24"/>
          <w:lang w:eastAsia="zh-CN"/>
        </w:rPr>
      </w:pPr>
      <w:r w:rsidRPr="00404994">
        <w:rPr>
          <w:rFonts w:ascii="Garamond" w:eastAsia="Times New Roman" w:hAnsi="Garamond" w:cs="Times New Roman"/>
          <w:kern w:val="3"/>
          <w:sz w:val="24"/>
          <w:szCs w:val="24"/>
          <w:lang w:eastAsia="zh-CN"/>
        </w:rPr>
        <w:t xml:space="preserve">Pogodba bo sklenjena pod </w:t>
      </w:r>
      <w:proofErr w:type="spellStart"/>
      <w:r w:rsidRPr="00404994">
        <w:rPr>
          <w:rFonts w:ascii="Garamond" w:eastAsia="Times New Roman" w:hAnsi="Garamond" w:cs="Times New Roman"/>
          <w:kern w:val="3"/>
          <w:sz w:val="24"/>
          <w:szCs w:val="24"/>
          <w:lang w:eastAsia="zh-CN"/>
        </w:rPr>
        <w:t>odložnim</w:t>
      </w:r>
      <w:proofErr w:type="spellEnd"/>
      <w:r w:rsidRPr="00404994">
        <w:rPr>
          <w:rFonts w:ascii="Garamond" w:eastAsia="Times New Roman" w:hAnsi="Garamond" w:cs="Times New Roman"/>
          <w:kern w:val="3"/>
          <w:sz w:val="24"/>
          <w:szCs w:val="24"/>
          <w:lang w:eastAsia="zh-CN"/>
        </w:rPr>
        <w:t xml:space="preserve"> pogojem predložitve finančnega zavarovanja za dobro izvedbo del, kot izhaja iz vzorca pogodbe.</w:t>
      </w:r>
    </w:p>
    <w:p w14:paraId="6F10D4CD" w14:textId="77777777" w:rsidR="00404994" w:rsidRPr="00404994" w:rsidRDefault="00404994" w:rsidP="00404994">
      <w:pPr>
        <w:suppressAutoHyphens/>
        <w:autoSpaceDN w:val="0"/>
        <w:spacing w:after="0" w:line="324" w:lineRule="auto"/>
        <w:ind w:left="227" w:right="227"/>
        <w:jc w:val="both"/>
        <w:textAlignment w:val="baseline"/>
        <w:rPr>
          <w:rFonts w:ascii="Garamond" w:eastAsia="Times New Roman" w:hAnsi="Garamond" w:cs="Times New Roman"/>
          <w:kern w:val="3"/>
          <w:sz w:val="24"/>
          <w:szCs w:val="24"/>
          <w:lang w:eastAsia="zh-CN"/>
        </w:rPr>
      </w:pPr>
    </w:p>
    <w:p w14:paraId="73C0A3A5" w14:textId="77777777" w:rsidR="00404994" w:rsidRPr="00404994" w:rsidRDefault="00404994" w:rsidP="00404994">
      <w:pPr>
        <w:spacing w:after="0" w:line="324" w:lineRule="auto"/>
        <w:ind w:left="227" w:right="227"/>
        <w:jc w:val="both"/>
        <w:rPr>
          <w:rFonts w:ascii="Garamond" w:eastAsia="Calibri" w:hAnsi="Garamond" w:cs="Times New Roman"/>
          <w:sz w:val="24"/>
          <w:szCs w:val="24"/>
          <w:lang w:eastAsia="sl-SI"/>
        </w:rPr>
      </w:pPr>
      <w:r w:rsidRPr="00404994">
        <w:rPr>
          <w:rFonts w:ascii="Garamond" w:eastAsia="Calibri" w:hAnsi="Garamond" w:cs="Times New Roman"/>
          <w:sz w:val="24"/>
          <w:szCs w:val="24"/>
          <w:lang w:eastAsia="sl-SI"/>
        </w:rPr>
        <w:t xml:space="preserve">Če se ponudnik v petih (5) dneh po pozivu k podpisu pogodbe ne bo odzval, lahko naročnik šteje, da je odstopil od ponudbe. Naročnik v tem primeru unovči zavarovanje za resnost ponudbe, lahko pa od takšnega ponudnika zahteva povračilo vse nastale škode zaradi takšnega ravnanja izbranega ponudnika. </w:t>
      </w:r>
    </w:p>
    <w:p w14:paraId="4052F5CA" w14:textId="77777777" w:rsidR="00404994" w:rsidRPr="00404994" w:rsidRDefault="00404994" w:rsidP="00404994">
      <w:pPr>
        <w:spacing w:after="0" w:line="324" w:lineRule="auto"/>
        <w:ind w:left="227" w:right="227"/>
        <w:jc w:val="both"/>
        <w:rPr>
          <w:rFonts w:ascii="Garamond" w:eastAsia="Calibri" w:hAnsi="Garamond" w:cs="Times New Roman"/>
          <w:sz w:val="24"/>
          <w:szCs w:val="24"/>
          <w:lang w:eastAsia="sl-SI"/>
        </w:rPr>
      </w:pPr>
    </w:p>
    <w:p w14:paraId="49AC222B" w14:textId="77777777" w:rsidR="00404994" w:rsidRPr="00404994" w:rsidRDefault="00404994" w:rsidP="00404994">
      <w:pPr>
        <w:spacing w:before="360" w:after="0" w:line="324" w:lineRule="auto"/>
        <w:ind w:left="227" w:right="227"/>
        <w:contextualSpacing/>
        <w:jc w:val="both"/>
        <w:outlineLvl w:val="0"/>
        <w:rPr>
          <w:rFonts w:ascii="Garamond" w:eastAsia="Calibri" w:hAnsi="Garamond" w:cs="Times New Roman"/>
          <w:b/>
          <w:sz w:val="24"/>
          <w:szCs w:val="24"/>
          <w:lang w:eastAsia="sl-SI"/>
        </w:rPr>
      </w:pPr>
      <w:bookmarkStart w:id="48" w:name="_Toc171859672"/>
      <w:r w:rsidRPr="00404994">
        <w:rPr>
          <w:rFonts w:ascii="Garamond" w:eastAsia="Calibri" w:hAnsi="Garamond" w:cs="Times New Roman"/>
          <w:b/>
          <w:sz w:val="24"/>
          <w:szCs w:val="24"/>
          <w:lang w:eastAsia="sl-SI"/>
        </w:rPr>
        <w:t>11 Finančna zavarovanja</w:t>
      </w:r>
      <w:bookmarkEnd w:id="48"/>
    </w:p>
    <w:p w14:paraId="6BA7B904" w14:textId="77777777" w:rsidR="00404994" w:rsidRPr="00404994" w:rsidRDefault="00404994" w:rsidP="00404994">
      <w:pPr>
        <w:spacing w:after="200" w:line="324" w:lineRule="auto"/>
        <w:ind w:left="227" w:right="227"/>
        <w:rPr>
          <w:rFonts w:ascii="Garamond" w:eastAsia="Calibri" w:hAnsi="Garamond" w:cs="Times New Roman"/>
          <w:sz w:val="24"/>
          <w:szCs w:val="24"/>
          <w:lang w:eastAsia="sl-SI"/>
        </w:rPr>
      </w:pPr>
    </w:p>
    <w:p w14:paraId="1C71AFCA" w14:textId="77777777" w:rsidR="00404994" w:rsidRPr="00404994" w:rsidRDefault="00404994" w:rsidP="00404994">
      <w:pPr>
        <w:spacing w:after="0" w:line="324" w:lineRule="auto"/>
        <w:ind w:left="227" w:right="227"/>
        <w:jc w:val="both"/>
        <w:rPr>
          <w:rFonts w:ascii="Garamond" w:eastAsia="Calibri" w:hAnsi="Garamond" w:cs="Times New Roman"/>
          <w:sz w:val="24"/>
          <w:szCs w:val="24"/>
          <w:lang w:eastAsia="sl-SI"/>
        </w:rPr>
      </w:pPr>
      <w:r w:rsidRPr="00404994">
        <w:rPr>
          <w:rFonts w:ascii="Garamond" w:eastAsia="Calibri" w:hAnsi="Garamond" w:cs="Times New Roman"/>
          <w:sz w:val="24"/>
          <w:szCs w:val="24"/>
          <w:lang w:eastAsia="sl-SI"/>
        </w:rPr>
        <w:t xml:space="preserve">Ponudnik mora za zavarovanje izpolnitve svoje obveznosti naročniku predložiti finančna zavarovanja, kot izhajajo iz vzorcev v razpisni dokumentaciji, oziroma na dokumentih, ki se po vsebini ne smejo razlikovati od vzorcev finančnih zavarovanj iz razpisne dokumentacije. </w:t>
      </w:r>
    </w:p>
    <w:p w14:paraId="50718A0F" w14:textId="77777777" w:rsidR="00404994" w:rsidRPr="00404994" w:rsidRDefault="00404994" w:rsidP="00404994">
      <w:pPr>
        <w:spacing w:after="0" w:line="324" w:lineRule="auto"/>
        <w:ind w:left="227" w:right="227"/>
        <w:jc w:val="both"/>
        <w:rPr>
          <w:rFonts w:ascii="Garamond" w:eastAsia="Calibri" w:hAnsi="Garamond" w:cs="Times New Roman"/>
          <w:sz w:val="24"/>
          <w:szCs w:val="24"/>
          <w:lang w:eastAsia="sl-SI"/>
        </w:rPr>
      </w:pPr>
    </w:p>
    <w:p w14:paraId="2ECA4BB3" w14:textId="77777777" w:rsidR="00404994" w:rsidRPr="00404994" w:rsidRDefault="00404994" w:rsidP="00404994">
      <w:pPr>
        <w:spacing w:after="0" w:line="324" w:lineRule="auto"/>
        <w:ind w:left="227" w:right="227"/>
        <w:jc w:val="both"/>
        <w:rPr>
          <w:rFonts w:ascii="Garamond" w:eastAsia="Calibri" w:hAnsi="Garamond" w:cs="Times New Roman"/>
          <w:sz w:val="24"/>
          <w:szCs w:val="24"/>
          <w:lang w:eastAsia="sl-SI"/>
        </w:rPr>
      </w:pPr>
      <w:r w:rsidRPr="00404994">
        <w:rPr>
          <w:rFonts w:ascii="Garamond" w:eastAsia="Calibri" w:hAnsi="Garamond" w:cs="Times New Roman"/>
          <w:sz w:val="24"/>
          <w:szCs w:val="24"/>
          <w:lang w:eastAsia="sl-SI"/>
        </w:rPr>
        <w:t>Pri ponudbi s podizvajalci zavarovanje predloži glavni ponudnik, pri skupni ponudbi pa nosilec posla.</w:t>
      </w:r>
    </w:p>
    <w:p w14:paraId="21C6DB3C" w14:textId="77777777" w:rsidR="00404994" w:rsidRPr="00404994" w:rsidRDefault="00404994" w:rsidP="00404994">
      <w:pPr>
        <w:spacing w:after="0" w:line="324" w:lineRule="auto"/>
        <w:ind w:left="227" w:right="227"/>
        <w:jc w:val="both"/>
        <w:rPr>
          <w:rFonts w:ascii="Garamond" w:eastAsia="Calibri" w:hAnsi="Garamond" w:cs="Times New Roman"/>
          <w:sz w:val="24"/>
          <w:szCs w:val="24"/>
          <w:lang w:eastAsia="sl-SI"/>
        </w:rPr>
      </w:pPr>
    </w:p>
    <w:p w14:paraId="64D55207" w14:textId="77777777" w:rsidR="00404994" w:rsidRPr="00404994" w:rsidRDefault="00404994" w:rsidP="00404994">
      <w:pPr>
        <w:spacing w:after="0" w:line="324" w:lineRule="auto"/>
        <w:ind w:left="227" w:right="227"/>
        <w:jc w:val="both"/>
        <w:rPr>
          <w:rFonts w:ascii="Garamond" w:eastAsia="Calibri" w:hAnsi="Garamond" w:cs="Times New Roman"/>
          <w:sz w:val="24"/>
          <w:szCs w:val="24"/>
          <w:lang w:eastAsia="sl-SI"/>
        </w:rPr>
      </w:pPr>
      <w:r w:rsidRPr="00404994">
        <w:rPr>
          <w:rFonts w:ascii="Garamond" w:eastAsia="Calibri" w:hAnsi="Garamond" w:cs="Times New Roman"/>
          <w:sz w:val="24"/>
          <w:szCs w:val="24"/>
          <w:lang w:eastAsia="sl-SI"/>
        </w:rPr>
        <w:t>Izbrani ponudnik, s katerim sklene naročnik okvirni sporazum, jamči za odpravo vseh vrst napak oziroma nepravilnosti, skladno z določili Obligacijskega zakonika in predpisi, ki urejajo področje predmeta javnega naročila.</w:t>
      </w:r>
    </w:p>
    <w:p w14:paraId="66B8D073" w14:textId="77777777" w:rsidR="00404994" w:rsidRPr="00404994" w:rsidRDefault="00404994" w:rsidP="00404994">
      <w:pPr>
        <w:spacing w:after="0" w:line="324" w:lineRule="auto"/>
        <w:ind w:left="227" w:right="227"/>
        <w:jc w:val="both"/>
        <w:rPr>
          <w:rFonts w:ascii="Garamond" w:eastAsia="Calibri" w:hAnsi="Garamond" w:cs="Times New Roman"/>
          <w:sz w:val="24"/>
          <w:szCs w:val="24"/>
          <w:lang w:eastAsia="sl-SI"/>
        </w:rPr>
      </w:pPr>
    </w:p>
    <w:p w14:paraId="5B21B9EC" w14:textId="77777777" w:rsidR="00404994" w:rsidRPr="00404994" w:rsidRDefault="00404994" w:rsidP="00404994">
      <w:pPr>
        <w:keepNext/>
        <w:keepLines/>
        <w:spacing w:after="0" w:line="324" w:lineRule="auto"/>
        <w:ind w:left="227" w:right="227"/>
        <w:jc w:val="both"/>
        <w:outlineLvl w:val="1"/>
        <w:rPr>
          <w:rFonts w:ascii="Garamond" w:eastAsia="Arial Unicode MS" w:hAnsi="Garamond" w:cs="Times New Roman"/>
          <w:b/>
          <w:bCs/>
          <w:sz w:val="24"/>
          <w:szCs w:val="24"/>
        </w:rPr>
      </w:pPr>
      <w:bookmarkStart w:id="49" w:name="_Toc402336692"/>
      <w:bookmarkStart w:id="50" w:name="_Toc171859673"/>
      <w:r w:rsidRPr="00404994">
        <w:rPr>
          <w:rFonts w:ascii="Garamond" w:eastAsia="Arial Unicode MS" w:hAnsi="Garamond" w:cs="Times New Roman"/>
          <w:b/>
          <w:bCs/>
          <w:sz w:val="24"/>
          <w:szCs w:val="24"/>
        </w:rPr>
        <w:t>11.1 Finančno zavarovanje za dobro izvedbo pogodbenih obveznosti</w:t>
      </w:r>
      <w:bookmarkEnd w:id="49"/>
      <w:bookmarkEnd w:id="50"/>
    </w:p>
    <w:p w14:paraId="37E66D06" w14:textId="77777777" w:rsidR="00404994" w:rsidRPr="00404994" w:rsidRDefault="00404994" w:rsidP="00404994">
      <w:pPr>
        <w:keepNext/>
        <w:keepLines/>
        <w:spacing w:after="0" w:line="324" w:lineRule="auto"/>
        <w:ind w:left="227" w:right="227"/>
        <w:jc w:val="both"/>
        <w:outlineLvl w:val="1"/>
        <w:rPr>
          <w:rFonts w:ascii="Garamond" w:eastAsia="Arial Unicode MS" w:hAnsi="Garamond" w:cs="Times New Roman"/>
          <w:b/>
          <w:bCs/>
          <w:sz w:val="24"/>
          <w:szCs w:val="24"/>
        </w:rPr>
      </w:pPr>
    </w:p>
    <w:p w14:paraId="1DF1544D" w14:textId="77777777" w:rsidR="00404994" w:rsidRPr="00404994" w:rsidRDefault="00404994" w:rsidP="00404994">
      <w:pPr>
        <w:spacing w:after="0" w:line="324" w:lineRule="auto"/>
        <w:ind w:left="227" w:right="227"/>
        <w:jc w:val="both"/>
        <w:rPr>
          <w:rFonts w:ascii="Garamond" w:eastAsia="Calibri" w:hAnsi="Garamond" w:cs="Times New Roman"/>
          <w:sz w:val="24"/>
          <w:szCs w:val="24"/>
        </w:rPr>
      </w:pPr>
      <w:r w:rsidRPr="00404994">
        <w:rPr>
          <w:rFonts w:ascii="Garamond" w:eastAsia="Calibri" w:hAnsi="Garamond" w:cs="Times New Roman"/>
          <w:sz w:val="24"/>
          <w:szCs w:val="24"/>
        </w:rPr>
        <w:t xml:space="preserve">Ponudnik </w:t>
      </w:r>
      <w:r w:rsidRPr="00404994">
        <w:rPr>
          <w:rFonts w:ascii="Garamond" w:eastAsia="Calibri" w:hAnsi="Garamond" w:cs="Times New Roman"/>
          <w:sz w:val="24"/>
          <w:szCs w:val="24"/>
          <w:lang w:eastAsia="sl-SI"/>
        </w:rPr>
        <w:t xml:space="preserve">mora za zavarovanje dobre izvedbe pogodbenih obveznosti predložiti </w:t>
      </w:r>
      <w:r w:rsidRPr="00404994">
        <w:rPr>
          <w:rFonts w:ascii="Garamond" w:eastAsia="Calibri" w:hAnsi="Garamond" w:cs="Times New Roman"/>
          <w:sz w:val="24"/>
          <w:szCs w:val="24"/>
        </w:rPr>
        <w:t>brezpogojno, brez protesta in na prvi poziv unovčljivo menično izjavo in menico v višini 10 % pogodbene vrednosti za sklop, ki je enaka ocenjeni vrednosti sklopa z DDV za sklop, v katerem se ponudba odda.</w:t>
      </w:r>
    </w:p>
    <w:p w14:paraId="4E3BCEA3" w14:textId="77777777" w:rsidR="00404994" w:rsidRPr="00404994" w:rsidRDefault="00404994" w:rsidP="00404994">
      <w:pPr>
        <w:spacing w:after="0" w:line="324" w:lineRule="auto"/>
        <w:ind w:left="227" w:right="227"/>
        <w:jc w:val="both"/>
        <w:rPr>
          <w:rFonts w:ascii="Garamond" w:eastAsia="Calibri" w:hAnsi="Garamond" w:cs="Times New Roman"/>
          <w:sz w:val="24"/>
          <w:szCs w:val="24"/>
        </w:rPr>
      </w:pPr>
    </w:p>
    <w:p w14:paraId="677313B0" w14:textId="77777777" w:rsidR="00404994" w:rsidRPr="00404994" w:rsidRDefault="00404994" w:rsidP="00404994">
      <w:pPr>
        <w:spacing w:after="0" w:line="324" w:lineRule="auto"/>
        <w:ind w:left="227" w:right="227"/>
        <w:jc w:val="both"/>
        <w:rPr>
          <w:rFonts w:ascii="Garamond" w:eastAsia="Calibri" w:hAnsi="Garamond" w:cs="Times New Roman"/>
          <w:sz w:val="24"/>
          <w:szCs w:val="24"/>
        </w:rPr>
      </w:pPr>
      <w:r w:rsidRPr="00404994">
        <w:rPr>
          <w:rFonts w:ascii="Garamond" w:eastAsia="Calibri" w:hAnsi="Garamond" w:cs="Times New Roman"/>
          <w:sz w:val="24"/>
          <w:szCs w:val="24"/>
        </w:rPr>
        <w:t>Menična izjava mora biti veljavna še 30 dni po preteku pogodbenega razmerja.</w:t>
      </w:r>
    </w:p>
    <w:p w14:paraId="44C723EC" w14:textId="77777777" w:rsidR="00404994" w:rsidRPr="00404994" w:rsidRDefault="00404994" w:rsidP="00404994">
      <w:pPr>
        <w:suppressAutoHyphens/>
        <w:autoSpaceDN w:val="0"/>
        <w:spacing w:after="0" w:line="324" w:lineRule="auto"/>
        <w:ind w:left="227" w:right="227"/>
        <w:jc w:val="both"/>
        <w:textAlignment w:val="baseline"/>
        <w:rPr>
          <w:rFonts w:ascii="Garamond" w:eastAsia="Times New Roman" w:hAnsi="Garamond" w:cs="Arial"/>
          <w:kern w:val="3"/>
          <w:sz w:val="24"/>
          <w:szCs w:val="24"/>
          <w:lang w:eastAsia="zh-CN"/>
        </w:rPr>
      </w:pPr>
    </w:p>
    <w:p w14:paraId="26B9FE89" w14:textId="77777777" w:rsidR="00404994" w:rsidRPr="00404994" w:rsidRDefault="00404994" w:rsidP="00404994">
      <w:pPr>
        <w:spacing w:after="0" w:line="324" w:lineRule="auto"/>
        <w:ind w:left="227" w:right="227"/>
        <w:jc w:val="both"/>
        <w:rPr>
          <w:rFonts w:ascii="Garamond" w:eastAsia="Calibri" w:hAnsi="Garamond" w:cs="Arial"/>
          <w:i/>
          <w:sz w:val="24"/>
          <w:szCs w:val="24"/>
          <w:lang w:eastAsia="sl-SI"/>
        </w:rPr>
      </w:pPr>
      <w:r w:rsidRPr="00404994">
        <w:rPr>
          <w:rFonts w:ascii="Garamond" w:eastAsia="Calibri" w:hAnsi="Garamond" w:cs="Arial"/>
          <w:sz w:val="24"/>
          <w:szCs w:val="24"/>
          <w:lang w:eastAsia="sl-SI"/>
        </w:rPr>
        <w:t>Ponudnik mora v ponudbeni dokumentaciji predložiti podpisano I</w:t>
      </w:r>
      <w:r w:rsidRPr="00404994">
        <w:rPr>
          <w:rFonts w:ascii="Garamond" w:eastAsia="Calibri" w:hAnsi="Garamond" w:cs="Arial"/>
          <w:i/>
          <w:sz w:val="24"/>
          <w:szCs w:val="24"/>
          <w:lang w:eastAsia="sl-SI"/>
        </w:rPr>
        <w:t>zjavo o izročitvi menice,</w:t>
      </w:r>
      <w:r w:rsidRPr="00404994">
        <w:rPr>
          <w:rFonts w:ascii="Garamond" w:eastAsia="Calibri" w:hAnsi="Garamond" w:cs="Arial"/>
          <w:sz w:val="24"/>
          <w:szCs w:val="24"/>
          <w:lang w:eastAsia="sl-SI"/>
        </w:rPr>
        <w:t xml:space="preserve"> ki jo bo moral izbrani ponudnik v roku 8 dni</w:t>
      </w:r>
      <w:r w:rsidRPr="00404994">
        <w:rPr>
          <w:rFonts w:ascii="Garamond" w:eastAsia="Times New Roman" w:hAnsi="Garamond" w:cs="Arial"/>
          <w:kern w:val="3"/>
          <w:sz w:val="24"/>
          <w:szCs w:val="24"/>
          <w:lang w:eastAsia="zh-CN"/>
        </w:rPr>
        <w:t xml:space="preserve"> po podpisu okvirnega sporazuma izročiti naročniku in</w:t>
      </w:r>
      <w:r w:rsidRPr="00404994">
        <w:rPr>
          <w:rFonts w:ascii="Garamond" w:eastAsia="Calibri" w:hAnsi="Garamond" w:cs="Arial"/>
          <w:sz w:val="24"/>
          <w:szCs w:val="24"/>
          <w:lang w:eastAsia="sl-SI"/>
        </w:rPr>
        <w:t xml:space="preserve"> podpiše ter ožigosa obrazec </w:t>
      </w:r>
      <w:r w:rsidRPr="00404994">
        <w:rPr>
          <w:rFonts w:ascii="Garamond" w:eastAsia="Calibri" w:hAnsi="Garamond" w:cs="Arial"/>
          <w:i/>
          <w:sz w:val="24"/>
          <w:szCs w:val="24"/>
          <w:lang w:eastAsia="sl-SI"/>
        </w:rPr>
        <w:t>Menična izjava za dobro izvedbo pogodbenih obveznosti.</w:t>
      </w:r>
    </w:p>
    <w:p w14:paraId="48669387" w14:textId="77777777" w:rsidR="00404994" w:rsidRPr="00404994" w:rsidRDefault="00404994" w:rsidP="00404994">
      <w:pPr>
        <w:spacing w:after="0" w:line="324" w:lineRule="auto"/>
        <w:ind w:left="227" w:right="227"/>
        <w:jc w:val="both"/>
        <w:rPr>
          <w:rFonts w:ascii="Garamond" w:eastAsia="Calibri" w:hAnsi="Garamond" w:cs="Arial"/>
          <w:i/>
          <w:sz w:val="24"/>
          <w:szCs w:val="24"/>
          <w:lang w:eastAsia="sl-SI"/>
        </w:rPr>
      </w:pPr>
    </w:p>
    <w:p w14:paraId="22368001" w14:textId="77777777" w:rsidR="00404994" w:rsidRPr="00404994" w:rsidRDefault="00404994" w:rsidP="00404994">
      <w:pPr>
        <w:spacing w:after="0" w:line="324" w:lineRule="auto"/>
        <w:ind w:left="227" w:right="227"/>
        <w:jc w:val="both"/>
        <w:rPr>
          <w:rFonts w:ascii="Garamond" w:eastAsia="Calibri" w:hAnsi="Garamond" w:cs="Times New Roman"/>
          <w:bCs/>
          <w:sz w:val="24"/>
          <w:szCs w:val="24"/>
          <w:lang w:eastAsia="sl-SI"/>
        </w:rPr>
      </w:pPr>
      <w:r w:rsidRPr="00404994">
        <w:rPr>
          <w:rFonts w:ascii="Garamond" w:eastAsia="Calibri" w:hAnsi="Garamond" w:cs="Times New Roman"/>
          <w:bCs/>
          <w:sz w:val="24"/>
          <w:szCs w:val="24"/>
          <w:lang w:eastAsia="sl-SI"/>
        </w:rPr>
        <w:t>V kolikor bo ponudnik izbran kot podpisnik okvirnega sporazuma za več sklopov, bo moral  predložiti ločene menične izjave s priloženima dvema bianko menicama za vsak izbrani sklop posebej.</w:t>
      </w:r>
    </w:p>
    <w:p w14:paraId="1FD977AA" w14:textId="77777777" w:rsidR="00404994" w:rsidRPr="00404994" w:rsidRDefault="00404994" w:rsidP="00404994">
      <w:pPr>
        <w:spacing w:after="0" w:line="324" w:lineRule="auto"/>
        <w:ind w:left="227" w:right="227"/>
        <w:jc w:val="both"/>
        <w:rPr>
          <w:rFonts w:ascii="Garamond" w:eastAsia="Calibri" w:hAnsi="Garamond" w:cs="Times New Roman"/>
          <w:bCs/>
          <w:sz w:val="24"/>
          <w:szCs w:val="24"/>
          <w:lang w:eastAsia="sl-SI"/>
        </w:rPr>
      </w:pPr>
    </w:p>
    <w:p w14:paraId="74D06B4D" w14:textId="77777777" w:rsidR="00404994" w:rsidRPr="00404994" w:rsidRDefault="00404994" w:rsidP="00404994">
      <w:pPr>
        <w:spacing w:before="360" w:after="0" w:line="324" w:lineRule="auto"/>
        <w:ind w:left="227" w:right="227"/>
        <w:contextualSpacing/>
        <w:jc w:val="both"/>
        <w:outlineLvl w:val="0"/>
        <w:rPr>
          <w:rFonts w:ascii="Garamond" w:eastAsia="Calibri" w:hAnsi="Garamond" w:cs="Times New Roman"/>
          <w:b/>
          <w:sz w:val="24"/>
          <w:szCs w:val="24"/>
        </w:rPr>
      </w:pPr>
      <w:bookmarkStart w:id="51" w:name="_Toc171859674"/>
      <w:r w:rsidRPr="00404994">
        <w:rPr>
          <w:rFonts w:ascii="Garamond" w:eastAsia="Calibri" w:hAnsi="Garamond" w:cs="Times New Roman"/>
          <w:b/>
          <w:sz w:val="24"/>
          <w:szCs w:val="24"/>
        </w:rPr>
        <w:t>12 Merilo za izbor</w:t>
      </w:r>
      <w:bookmarkEnd w:id="51"/>
    </w:p>
    <w:p w14:paraId="7AB1722A" w14:textId="77777777" w:rsidR="00404994" w:rsidRPr="00404994" w:rsidRDefault="00404994" w:rsidP="00404994">
      <w:pPr>
        <w:spacing w:after="200" w:line="324" w:lineRule="auto"/>
        <w:ind w:left="227" w:right="227"/>
        <w:rPr>
          <w:rFonts w:ascii="Garamond" w:eastAsia="Calibri" w:hAnsi="Garamond" w:cs="Times New Roman"/>
          <w:sz w:val="24"/>
          <w:szCs w:val="24"/>
        </w:rPr>
      </w:pPr>
    </w:p>
    <w:p w14:paraId="0475A594" w14:textId="77777777" w:rsidR="00404994" w:rsidRPr="00404994" w:rsidRDefault="00404994" w:rsidP="00404994">
      <w:pPr>
        <w:spacing w:after="200" w:line="324" w:lineRule="auto"/>
        <w:ind w:left="227" w:right="227"/>
        <w:rPr>
          <w:rFonts w:ascii="Garamond" w:eastAsia="Calibri" w:hAnsi="Garamond" w:cs="Times New Roman"/>
          <w:sz w:val="24"/>
          <w:szCs w:val="24"/>
        </w:rPr>
      </w:pPr>
      <w:r w:rsidRPr="00404994">
        <w:rPr>
          <w:rFonts w:ascii="Garamond" w:eastAsia="Calibri" w:hAnsi="Garamond" w:cs="Times New Roman"/>
          <w:sz w:val="24"/>
          <w:szCs w:val="24"/>
        </w:rPr>
        <w:t>Merilo za izbiro najugodnejše ponudbe v sklopu  je  najnižja ponudbena cena v EUR z DDV.</w:t>
      </w:r>
    </w:p>
    <w:p w14:paraId="305DDD08" w14:textId="77777777" w:rsidR="00404994" w:rsidRPr="00404994" w:rsidRDefault="00404994" w:rsidP="00404994">
      <w:pPr>
        <w:spacing w:after="200" w:line="324" w:lineRule="auto"/>
        <w:ind w:left="227" w:right="227"/>
        <w:rPr>
          <w:rFonts w:ascii="Garamond" w:eastAsia="Calibri" w:hAnsi="Garamond" w:cs="Times New Roman"/>
          <w:sz w:val="24"/>
          <w:szCs w:val="24"/>
        </w:rPr>
      </w:pPr>
      <w:r w:rsidRPr="00404994">
        <w:rPr>
          <w:rFonts w:ascii="Garamond" w:eastAsia="Calibri" w:hAnsi="Garamond" w:cs="Times New Roman"/>
          <w:sz w:val="24"/>
          <w:szCs w:val="24"/>
        </w:rPr>
        <w:t>Ponudbena vrednost z DDV vključuje vse elemente, iz katerih je sestavljena: vse stroške, davke, stroške dela, režijske stroške, morebitne nadure, amortizacijo opreme, stroške dostave, odvoza, menjave blaga, rokovanja in morebitne druge stroške, ki vplivajo na izračun cene.</w:t>
      </w:r>
    </w:p>
    <w:p w14:paraId="1BF55393" w14:textId="77777777" w:rsidR="00404994" w:rsidRPr="00404994" w:rsidRDefault="00404994" w:rsidP="00404994">
      <w:pPr>
        <w:spacing w:after="200" w:line="324" w:lineRule="auto"/>
        <w:ind w:left="227" w:right="227"/>
        <w:rPr>
          <w:rFonts w:ascii="Garamond" w:eastAsia="Calibri" w:hAnsi="Garamond" w:cs="Times New Roman"/>
          <w:sz w:val="24"/>
          <w:szCs w:val="24"/>
        </w:rPr>
      </w:pPr>
      <w:r w:rsidRPr="00404994">
        <w:rPr>
          <w:rFonts w:ascii="Garamond" w:eastAsia="Calibri" w:hAnsi="Garamond" w:cs="Times New Roman"/>
          <w:sz w:val="24"/>
          <w:szCs w:val="24"/>
        </w:rPr>
        <w:t>V primeru, da bosta dva ali več ponudnikov oddali ponudbo v merilu za izbor, bo naročnik izbral ponudnika, ki je prej oddal ponudbo v sistem e-JN.</w:t>
      </w:r>
    </w:p>
    <w:p w14:paraId="2D93F5CF" w14:textId="77777777" w:rsidR="00404994" w:rsidRPr="00404994" w:rsidRDefault="00404994" w:rsidP="00404994">
      <w:pPr>
        <w:spacing w:before="360" w:after="0" w:line="324" w:lineRule="auto"/>
        <w:ind w:left="227" w:right="227"/>
        <w:contextualSpacing/>
        <w:jc w:val="both"/>
        <w:outlineLvl w:val="0"/>
        <w:rPr>
          <w:rFonts w:ascii="Garamond" w:eastAsia="Calibri" w:hAnsi="Garamond" w:cs="Times New Roman"/>
          <w:b/>
          <w:sz w:val="24"/>
          <w:szCs w:val="24"/>
          <w:lang w:eastAsia="sl-SI"/>
        </w:rPr>
      </w:pPr>
      <w:bookmarkStart w:id="52" w:name="_Toc523700453"/>
    </w:p>
    <w:p w14:paraId="2049E403" w14:textId="77777777" w:rsidR="00404994" w:rsidRPr="00404994" w:rsidRDefault="00404994" w:rsidP="00404994">
      <w:pPr>
        <w:spacing w:before="360" w:after="0" w:line="324" w:lineRule="auto"/>
        <w:ind w:left="227" w:right="227"/>
        <w:contextualSpacing/>
        <w:jc w:val="both"/>
        <w:outlineLvl w:val="0"/>
        <w:rPr>
          <w:rFonts w:ascii="Garamond" w:eastAsia="Calibri" w:hAnsi="Garamond" w:cs="Times New Roman"/>
          <w:b/>
          <w:sz w:val="24"/>
          <w:szCs w:val="24"/>
          <w:lang w:eastAsia="sl-SI"/>
        </w:rPr>
      </w:pPr>
      <w:bookmarkStart w:id="53" w:name="_Toc171859675"/>
      <w:r w:rsidRPr="00404994">
        <w:rPr>
          <w:rFonts w:ascii="Garamond" w:eastAsia="Calibri" w:hAnsi="Garamond" w:cs="Times New Roman"/>
          <w:b/>
          <w:sz w:val="24"/>
          <w:szCs w:val="24"/>
          <w:lang w:eastAsia="sl-SI"/>
        </w:rPr>
        <w:t>13 Merilo za izbor ponudnika v postopku odpiranja konkurence</w:t>
      </w:r>
      <w:bookmarkEnd w:id="52"/>
      <w:bookmarkEnd w:id="53"/>
    </w:p>
    <w:p w14:paraId="4DBD0A73" w14:textId="77777777" w:rsidR="00404994" w:rsidRPr="00404994" w:rsidRDefault="00404994" w:rsidP="00404994">
      <w:pPr>
        <w:spacing w:after="200" w:line="324" w:lineRule="auto"/>
        <w:ind w:left="227" w:right="227"/>
        <w:rPr>
          <w:rFonts w:ascii="Garamond" w:eastAsia="Calibri" w:hAnsi="Garamond" w:cs="Times New Roman"/>
          <w:sz w:val="24"/>
          <w:szCs w:val="24"/>
          <w:lang w:eastAsia="sl-SI"/>
        </w:rPr>
      </w:pPr>
    </w:p>
    <w:p w14:paraId="6846C2EE" w14:textId="4AE34280" w:rsidR="00404994" w:rsidRPr="00404994" w:rsidRDefault="00404994" w:rsidP="00404994">
      <w:pPr>
        <w:spacing w:after="200" w:line="324" w:lineRule="auto"/>
        <w:ind w:left="227" w:right="227"/>
        <w:jc w:val="both"/>
        <w:rPr>
          <w:rFonts w:ascii="Garamond" w:eastAsia="Calibri" w:hAnsi="Garamond" w:cs="Times New Roman"/>
          <w:sz w:val="24"/>
          <w:szCs w:val="24"/>
          <w:lang w:eastAsia="sl-SI"/>
        </w:rPr>
      </w:pPr>
      <w:r w:rsidRPr="00404994">
        <w:rPr>
          <w:rFonts w:ascii="Garamond" w:eastAsia="Calibri" w:hAnsi="Garamond" w:cs="Times New Roman"/>
          <w:sz w:val="24"/>
          <w:szCs w:val="24"/>
          <w:lang w:eastAsia="sl-SI"/>
        </w:rPr>
        <w:t xml:space="preserve">Naročnik bo v postopku odpiranja konkurence </w:t>
      </w:r>
      <w:r w:rsidR="00AC6311">
        <w:rPr>
          <w:rFonts w:ascii="Garamond" w:eastAsia="Calibri" w:hAnsi="Garamond" w:cs="Times New Roman"/>
          <w:sz w:val="24"/>
          <w:szCs w:val="24"/>
          <w:lang w:eastAsia="sl-SI"/>
        </w:rPr>
        <w:t xml:space="preserve">v sklopu 2 in 3 </w:t>
      </w:r>
      <w:r w:rsidRPr="00404994">
        <w:rPr>
          <w:rFonts w:ascii="Garamond" w:eastAsia="Calibri" w:hAnsi="Garamond" w:cs="Times New Roman"/>
          <w:sz w:val="24"/>
          <w:szCs w:val="24"/>
          <w:lang w:eastAsia="sl-SI"/>
        </w:rPr>
        <w:t xml:space="preserve">v okviru izvajanja okvirnega sporazuma v posameznem sklopu izbral ponudnika  po enakem merilu, določenem v predhodnem poglavju. </w:t>
      </w:r>
    </w:p>
    <w:p w14:paraId="7DB1068A" w14:textId="77777777" w:rsidR="00404994" w:rsidRPr="00404994" w:rsidRDefault="00404994" w:rsidP="00404994">
      <w:pPr>
        <w:keepNext/>
        <w:keepLines/>
        <w:widowControl w:val="0"/>
        <w:spacing w:before="220" w:after="240" w:line="360" w:lineRule="auto"/>
        <w:ind w:left="227" w:right="227"/>
        <w:jc w:val="both"/>
        <w:outlineLvl w:val="1"/>
        <w:rPr>
          <w:rFonts w:ascii="Garamond" w:eastAsia="Arial Unicode MS" w:hAnsi="Garamond" w:cs="Times New Roman"/>
          <w:b/>
          <w:bCs/>
          <w:sz w:val="24"/>
          <w:szCs w:val="24"/>
        </w:rPr>
      </w:pPr>
      <w:bookmarkStart w:id="54" w:name="_Ref355957080"/>
      <w:bookmarkStart w:id="55" w:name="_Ref355961069"/>
      <w:bookmarkStart w:id="56" w:name="_Ref355961152"/>
      <w:bookmarkStart w:id="57" w:name="_Toc402336693"/>
    </w:p>
    <w:p w14:paraId="0B54D36C" w14:textId="77777777" w:rsidR="00404994" w:rsidRPr="00404994" w:rsidRDefault="00404994" w:rsidP="00404994">
      <w:pPr>
        <w:keepNext/>
        <w:keepLines/>
        <w:widowControl w:val="0"/>
        <w:spacing w:before="220" w:after="240" w:line="360" w:lineRule="auto"/>
        <w:ind w:left="227" w:right="227"/>
        <w:jc w:val="both"/>
        <w:outlineLvl w:val="1"/>
        <w:rPr>
          <w:rFonts w:ascii="Garamond" w:eastAsia="Arial Unicode MS" w:hAnsi="Garamond" w:cs="Times New Roman"/>
          <w:b/>
          <w:bCs/>
          <w:sz w:val="24"/>
          <w:szCs w:val="24"/>
        </w:rPr>
      </w:pPr>
      <w:bookmarkStart w:id="58" w:name="_Toc171859676"/>
      <w:r w:rsidRPr="00404994">
        <w:rPr>
          <w:rFonts w:ascii="Garamond" w:eastAsia="Arial Unicode MS" w:hAnsi="Garamond" w:cs="Times New Roman"/>
          <w:b/>
          <w:bCs/>
          <w:sz w:val="24"/>
          <w:szCs w:val="24"/>
        </w:rPr>
        <w:t>14 Razlogi za izključitev in pogoji za priznanje sposobnosti</w:t>
      </w:r>
      <w:bookmarkEnd w:id="54"/>
      <w:bookmarkEnd w:id="55"/>
      <w:bookmarkEnd w:id="56"/>
      <w:bookmarkEnd w:id="57"/>
      <w:bookmarkEnd w:id="58"/>
    </w:p>
    <w:p w14:paraId="503F904E" w14:textId="77777777" w:rsidR="00404994" w:rsidRPr="00404994" w:rsidRDefault="00404994" w:rsidP="00404994">
      <w:pPr>
        <w:spacing w:after="200" w:line="324" w:lineRule="auto"/>
        <w:ind w:left="227" w:right="227"/>
        <w:jc w:val="both"/>
        <w:rPr>
          <w:rFonts w:ascii="Garamond" w:eastAsia="Calibri" w:hAnsi="Garamond" w:cs="Times New Roman"/>
          <w:sz w:val="24"/>
          <w:szCs w:val="24"/>
        </w:rPr>
      </w:pPr>
      <w:r w:rsidRPr="00404994">
        <w:rPr>
          <w:rFonts w:ascii="Garamond" w:eastAsia="Calibri" w:hAnsi="Garamond" w:cs="Times New Roman"/>
          <w:sz w:val="24"/>
          <w:szCs w:val="24"/>
        </w:rPr>
        <w:t>Naročnik bo iz postopka javnega naročanja izločil ponudnika, ki bo izpolnjeval naslednje razloge za izključitev:</w:t>
      </w:r>
    </w:p>
    <w:p w14:paraId="318FD169" w14:textId="77777777" w:rsidR="00404994" w:rsidRPr="00404994" w:rsidRDefault="00404994" w:rsidP="00404994">
      <w:pPr>
        <w:keepNext/>
        <w:keepLines/>
        <w:widowControl w:val="0"/>
        <w:spacing w:before="220" w:after="240" w:line="360" w:lineRule="auto"/>
        <w:ind w:left="227" w:right="227"/>
        <w:jc w:val="both"/>
        <w:outlineLvl w:val="1"/>
        <w:rPr>
          <w:rFonts w:ascii="Garamond" w:eastAsia="Calibri" w:hAnsi="Garamond" w:cs="Times New Roman"/>
          <w:b/>
          <w:bCs/>
          <w:sz w:val="24"/>
          <w:szCs w:val="24"/>
          <w:lang w:eastAsia="sl-SI"/>
        </w:rPr>
      </w:pPr>
      <w:bookmarkStart w:id="59" w:name="_Toc171859677"/>
      <w:r w:rsidRPr="00404994">
        <w:rPr>
          <w:rFonts w:ascii="Garamond" w:eastAsia="Arial Unicode MS" w:hAnsi="Garamond" w:cs="Times New Roman"/>
          <w:b/>
          <w:bCs/>
          <w:sz w:val="24"/>
          <w:szCs w:val="24"/>
          <w:lang w:eastAsia="sl-SI"/>
        </w:rPr>
        <w:t>14.1 Predhodna nekaznovanost</w:t>
      </w:r>
      <w:bookmarkEnd w:id="59"/>
    </w:p>
    <w:p w14:paraId="75617126" w14:textId="77777777" w:rsidR="00404994" w:rsidRPr="00404994" w:rsidRDefault="00404994" w:rsidP="00404994">
      <w:pPr>
        <w:spacing w:after="120" w:line="324" w:lineRule="auto"/>
        <w:ind w:left="227" w:right="227"/>
        <w:jc w:val="both"/>
        <w:rPr>
          <w:rFonts w:ascii="Garamond" w:eastAsia="Calibri" w:hAnsi="Garamond" w:cs="Times New Roman"/>
          <w:sz w:val="24"/>
          <w:szCs w:val="24"/>
        </w:rPr>
      </w:pPr>
      <w:r w:rsidRPr="00404994">
        <w:rPr>
          <w:rFonts w:ascii="Garamond" w:eastAsia="Calibri" w:hAnsi="Garamond" w:cs="Times New Roman"/>
          <w:sz w:val="24"/>
          <w:szCs w:val="24"/>
        </w:rPr>
        <w:t>Naročnik bo iz sodelovanja v postopku javnega naročanja izključil gospodarski subjekt, če  je bila gospodarskemu subjektu ali osebi, ki je članica upravnega, vodstvenega ali nadzornega organa tega gospodarskega subjekta ali ki ima pooblastila za njegovo zastopanje ali odločanje ali nadzor v njem, izrečena pravnomočna sodba, ki ima elemente naslednjih kaznivih dejanj, ki so opredeljena v Kazenskem zakoniku (Uradni list RS, št. 50/12 - uradno prečiščeno besedilo in 54/15; v nadaljnjem besedilu: KZ-1) in taksativno našteta v 75. členu ZJN-3 ali primerljiva kazniva dejanja, ki jih izrečejo tuja sodišča.</w:t>
      </w:r>
    </w:p>
    <w:p w14:paraId="363EAE00" w14:textId="77777777" w:rsidR="00404994" w:rsidRPr="00404994" w:rsidRDefault="00404994" w:rsidP="00404994">
      <w:pPr>
        <w:spacing w:after="200" w:line="324" w:lineRule="auto"/>
        <w:ind w:left="227" w:right="227"/>
        <w:jc w:val="both"/>
        <w:rPr>
          <w:rFonts w:ascii="Garamond" w:eastAsia="Calibri" w:hAnsi="Garamond" w:cs="Times New Roman"/>
          <w:i/>
          <w:sz w:val="24"/>
          <w:szCs w:val="24"/>
        </w:rPr>
      </w:pPr>
      <w:r w:rsidRPr="00404994">
        <w:rPr>
          <w:rFonts w:ascii="Garamond" w:eastAsia="Calibri" w:hAnsi="Garamond" w:cs="Times New Roman"/>
          <w:i/>
          <w:sz w:val="24"/>
          <w:szCs w:val="24"/>
        </w:rPr>
        <w:t>Razlog za izključitev se nanaša v primeru skupne ponudbe na vsakega izmed partnerjev, v primeru nastopa s podizvajalci pa tudi na podizvajalce.</w:t>
      </w:r>
    </w:p>
    <w:p w14:paraId="1DA5FEC2" w14:textId="77777777" w:rsidR="00404994" w:rsidRPr="00404994" w:rsidRDefault="00404994" w:rsidP="00404994">
      <w:pPr>
        <w:spacing w:after="200" w:line="324" w:lineRule="auto"/>
        <w:ind w:left="227" w:right="227"/>
        <w:jc w:val="both"/>
        <w:rPr>
          <w:rFonts w:ascii="Garamond" w:eastAsia="Calibri" w:hAnsi="Garamond" w:cs="Times New Roman"/>
          <w:b/>
          <w:sz w:val="24"/>
          <w:szCs w:val="24"/>
        </w:rPr>
      </w:pPr>
      <w:r w:rsidRPr="00404994">
        <w:rPr>
          <w:rFonts w:ascii="Garamond" w:eastAsia="Calibri" w:hAnsi="Garamond" w:cs="Times New Roman"/>
          <w:b/>
          <w:sz w:val="24"/>
          <w:szCs w:val="24"/>
        </w:rPr>
        <w:t>DOKAZILA:</w:t>
      </w:r>
    </w:p>
    <w:p w14:paraId="042B1A45" w14:textId="77777777" w:rsidR="00404994" w:rsidRPr="00404994" w:rsidRDefault="00404994" w:rsidP="00404994">
      <w:pPr>
        <w:widowControl w:val="0"/>
        <w:numPr>
          <w:ilvl w:val="0"/>
          <w:numId w:val="13"/>
        </w:numPr>
        <w:spacing w:after="0" w:line="324" w:lineRule="auto"/>
        <w:ind w:left="227" w:right="227"/>
        <w:contextualSpacing/>
        <w:jc w:val="both"/>
        <w:rPr>
          <w:rFonts w:ascii="Garamond" w:eastAsia="Calibri" w:hAnsi="Garamond" w:cs="Times New Roman"/>
          <w:sz w:val="24"/>
          <w:szCs w:val="24"/>
          <w:lang w:eastAsia="sl-SI"/>
        </w:rPr>
      </w:pPr>
      <w:r w:rsidRPr="00404994">
        <w:rPr>
          <w:rFonts w:ascii="Garamond" w:eastAsia="Calibri" w:hAnsi="Garamond" w:cs="Times New Roman"/>
          <w:sz w:val="24"/>
          <w:szCs w:val="24"/>
          <w:lang w:eastAsia="sl-SI"/>
        </w:rPr>
        <w:t xml:space="preserve">Ponudnik/partner/podizvajalec izpolni ESDP obrazec. Zaželeno je, da se predložijo </w:t>
      </w:r>
      <w:proofErr w:type="spellStart"/>
      <w:r w:rsidRPr="00404994">
        <w:rPr>
          <w:rFonts w:ascii="Garamond" w:eastAsia="Calibri" w:hAnsi="Garamond" w:cs="Times New Roman"/>
          <w:sz w:val="24"/>
          <w:szCs w:val="24"/>
          <w:lang w:eastAsia="sl-SI"/>
        </w:rPr>
        <w:t>pootrdila</w:t>
      </w:r>
      <w:proofErr w:type="spellEnd"/>
      <w:r w:rsidRPr="00404994">
        <w:rPr>
          <w:rFonts w:ascii="Garamond" w:eastAsia="Calibri" w:hAnsi="Garamond" w:cs="Times New Roman"/>
          <w:sz w:val="24"/>
          <w:szCs w:val="24"/>
          <w:lang w:eastAsia="sl-SI"/>
        </w:rPr>
        <w:t xml:space="preserve"> iz kazenske evidence  ki niso starejša od štirih mesecev od roka za oddajo ponudbe. V ESPD se mora vpisati tudi EMŠO oseb, za katere je izkazuje predhodna nekaznovanost, zato, da bo lahko naročnik preveril stanje v kazenski evidenci sam, na podlagi podatkov iz e-dosje. </w:t>
      </w:r>
    </w:p>
    <w:p w14:paraId="049B689D" w14:textId="77777777" w:rsidR="00404994" w:rsidRPr="00404994" w:rsidRDefault="00404994" w:rsidP="00404994">
      <w:pPr>
        <w:keepNext/>
        <w:keepLines/>
        <w:widowControl w:val="0"/>
        <w:spacing w:before="220" w:after="240" w:line="360" w:lineRule="auto"/>
        <w:ind w:left="227" w:right="227"/>
        <w:jc w:val="both"/>
        <w:outlineLvl w:val="1"/>
        <w:rPr>
          <w:rFonts w:ascii="Garamond" w:eastAsia="Arial Unicode MS" w:hAnsi="Garamond" w:cs="Times New Roman"/>
          <w:b/>
          <w:bCs/>
          <w:sz w:val="24"/>
          <w:szCs w:val="24"/>
        </w:rPr>
      </w:pPr>
      <w:bookmarkStart w:id="60" w:name="_Toc171859678"/>
      <w:r w:rsidRPr="00404994">
        <w:rPr>
          <w:rFonts w:ascii="Garamond" w:eastAsia="Arial Unicode MS" w:hAnsi="Garamond" w:cs="Times New Roman"/>
          <w:b/>
          <w:bCs/>
          <w:sz w:val="24"/>
          <w:szCs w:val="24"/>
        </w:rPr>
        <w:t xml:space="preserve">14.2 Uvrstitev na seznam ponudnikov v evidenco gospodarskih subjektov z izrečenimi stranskimi sankcijami izločitve iz postopkov javnega naročila in evidenco poslovnih subjektov iz </w:t>
      </w:r>
      <w:proofErr w:type="spellStart"/>
      <w:r w:rsidRPr="00404994">
        <w:rPr>
          <w:rFonts w:ascii="Garamond" w:eastAsia="Arial Unicode MS" w:hAnsi="Garamond" w:cs="Times New Roman"/>
          <w:b/>
          <w:bCs/>
          <w:sz w:val="24"/>
          <w:szCs w:val="24"/>
        </w:rPr>
        <w:t>ZIntPK</w:t>
      </w:r>
      <w:bookmarkEnd w:id="60"/>
      <w:proofErr w:type="spellEnd"/>
    </w:p>
    <w:p w14:paraId="59091491" w14:textId="77777777" w:rsidR="00404994" w:rsidRPr="00404994" w:rsidRDefault="00404994" w:rsidP="00404994">
      <w:pPr>
        <w:spacing w:after="200" w:line="324" w:lineRule="auto"/>
        <w:ind w:left="227" w:right="227"/>
        <w:jc w:val="both"/>
        <w:rPr>
          <w:rFonts w:ascii="Garamond" w:eastAsia="Calibri" w:hAnsi="Garamond" w:cs="Times New Roman"/>
          <w:sz w:val="24"/>
          <w:szCs w:val="24"/>
        </w:rPr>
      </w:pPr>
      <w:r w:rsidRPr="00404994">
        <w:rPr>
          <w:rFonts w:ascii="Garamond" w:eastAsia="Calibri" w:hAnsi="Garamond" w:cs="Times New Roman"/>
          <w:sz w:val="24"/>
          <w:szCs w:val="24"/>
        </w:rPr>
        <w:t xml:space="preserve">14.2.1 Naročnik bo iz sodelovanja v postopku javnega naročanja izključil gospodarski subjekt, če je ponudnik na dan, ko poteče rok za oddajo ponudbe izločen iz postopkov oddaje javnih naročil zaradi uvrstitve v evidenco gospodarskih subjektov z izrečenimi stranskimi sankcijami izločitve iz postopkov javnega naročila. </w:t>
      </w:r>
    </w:p>
    <w:p w14:paraId="4C66EE18" w14:textId="77777777" w:rsidR="00404994" w:rsidRPr="00404994" w:rsidRDefault="00404994" w:rsidP="00404994">
      <w:pPr>
        <w:spacing w:after="200" w:line="324" w:lineRule="auto"/>
        <w:ind w:left="227" w:right="227"/>
        <w:jc w:val="both"/>
        <w:rPr>
          <w:rFonts w:ascii="Garamond" w:eastAsia="Calibri" w:hAnsi="Garamond" w:cs="Times New Roman"/>
          <w:i/>
          <w:sz w:val="24"/>
          <w:szCs w:val="24"/>
        </w:rPr>
      </w:pPr>
      <w:r w:rsidRPr="00404994">
        <w:rPr>
          <w:rFonts w:ascii="Garamond" w:eastAsia="Calibri" w:hAnsi="Garamond" w:cs="Times New Roman"/>
          <w:i/>
          <w:sz w:val="24"/>
          <w:szCs w:val="24"/>
        </w:rPr>
        <w:t>Razlog za izključitev se nanaša v primeru skupne ponudbe na vsakega izmed partnerjev, v primeru nastopa s podizvajalci pa tudi za podizvajalce.</w:t>
      </w:r>
    </w:p>
    <w:p w14:paraId="23C8EC62" w14:textId="77777777" w:rsidR="00404994" w:rsidRPr="00404994" w:rsidRDefault="00404994" w:rsidP="00404994">
      <w:pPr>
        <w:spacing w:after="200" w:line="324" w:lineRule="auto"/>
        <w:ind w:left="227" w:right="227"/>
        <w:jc w:val="both"/>
        <w:rPr>
          <w:rFonts w:ascii="Garamond" w:eastAsia="Calibri" w:hAnsi="Garamond" w:cs="Times New Roman"/>
          <w:i/>
          <w:sz w:val="24"/>
          <w:szCs w:val="24"/>
        </w:rPr>
      </w:pPr>
    </w:p>
    <w:p w14:paraId="6E212106" w14:textId="77777777" w:rsidR="00404994" w:rsidRPr="00404994" w:rsidRDefault="00404994" w:rsidP="00404994">
      <w:pPr>
        <w:spacing w:after="200" w:line="324" w:lineRule="auto"/>
        <w:ind w:left="227" w:right="227"/>
        <w:jc w:val="both"/>
        <w:rPr>
          <w:rFonts w:ascii="Garamond" w:eastAsia="Calibri" w:hAnsi="Garamond" w:cs="Times New Roman"/>
          <w:b/>
          <w:sz w:val="24"/>
          <w:szCs w:val="24"/>
        </w:rPr>
      </w:pPr>
      <w:r w:rsidRPr="00404994">
        <w:rPr>
          <w:rFonts w:ascii="Garamond" w:eastAsia="Calibri" w:hAnsi="Garamond" w:cs="Times New Roman"/>
          <w:b/>
          <w:sz w:val="24"/>
          <w:szCs w:val="24"/>
        </w:rPr>
        <w:t>DOKAZILA:</w:t>
      </w:r>
    </w:p>
    <w:p w14:paraId="07FCD094" w14:textId="77777777" w:rsidR="00404994" w:rsidRPr="00404994" w:rsidRDefault="00404994" w:rsidP="00404994">
      <w:pPr>
        <w:widowControl w:val="0"/>
        <w:numPr>
          <w:ilvl w:val="0"/>
          <w:numId w:val="13"/>
        </w:numPr>
        <w:spacing w:after="120" w:line="324" w:lineRule="auto"/>
        <w:ind w:left="227" w:right="227"/>
        <w:contextualSpacing/>
        <w:jc w:val="both"/>
        <w:rPr>
          <w:rFonts w:ascii="Garamond" w:eastAsia="Calibri" w:hAnsi="Garamond" w:cs="Times New Roman"/>
          <w:sz w:val="24"/>
          <w:szCs w:val="24"/>
          <w:lang w:eastAsia="sl-SI"/>
        </w:rPr>
      </w:pPr>
      <w:r w:rsidRPr="00404994">
        <w:rPr>
          <w:rFonts w:ascii="Garamond" w:eastAsia="Calibri" w:hAnsi="Garamond" w:cs="Times New Roman"/>
          <w:sz w:val="24"/>
          <w:szCs w:val="24"/>
          <w:lang w:eastAsia="sl-SI"/>
        </w:rPr>
        <w:t>Ponudnik/partner/podizvajalec izpolni ESDP obrazec</w:t>
      </w:r>
    </w:p>
    <w:p w14:paraId="08DA78BD" w14:textId="77777777" w:rsidR="00404994" w:rsidRPr="00404994" w:rsidRDefault="00404994" w:rsidP="00404994">
      <w:pPr>
        <w:widowControl w:val="0"/>
        <w:spacing w:after="240" w:line="324" w:lineRule="auto"/>
        <w:ind w:left="227" w:right="227"/>
        <w:contextualSpacing/>
        <w:jc w:val="both"/>
        <w:rPr>
          <w:rFonts w:ascii="Garamond" w:eastAsia="Calibri" w:hAnsi="Garamond" w:cs="Times New Roman"/>
          <w:sz w:val="24"/>
          <w:szCs w:val="24"/>
          <w:lang w:eastAsia="sl-SI"/>
        </w:rPr>
      </w:pPr>
    </w:p>
    <w:p w14:paraId="40569C43" w14:textId="77777777" w:rsidR="00404994" w:rsidRPr="00404994" w:rsidRDefault="00404994" w:rsidP="00404994">
      <w:pPr>
        <w:spacing w:after="200" w:line="324" w:lineRule="auto"/>
        <w:ind w:left="227" w:right="227"/>
        <w:jc w:val="both"/>
        <w:rPr>
          <w:rFonts w:ascii="Garamond" w:eastAsia="Calibri" w:hAnsi="Garamond" w:cs="Times New Roman"/>
          <w:sz w:val="24"/>
          <w:szCs w:val="24"/>
        </w:rPr>
      </w:pPr>
      <w:r w:rsidRPr="00404994">
        <w:rPr>
          <w:rFonts w:ascii="Garamond" w:eastAsia="Calibri" w:hAnsi="Garamond" w:cs="Times New Roman"/>
          <w:sz w:val="24"/>
          <w:szCs w:val="24"/>
        </w:rPr>
        <w:t>14.2.2 Ponudnik ne sme biti uvrščen v evidenco poslovnih subjektov iz 35. člena Zakona o integriteti in preprečevanju korupcije (Ur. l. RS, št. 69/2011; v nadaljevanju: ZIntPK-UPB2).</w:t>
      </w:r>
    </w:p>
    <w:p w14:paraId="55B5999E" w14:textId="77777777" w:rsidR="00404994" w:rsidRPr="00404994" w:rsidRDefault="00404994" w:rsidP="00404994">
      <w:pPr>
        <w:spacing w:after="200" w:line="324" w:lineRule="auto"/>
        <w:ind w:left="227" w:right="227"/>
        <w:jc w:val="both"/>
        <w:rPr>
          <w:rFonts w:ascii="Garamond" w:eastAsia="Calibri" w:hAnsi="Garamond" w:cs="Times New Roman"/>
          <w:i/>
          <w:sz w:val="24"/>
          <w:szCs w:val="24"/>
        </w:rPr>
      </w:pPr>
      <w:r w:rsidRPr="00404994">
        <w:rPr>
          <w:rFonts w:ascii="Garamond" w:eastAsia="Calibri" w:hAnsi="Garamond" w:cs="Times New Roman"/>
          <w:i/>
          <w:sz w:val="24"/>
          <w:szCs w:val="24"/>
        </w:rPr>
        <w:t>Razlog za izključitev se nanaša v primeru skupne ponudbe na vsakega izmed partnerjev, v primeru nastopa s podizvajalci pa tudi za podizvajalce.</w:t>
      </w:r>
    </w:p>
    <w:p w14:paraId="32D33617" w14:textId="77777777" w:rsidR="00404994" w:rsidRPr="00404994" w:rsidRDefault="00404994" w:rsidP="00404994">
      <w:pPr>
        <w:spacing w:after="200" w:line="324" w:lineRule="auto"/>
        <w:ind w:left="227" w:right="227"/>
        <w:jc w:val="both"/>
        <w:rPr>
          <w:rFonts w:ascii="Garamond" w:eastAsia="Calibri" w:hAnsi="Garamond" w:cs="Times New Roman"/>
          <w:b/>
          <w:sz w:val="24"/>
          <w:szCs w:val="24"/>
        </w:rPr>
      </w:pPr>
      <w:r w:rsidRPr="00404994">
        <w:rPr>
          <w:rFonts w:ascii="Garamond" w:eastAsia="Calibri" w:hAnsi="Garamond" w:cs="Times New Roman"/>
          <w:b/>
          <w:sz w:val="24"/>
          <w:szCs w:val="24"/>
        </w:rPr>
        <w:t>DOKAZILA:</w:t>
      </w:r>
    </w:p>
    <w:p w14:paraId="6BCED536" w14:textId="77777777" w:rsidR="00404994" w:rsidRPr="00404994" w:rsidRDefault="00404994" w:rsidP="00404994">
      <w:pPr>
        <w:widowControl w:val="0"/>
        <w:numPr>
          <w:ilvl w:val="0"/>
          <w:numId w:val="13"/>
        </w:numPr>
        <w:spacing w:after="120" w:line="324" w:lineRule="auto"/>
        <w:ind w:left="227" w:right="227"/>
        <w:contextualSpacing/>
        <w:jc w:val="both"/>
        <w:rPr>
          <w:rFonts w:ascii="Garamond" w:eastAsia="Calibri" w:hAnsi="Garamond" w:cs="Times New Roman"/>
          <w:sz w:val="24"/>
          <w:szCs w:val="24"/>
          <w:lang w:eastAsia="sl-SI"/>
        </w:rPr>
      </w:pPr>
      <w:r w:rsidRPr="00404994">
        <w:rPr>
          <w:rFonts w:ascii="Garamond" w:eastAsia="Calibri" w:hAnsi="Garamond" w:cs="Times New Roman"/>
          <w:sz w:val="24"/>
          <w:szCs w:val="24"/>
          <w:lang w:eastAsia="sl-SI"/>
        </w:rPr>
        <w:t>Ponudnik/partner/podizvajalec izpolni ESDP obrazec</w:t>
      </w:r>
    </w:p>
    <w:p w14:paraId="78D6760B" w14:textId="77777777" w:rsidR="00404994" w:rsidRPr="00404994" w:rsidRDefault="00404994" w:rsidP="00404994">
      <w:pPr>
        <w:keepNext/>
        <w:keepLines/>
        <w:widowControl w:val="0"/>
        <w:spacing w:before="220" w:after="240" w:line="360" w:lineRule="auto"/>
        <w:ind w:left="227" w:right="227"/>
        <w:jc w:val="both"/>
        <w:outlineLvl w:val="1"/>
        <w:rPr>
          <w:rFonts w:ascii="Garamond" w:eastAsia="Arial Unicode MS" w:hAnsi="Garamond" w:cs="Times New Roman"/>
          <w:b/>
          <w:bCs/>
          <w:sz w:val="24"/>
          <w:szCs w:val="24"/>
        </w:rPr>
      </w:pPr>
      <w:bookmarkStart w:id="61" w:name="_Toc171859679"/>
      <w:r w:rsidRPr="00404994">
        <w:rPr>
          <w:rFonts w:ascii="Garamond" w:eastAsia="Arial Unicode MS" w:hAnsi="Garamond" w:cs="Times New Roman"/>
          <w:b/>
          <w:bCs/>
          <w:sz w:val="24"/>
          <w:szCs w:val="24"/>
        </w:rPr>
        <w:t>14.3 Neplačane davčne obveznosti in socialni prispevki</w:t>
      </w:r>
      <w:bookmarkEnd w:id="61"/>
    </w:p>
    <w:p w14:paraId="567B86E5" w14:textId="77777777" w:rsidR="00404994" w:rsidRPr="00404994" w:rsidRDefault="00404994" w:rsidP="00404994">
      <w:pPr>
        <w:spacing w:after="200" w:line="324" w:lineRule="auto"/>
        <w:ind w:left="227" w:right="227"/>
        <w:jc w:val="both"/>
        <w:rPr>
          <w:rFonts w:ascii="Garamond" w:eastAsia="Calibri" w:hAnsi="Garamond" w:cs="Times New Roman"/>
          <w:iCs/>
          <w:sz w:val="24"/>
          <w:szCs w:val="24"/>
        </w:rPr>
      </w:pPr>
      <w:r w:rsidRPr="00404994">
        <w:rPr>
          <w:rFonts w:ascii="Garamond" w:eastAsia="Calibri" w:hAnsi="Garamond" w:cs="Times New Roman"/>
          <w:iCs/>
          <w:sz w:val="24"/>
          <w:szCs w:val="24"/>
        </w:rPr>
        <w:t>Naročnik bo iz sodelovanja v postopku javnega naročanja izključil ponudnika, če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Ponudnika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5BF2E59E" w14:textId="77777777" w:rsidR="00404994" w:rsidRPr="00404994" w:rsidRDefault="00404994" w:rsidP="00404994">
      <w:pPr>
        <w:spacing w:after="200" w:line="324" w:lineRule="auto"/>
        <w:ind w:left="227" w:right="227"/>
        <w:jc w:val="both"/>
        <w:rPr>
          <w:rFonts w:ascii="Garamond" w:eastAsia="Calibri" w:hAnsi="Garamond" w:cs="Times New Roman"/>
          <w:i/>
          <w:sz w:val="24"/>
          <w:szCs w:val="24"/>
        </w:rPr>
      </w:pPr>
      <w:r w:rsidRPr="00404994">
        <w:rPr>
          <w:rFonts w:ascii="Garamond" w:eastAsia="Calibri" w:hAnsi="Garamond" w:cs="Times New Roman"/>
          <w:i/>
          <w:sz w:val="24"/>
          <w:szCs w:val="24"/>
        </w:rPr>
        <w:t>Razlog za izključitev se nanaša v primeru skupne ponudbe na vsakega izmed partnerjev, v primeru nastopa s podizvajalci pa tudi za podizvajalce.</w:t>
      </w:r>
    </w:p>
    <w:p w14:paraId="105FC3DB" w14:textId="77777777" w:rsidR="00404994" w:rsidRPr="00404994" w:rsidRDefault="00404994" w:rsidP="00404994">
      <w:pPr>
        <w:spacing w:after="200" w:line="324" w:lineRule="auto"/>
        <w:ind w:left="227" w:right="227"/>
        <w:jc w:val="both"/>
        <w:rPr>
          <w:rFonts w:ascii="Garamond" w:eastAsia="Calibri" w:hAnsi="Garamond" w:cs="Times New Roman"/>
          <w:b/>
          <w:sz w:val="24"/>
          <w:szCs w:val="24"/>
        </w:rPr>
      </w:pPr>
      <w:r w:rsidRPr="00404994">
        <w:rPr>
          <w:rFonts w:ascii="Garamond" w:eastAsia="Calibri" w:hAnsi="Garamond" w:cs="Times New Roman"/>
          <w:b/>
          <w:sz w:val="24"/>
          <w:szCs w:val="24"/>
        </w:rPr>
        <w:t>DOKAZILA:</w:t>
      </w:r>
    </w:p>
    <w:p w14:paraId="44E959C9" w14:textId="77777777" w:rsidR="00404994" w:rsidRPr="00404994" w:rsidRDefault="00404994" w:rsidP="00404994">
      <w:pPr>
        <w:widowControl w:val="0"/>
        <w:numPr>
          <w:ilvl w:val="0"/>
          <w:numId w:val="13"/>
        </w:numPr>
        <w:spacing w:after="120" w:line="324" w:lineRule="auto"/>
        <w:ind w:left="227" w:right="227"/>
        <w:contextualSpacing/>
        <w:jc w:val="both"/>
        <w:rPr>
          <w:rFonts w:ascii="Garamond" w:eastAsia="Calibri" w:hAnsi="Garamond" w:cs="Times New Roman"/>
          <w:sz w:val="24"/>
          <w:szCs w:val="24"/>
          <w:lang w:eastAsia="sl-SI"/>
        </w:rPr>
      </w:pPr>
      <w:r w:rsidRPr="00404994">
        <w:rPr>
          <w:rFonts w:ascii="Garamond" w:eastAsia="Calibri" w:hAnsi="Garamond" w:cs="Times New Roman"/>
          <w:sz w:val="24"/>
          <w:szCs w:val="24"/>
          <w:lang w:eastAsia="sl-SI"/>
        </w:rPr>
        <w:t>Ponudnik/partner/podizvajalec izpolni ESDP obrazec</w:t>
      </w:r>
    </w:p>
    <w:p w14:paraId="47265AD2" w14:textId="77777777" w:rsidR="00404994" w:rsidRPr="00404994" w:rsidRDefault="00404994" w:rsidP="00404994">
      <w:pPr>
        <w:spacing w:after="120" w:line="324" w:lineRule="auto"/>
        <w:ind w:left="227" w:right="227"/>
        <w:jc w:val="both"/>
        <w:rPr>
          <w:rFonts w:ascii="Garamond" w:eastAsia="Calibri" w:hAnsi="Garamond" w:cs="Times New Roman"/>
          <w:b/>
          <w:sz w:val="24"/>
          <w:szCs w:val="24"/>
        </w:rPr>
      </w:pPr>
    </w:p>
    <w:p w14:paraId="25770C39" w14:textId="77777777" w:rsidR="00404994" w:rsidRPr="00404994" w:rsidRDefault="00404994" w:rsidP="00404994">
      <w:pPr>
        <w:keepNext/>
        <w:keepLines/>
        <w:widowControl w:val="0"/>
        <w:spacing w:before="220" w:after="240" w:line="360" w:lineRule="auto"/>
        <w:ind w:left="227" w:right="227"/>
        <w:jc w:val="both"/>
        <w:outlineLvl w:val="1"/>
        <w:rPr>
          <w:rFonts w:ascii="Garamond" w:eastAsia="Arial Unicode MS" w:hAnsi="Garamond" w:cs="Times New Roman"/>
          <w:b/>
          <w:bCs/>
          <w:sz w:val="24"/>
          <w:szCs w:val="24"/>
        </w:rPr>
      </w:pPr>
      <w:bookmarkStart w:id="62" w:name="_Toc171859680"/>
      <w:r w:rsidRPr="00404994">
        <w:rPr>
          <w:rFonts w:ascii="Garamond" w:eastAsia="Arial Unicode MS" w:hAnsi="Garamond" w:cs="Times New Roman"/>
          <w:b/>
          <w:bCs/>
          <w:sz w:val="24"/>
          <w:szCs w:val="24"/>
        </w:rPr>
        <w:t>14.4 Kršitev delovnopravne zakonodaje</w:t>
      </w:r>
      <w:bookmarkEnd w:id="62"/>
    </w:p>
    <w:p w14:paraId="631CA9B1" w14:textId="77777777" w:rsidR="00404994" w:rsidRPr="00404994" w:rsidRDefault="00404994" w:rsidP="00404994">
      <w:pPr>
        <w:shd w:val="clear" w:color="auto" w:fill="FFFFFF"/>
        <w:spacing w:after="200" w:line="324" w:lineRule="auto"/>
        <w:ind w:left="227" w:right="227"/>
        <w:jc w:val="both"/>
        <w:rPr>
          <w:rFonts w:ascii="Garamond" w:eastAsia="Calibri" w:hAnsi="Garamond" w:cs="Times New Roman"/>
          <w:sz w:val="24"/>
          <w:szCs w:val="24"/>
        </w:rPr>
      </w:pPr>
      <w:r w:rsidRPr="00404994">
        <w:rPr>
          <w:rFonts w:ascii="Garamond" w:eastAsia="Calibri" w:hAnsi="Garamond" w:cs="Times New Roman"/>
          <w:sz w:val="24"/>
          <w:szCs w:val="24"/>
        </w:rPr>
        <w:t>Naročnik bo izločil ponudnika, če je ponudniku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5DA6D3F9" w14:textId="77777777" w:rsidR="00404994" w:rsidRPr="00404994" w:rsidRDefault="00404994" w:rsidP="00404994">
      <w:pPr>
        <w:spacing w:after="200" w:line="324" w:lineRule="auto"/>
        <w:ind w:left="227" w:right="227"/>
        <w:jc w:val="both"/>
        <w:rPr>
          <w:rFonts w:ascii="Garamond" w:eastAsia="Calibri" w:hAnsi="Garamond" w:cs="Times New Roman"/>
          <w:sz w:val="24"/>
          <w:szCs w:val="24"/>
        </w:rPr>
      </w:pPr>
      <w:r w:rsidRPr="00404994">
        <w:rPr>
          <w:rFonts w:ascii="Garamond" w:eastAsia="Calibri" w:hAnsi="Garamond" w:cs="Times New Roman"/>
          <w:i/>
          <w:sz w:val="24"/>
          <w:szCs w:val="24"/>
        </w:rPr>
        <w:t>Razlog za izključitev se nanaša v primeru skupne ponudbe na vsakega izmed partnerjev, v primeru nastopa s podizvajalci pa tudi za podizvajalce</w:t>
      </w:r>
      <w:r w:rsidRPr="00404994">
        <w:rPr>
          <w:rFonts w:ascii="Garamond" w:eastAsia="Calibri" w:hAnsi="Garamond" w:cs="Times New Roman"/>
          <w:sz w:val="24"/>
          <w:szCs w:val="24"/>
        </w:rPr>
        <w:t>.</w:t>
      </w:r>
    </w:p>
    <w:p w14:paraId="641EEE24" w14:textId="77777777" w:rsidR="00404994" w:rsidRPr="00404994" w:rsidRDefault="00404994" w:rsidP="00404994">
      <w:pPr>
        <w:spacing w:after="200" w:line="324" w:lineRule="auto"/>
        <w:ind w:left="227" w:right="227"/>
        <w:jc w:val="both"/>
        <w:rPr>
          <w:rFonts w:ascii="Garamond" w:eastAsia="Calibri" w:hAnsi="Garamond" w:cs="Times New Roman"/>
          <w:b/>
          <w:sz w:val="24"/>
          <w:szCs w:val="24"/>
        </w:rPr>
      </w:pPr>
      <w:r w:rsidRPr="00404994">
        <w:rPr>
          <w:rFonts w:ascii="Garamond" w:eastAsia="Calibri" w:hAnsi="Garamond" w:cs="Times New Roman"/>
          <w:b/>
          <w:sz w:val="24"/>
          <w:szCs w:val="24"/>
        </w:rPr>
        <w:t>DOKAZILA:</w:t>
      </w:r>
    </w:p>
    <w:p w14:paraId="2E253D74" w14:textId="1D78A107" w:rsidR="00404994" w:rsidRPr="00AC6311" w:rsidRDefault="00404994" w:rsidP="00404994">
      <w:pPr>
        <w:widowControl w:val="0"/>
        <w:numPr>
          <w:ilvl w:val="0"/>
          <w:numId w:val="13"/>
        </w:numPr>
        <w:spacing w:after="120" w:line="324" w:lineRule="auto"/>
        <w:ind w:left="227" w:right="227"/>
        <w:contextualSpacing/>
        <w:jc w:val="both"/>
        <w:rPr>
          <w:rFonts w:ascii="Garamond" w:eastAsia="Calibri" w:hAnsi="Garamond" w:cs="Times New Roman"/>
          <w:b/>
          <w:sz w:val="24"/>
          <w:szCs w:val="24"/>
        </w:rPr>
      </w:pPr>
      <w:r w:rsidRPr="00AC6311">
        <w:rPr>
          <w:rFonts w:ascii="Garamond" w:eastAsia="Calibri" w:hAnsi="Garamond" w:cs="Times New Roman"/>
          <w:sz w:val="24"/>
          <w:szCs w:val="24"/>
          <w:lang w:eastAsia="sl-SI"/>
        </w:rPr>
        <w:t xml:space="preserve">Ponudnik/partner/podizvajalec izpolni ESDP obrazec </w:t>
      </w:r>
    </w:p>
    <w:p w14:paraId="37C63E12" w14:textId="77777777" w:rsidR="00AC6311" w:rsidRPr="00AC6311" w:rsidRDefault="00AC6311" w:rsidP="00AC6311">
      <w:pPr>
        <w:widowControl w:val="0"/>
        <w:spacing w:after="120" w:line="324" w:lineRule="auto"/>
        <w:ind w:left="227" w:right="227"/>
        <w:contextualSpacing/>
        <w:jc w:val="both"/>
        <w:rPr>
          <w:rFonts w:ascii="Garamond" w:eastAsia="Calibri" w:hAnsi="Garamond" w:cs="Times New Roman"/>
          <w:b/>
          <w:sz w:val="24"/>
          <w:szCs w:val="24"/>
        </w:rPr>
      </w:pPr>
    </w:p>
    <w:p w14:paraId="2B16A6CF" w14:textId="77777777" w:rsidR="00404994" w:rsidRPr="00404994" w:rsidRDefault="00404994" w:rsidP="00404994">
      <w:pPr>
        <w:keepNext/>
        <w:keepLines/>
        <w:spacing w:after="0" w:line="324" w:lineRule="auto"/>
        <w:ind w:left="227" w:right="227"/>
        <w:jc w:val="both"/>
        <w:outlineLvl w:val="1"/>
        <w:rPr>
          <w:rFonts w:ascii="Garamond" w:eastAsia="Arial Unicode MS" w:hAnsi="Garamond" w:cs="Times New Roman"/>
          <w:b/>
          <w:bCs/>
          <w:sz w:val="24"/>
          <w:szCs w:val="24"/>
        </w:rPr>
      </w:pPr>
      <w:bookmarkStart w:id="63" w:name="_Toc171859681"/>
      <w:r w:rsidRPr="00404994">
        <w:rPr>
          <w:rFonts w:ascii="Garamond" w:eastAsia="Arial Unicode MS" w:hAnsi="Garamond" w:cs="Times New Roman"/>
          <w:b/>
          <w:bCs/>
          <w:sz w:val="24"/>
          <w:szCs w:val="24"/>
        </w:rPr>
        <w:t>POGOJI ZA SODELOVANJE</w:t>
      </w:r>
      <w:bookmarkEnd w:id="63"/>
    </w:p>
    <w:p w14:paraId="1F0A2759" w14:textId="77777777" w:rsidR="00404994" w:rsidRPr="00404994" w:rsidRDefault="00404994" w:rsidP="00404994">
      <w:pPr>
        <w:keepNext/>
        <w:keepLines/>
        <w:spacing w:after="0" w:line="324" w:lineRule="auto"/>
        <w:ind w:left="227" w:right="227"/>
        <w:jc w:val="both"/>
        <w:outlineLvl w:val="1"/>
        <w:rPr>
          <w:rFonts w:ascii="Garamond" w:eastAsia="Arial Unicode MS" w:hAnsi="Garamond" w:cs="Times New Roman"/>
          <w:b/>
          <w:bCs/>
          <w:sz w:val="24"/>
          <w:szCs w:val="24"/>
        </w:rPr>
      </w:pPr>
    </w:p>
    <w:p w14:paraId="63943422" w14:textId="77777777" w:rsidR="00404994" w:rsidRPr="00404994" w:rsidRDefault="00404994" w:rsidP="00404994">
      <w:pPr>
        <w:keepNext/>
        <w:keepLines/>
        <w:spacing w:after="0" w:line="324" w:lineRule="auto"/>
        <w:ind w:left="227" w:right="227"/>
        <w:jc w:val="both"/>
        <w:outlineLvl w:val="1"/>
        <w:rPr>
          <w:rFonts w:ascii="Garamond" w:eastAsia="Arial Unicode MS" w:hAnsi="Garamond" w:cs="Times New Roman"/>
          <w:b/>
          <w:bCs/>
          <w:sz w:val="24"/>
          <w:szCs w:val="24"/>
        </w:rPr>
      </w:pPr>
      <w:bookmarkStart w:id="64" w:name="_Toc171859682"/>
      <w:r w:rsidRPr="00404994">
        <w:rPr>
          <w:rFonts w:ascii="Garamond" w:eastAsia="Arial Unicode MS" w:hAnsi="Garamond" w:cs="Times New Roman"/>
          <w:b/>
          <w:bCs/>
          <w:sz w:val="24"/>
          <w:szCs w:val="24"/>
        </w:rPr>
        <w:t>14.5 Registracija dejavnosti</w:t>
      </w:r>
      <w:bookmarkEnd w:id="64"/>
    </w:p>
    <w:p w14:paraId="47A0DC09" w14:textId="77777777" w:rsidR="00404994" w:rsidRPr="00404994" w:rsidRDefault="00404994" w:rsidP="00404994">
      <w:pPr>
        <w:keepNext/>
        <w:keepLines/>
        <w:spacing w:after="0" w:line="324" w:lineRule="auto"/>
        <w:ind w:left="227" w:right="227"/>
        <w:jc w:val="both"/>
        <w:outlineLvl w:val="1"/>
        <w:rPr>
          <w:rFonts w:ascii="Garamond" w:eastAsia="Arial Unicode MS" w:hAnsi="Garamond" w:cs="Times New Roman"/>
          <w:b/>
          <w:bCs/>
          <w:sz w:val="24"/>
          <w:szCs w:val="24"/>
        </w:rPr>
      </w:pPr>
    </w:p>
    <w:p w14:paraId="01261D64" w14:textId="77777777" w:rsidR="00404994" w:rsidRPr="00404994" w:rsidRDefault="00404994" w:rsidP="00404994">
      <w:pPr>
        <w:spacing w:after="0" w:line="324" w:lineRule="auto"/>
        <w:ind w:left="227" w:right="227"/>
        <w:jc w:val="both"/>
        <w:rPr>
          <w:rFonts w:ascii="Garamond" w:eastAsia="Calibri" w:hAnsi="Garamond" w:cs="Times New Roman"/>
          <w:sz w:val="24"/>
          <w:szCs w:val="24"/>
          <w:lang w:eastAsia="sl-SI"/>
        </w:rPr>
      </w:pPr>
      <w:r w:rsidRPr="00404994">
        <w:rPr>
          <w:rFonts w:ascii="Garamond" w:eastAsia="Calibri" w:hAnsi="Garamond" w:cs="Times New Roman"/>
          <w:sz w:val="24"/>
          <w:szCs w:val="24"/>
          <w:lang w:eastAsia="sl-SI"/>
        </w:rPr>
        <w:t xml:space="preserve">Ponudnik </w:t>
      </w:r>
    </w:p>
    <w:p w14:paraId="2E4229D2" w14:textId="77777777" w:rsidR="00404994" w:rsidRPr="00404994" w:rsidRDefault="00404994" w:rsidP="00404994">
      <w:pPr>
        <w:spacing w:after="0" w:line="324" w:lineRule="auto"/>
        <w:ind w:left="227" w:right="227"/>
        <w:jc w:val="both"/>
        <w:rPr>
          <w:rFonts w:ascii="Garamond" w:eastAsia="Calibri" w:hAnsi="Garamond" w:cs="Times New Roman"/>
          <w:sz w:val="24"/>
          <w:szCs w:val="24"/>
          <w:lang w:eastAsia="sl-SI"/>
        </w:rPr>
      </w:pPr>
      <w:r w:rsidRPr="00404994">
        <w:rPr>
          <w:rFonts w:ascii="Garamond" w:eastAsia="Calibri" w:hAnsi="Garamond" w:cs="Times New Roman"/>
          <w:sz w:val="24"/>
          <w:szCs w:val="24"/>
          <w:lang w:eastAsia="sl-SI"/>
        </w:rPr>
        <w:t>- mora imeti registrirano dejavnost, ki je predmet javnega naročila.</w:t>
      </w:r>
    </w:p>
    <w:p w14:paraId="3B4B2260" w14:textId="77777777" w:rsidR="00404994" w:rsidRPr="00404994" w:rsidRDefault="00404994" w:rsidP="00404994">
      <w:pPr>
        <w:spacing w:after="0" w:line="324" w:lineRule="auto"/>
        <w:ind w:left="227" w:right="227"/>
        <w:jc w:val="both"/>
        <w:rPr>
          <w:rFonts w:ascii="Garamond" w:eastAsia="Calibri" w:hAnsi="Garamond" w:cs="Times New Roman"/>
          <w:iCs/>
          <w:sz w:val="24"/>
          <w:szCs w:val="24"/>
          <w:lang w:eastAsia="sl-SI"/>
        </w:rPr>
      </w:pPr>
      <w:r w:rsidRPr="00404994">
        <w:rPr>
          <w:rFonts w:ascii="Garamond" w:eastAsia="Calibri" w:hAnsi="Garamond" w:cs="Times New Roman"/>
          <w:iCs/>
          <w:sz w:val="24"/>
          <w:szCs w:val="24"/>
          <w:lang w:eastAsia="sl-SI"/>
        </w:rPr>
        <w:t>- mora biti vpisan v enega od registrov, ki ga vodi JAZMP (po skupini registrov):</w:t>
      </w:r>
    </w:p>
    <w:p w14:paraId="4C728DFC" w14:textId="77777777" w:rsidR="00404994" w:rsidRPr="00404994" w:rsidRDefault="00404994" w:rsidP="00404994">
      <w:pPr>
        <w:spacing w:after="0" w:line="324" w:lineRule="auto"/>
        <w:ind w:left="227" w:right="227"/>
        <w:jc w:val="both"/>
        <w:rPr>
          <w:rFonts w:ascii="Garamond" w:eastAsia="Calibri" w:hAnsi="Garamond" w:cs="Times New Roman"/>
          <w:iCs/>
          <w:sz w:val="24"/>
          <w:szCs w:val="24"/>
          <w:lang w:eastAsia="sl-SI"/>
        </w:rPr>
      </w:pPr>
      <w:r w:rsidRPr="00404994">
        <w:rPr>
          <w:rFonts w:ascii="Garamond" w:eastAsia="Calibri" w:hAnsi="Garamond" w:cs="Times New Roman"/>
          <w:iCs/>
          <w:sz w:val="24"/>
          <w:szCs w:val="24"/>
          <w:lang w:eastAsia="sl-SI"/>
        </w:rPr>
        <w:t>- registrov poslovnih subjektov s sedežem v Republiki Sloveniji, ki opravljajo dejavnost na področju medicinskih pripomočkov, registriranih po začetku uporabe Uredbe o medicinskih pripomočkih (EU) št. 2017/745</w:t>
      </w:r>
    </w:p>
    <w:p w14:paraId="61BDDB41" w14:textId="77777777" w:rsidR="00404994" w:rsidRPr="00404994" w:rsidRDefault="00404994" w:rsidP="00404994">
      <w:pPr>
        <w:spacing w:after="0" w:line="324" w:lineRule="auto"/>
        <w:ind w:left="227" w:right="227"/>
        <w:jc w:val="both"/>
        <w:rPr>
          <w:rFonts w:ascii="Garamond" w:eastAsia="Calibri" w:hAnsi="Garamond" w:cs="Times New Roman"/>
          <w:iCs/>
          <w:sz w:val="24"/>
          <w:szCs w:val="24"/>
          <w:lang w:eastAsia="sl-SI"/>
        </w:rPr>
      </w:pPr>
      <w:r w:rsidRPr="00404994">
        <w:rPr>
          <w:rFonts w:ascii="Garamond" w:eastAsia="Calibri" w:hAnsi="Garamond" w:cs="Times New Roman"/>
          <w:iCs/>
          <w:sz w:val="24"/>
          <w:szCs w:val="24"/>
          <w:lang w:eastAsia="sl-SI"/>
        </w:rPr>
        <w:t>- registrov  poslovnih subjektov z dejavnostjo na področju medicinskih pripomočkov pred začetkom uporabe Uredbe o medicinskih pripomočkih (EU) št. 2017/745</w:t>
      </w:r>
    </w:p>
    <w:p w14:paraId="4B913D3B" w14:textId="77777777" w:rsidR="00404994" w:rsidRPr="00404994" w:rsidRDefault="00404994" w:rsidP="00404994">
      <w:pPr>
        <w:spacing w:after="0" w:line="324" w:lineRule="auto"/>
        <w:ind w:left="227" w:right="227"/>
        <w:jc w:val="both"/>
        <w:rPr>
          <w:rFonts w:ascii="Garamond" w:eastAsia="Calibri" w:hAnsi="Garamond" w:cs="Times New Roman"/>
          <w:iCs/>
          <w:sz w:val="24"/>
          <w:szCs w:val="24"/>
          <w:lang w:eastAsia="sl-SI"/>
        </w:rPr>
      </w:pPr>
      <w:r w:rsidRPr="00404994">
        <w:rPr>
          <w:rFonts w:ascii="Garamond" w:eastAsia="Calibri" w:hAnsi="Garamond" w:cs="Times New Roman"/>
          <w:iCs/>
          <w:sz w:val="24"/>
          <w:szCs w:val="24"/>
          <w:lang w:eastAsia="sl-SI"/>
        </w:rPr>
        <w:t xml:space="preserve"> - registrov medicinskih pripomočkov skladnih z MDR, katerih proizvajalci oz. predstavniki proizvajalcev imajo sedež v RS</w:t>
      </w:r>
    </w:p>
    <w:p w14:paraId="1DE6DA80" w14:textId="77777777" w:rsidR="00404994" w:rsidRPr="00404994" w:rsidRDefault="00404994" w:rsidP="00404994">
      <w:pPr>
        <w:spacing w:after="0" w:line="324" w:lineRule="auto"/>
        <w:ind w:left="227" w:right="227"/>
        <w:jc w:val="both"/>
        <w:rPr>
          <w:rFonts w:ascii="Garamond" w:eastAsia="Calibri" w:hAnsi="Garamond" w:cs="Times New Roman"/>
          <w:iCs/>
          <w:sz w:val="24"/>
          <w:szCs w:val="24"/>
          <w:lang w:eastAsia="sl-SI"/>
        </w:rPr>
      </w:pPr>
      <w:r w:rsidRPr="00404994">
        <w:rPr>
          <w:rFonts w:ascii="Garamond" w:eastAsia="Calibri" w:hAnsi="Garamond" w:cs="Times New Roman"/>
          <w:iCs/>
          <w:sz w:val="24"/>
          <w:szCs w:val="24"/>
          <w:lang w:eastAsia="sl-SI"/>
        </w:rPr>
        <w:t>- registrov medicinskih pripomočkov skladnih z Direktivo 90/385/ES o aktivnih medicinskih pripomočkih za vsaditev, Direktivo 93/42/EGS o medicinskih pripomočkih, Direktivo 98/79/ES o in vitro diagnostičnih medicinskih pripomočkih</w:t>
      </w:r>
    </w:p>
    <w:p w14:paraId="3C5920B7" w14:textId="77777777" w:rsidR="00404994" w:rsidRPr="00404994" w:rsidRDefault="00404994" w:rsidP="00404994">
      <w:pPr>
        <w:spacing w:after="0" w:line="324" w:lineRule="auto"/>
        <w:ind w:left="227" w:right="227"/>
        <w:jc w:val="both"/>
        <w:rPr>
          <w:rFonts w:ascii="Garamond" w:eastAsia="Calibri" w:hAnsi="Garamond" w:cs="Times New Roman"/>
          <w:iCs/>
          <w:sz w:val="24"/>
          <w:szCs w:val="24"/>
          <w:lang w:eastAsia="sl-SI"/>
        </w:rPr>
      </w:pPr>
      <w:r w:rsidRPr="00404994">
        <w:rPr>
          <w:rFonts w:ascii="Garamond" w:eastAsia="Calibri" w:hAnsi="Garamond" w:cs="Times New Roman"/>
          <w:iCs/>
          <w:sz w:val="24"/>
          <w:szCs w:val="24"/>
          <w:lang w:eastAsia="sl-SI"/>
        </w:rPr>
        <w:t>- registrov medicinskih pripomočkov, katerih proizvajalci oz. predstavniki proizvajalcev imajo sedež v RS</w:t>
      </w:r>
    </w:p>
    <w:p w14:paraId="4248D982" w14:textId="77777777" w:rsidR="00404994" w:rsidRPr="00404994" w:rsidRDefault="00404994" w:rsidP="00404994">
      <w:pPr>
        <w:spacing w:after="0" w:line="324" w:lineRule="auto"/>
        <w:ind w:left="227" w:right="227"/>
        <w:jc w:val="both"/>
        <w:rPr>
          <w:rFonts w:ascii="Garamond" w:eastAsia="Calibri" w:hAnsi="Garamond" w:cs="Times New Roman"/>
          <w:iCs/>
          <w:sz w:val="24"/>
          <w:szCs w:val="24"/>
          <w:lang w:eastAsia="sl-SI"/>
        </w:rPr>
      </w:pPr>
      <w:r w:rsidRPr="00404994">
        <w:rPr>
          <w:rFonts w:ascii="Garamond" w:eastAsia="Calibri" w:hAnsi="Garamond" w:cs="Times New Roman"/>
          <w:iCs/>
          <w:sz w:val="24"/>
          <w:szCs w:val="24"/>
          <w:lang w:eastAsia="sl-SI"/>
        </w:rPr>
        <w:t xml:space="preserve"> </w:t>
      </w:r>
    </w:p>
    <w:p w14:paraId="7FCD1F92" w14:textId="77777777" w:rsidR="00404994" w:rsidRPr="00404994" w:rsidRDefault="00404994" w:rsidP="00404994">
      <w:pPr>
        <w:spacing w:after="0" w:line="324" w:lineRule="auto"/>
        <w:ind w:left="227" w:right="227"/>
        <w:jc w:val="both"/>
        <w:rPr>
          <w:rFonts w:ascii="Garamond" w:eastAsia="Calibri" w:hAnsi="Garamond" w:cs="Times New Roman"/>
          <w:iCs/>
          <w:sz w:val="24"/>
          <w:szCs w:val="24"/>
          <w:lang w:eastAsia="sl-SI"/>
        </w:rPr>
      </w:pPr>
      <w:r w:rsidRPr="00404994">
        <w:rPr>
          <w:rFonts w:ascii="Garamond" w:eastAsia="Calibri" w:hAnsi="Garamond" w:cs="Times New Roman"/>
          <w:iCs/>
          <w:sz w:val="24"/>
          <w:szCs w:val="24"/>
          <w:lang w:eastAsia="sl-SI"/>
        </w:rPr>
        <w:t>Ponudniku medicinskih pripomočkov s sedežem v drugi državi članici Evropske Unije se ni potrebno priglasiti v register veletrgovcev ali proizvajalcev medicinskih pripomočkov v Sloveniji, predložiti pa mora ustrezno potrdilo države članice, iz katere izhaja. Če je ponudnik iz druge države članice EU, ne glede na to, ali je hkrati proizvajalec razpisanega blaga, v ponudbi priloži dokazilo v skladu s predpisi države, v kateri ima ponudnik svoj sedež. Če država članica ne izdaja takšnih dokumentov in potrdil ali če ti ne zajemajo vseh zgoraj navedenih primerov, naročnik lahko namesto pisnega dokazila sprejme zapriseženo izjavo, če ta v državi članici ali tretji državi ni predvidena, pa izjavo določene osebe, dano pred pravosodnim ali upravnim organom, notarjem ali pred pristojno poklicno ali trgovinsko organizacijo v matični državi te osebe ali v državi, v kateri ima sedež gospodarski subjekt. V kolikor je predloženo dokazilo iz uradnih evidenc oz. izjava sestavljeno/sestavljena v tujem jeziku, mora biti v ponudbi priložen tudi njun originalen prevod s strani sodnega tolmača za slovenski jezik.</w:t>
      </w:r>
    </w:p>
    <w:p w14:paraId="7B4131F3" w14:textId="77777777" w:rsidR="00404994" w:rsidRPr="00404994" w:rsidRDefault="00404994" w:rsidP="00404994">
      <w:pPr>
        <w:spacing w:after="0" w:line="324" w:lineRule="auto"/>
        <w:ind w:left="227" w:right="227"/>
        <w:jc w:val="both"/>
        <w:rPr>
          <w:rFonts w:ascii="Garamond" w:eastAsia="Calibri" w:hAnsi="Garamond" w:cs="Times New Roman"/>
          <w:iCs/>
          <w:sz w:val="24"/>
          <w:szCs w:val="24"/>
          <w:lang w:eastAsia="sl-SI"/>
        </w:rPr>
      </w:pPr>
    </w:p>
    <w:p w14:paraId="0F2638AF" w14:textId="0203B78A" w:rsidR="00404994" w:rsidRPr="00404994" w:rsidRDefault="00404994" w:rsidP="00404994">
      <w:pPr>
        <w:spacing w:after="0" w:line="324" w:lineRule="auto"/>
        <w:ind w:left="227" w:right="227"/>
        <w:jc w:val="both"/>
        <w:rPr>
          <w:rFonts w:ascii="Garamond" w:eastAsia="Calibri" w:hAnsi="Garamond" w:cs="Times New Roman"/>
          <w:iCs/>
          <w:sz w:val="24"/>
          <w:szCs w:val="24"/>
          <w:lang w:eastAsia="sl-SI"/>
        </w:rPr>
      </w:pPr>
      <w:r w:rsidRPr="00404994">
        <w:rPr>
          <w:rFonts w:ascii="Garamond" w:eastAsia="Calibri" w:hAnsi="Garamond" w:cs="Times New Roman"/>
          <w:b/>
          <w:bCs/>
          <w:iCs/>
          <w:sz w:val="24"/>
          <w:szCs w:val="24"/>
          <w:lang w:eastAsia="sl-SI"/>
        </w:rPr>
        <w:t>Dokazilo:</w:t>
      </w:r>
      <w:r w:rsidRPr="00404994">
        <w:rPr>
          <w:rFonts w:ascii="Garamond" w:eastAsia="Calibri" w:hAnsi="Garamond" w:cs="Times New Roman"/>
          <w:iCs/>
          <w:sz w:val="24"/>
          <w:szCs w:val="24"/>
          <w:lang w:eastAsia="sl-SI"/>
        </w:rPr>
        <w:t xml:space="preserve"> Ponudnik/partner/podizvajalec izpolni ESDP obrazec </w:t>
      </w:r>
    </w:p>
    <w:p w14:paraId="4859395C" w14:textId="77777777" w:rsidR="00404994" w:rsidRPr="00404994" w:rsidRDefault="00404994" w:rsidP="00404994">
      <w:pPr>
        <w:spacing w:after="0" w:line="324" w:lineRule="auto"/>
        <w:ind w:left="227" w:right="227"/>
        <w:jc w:val="both"/>
        <w:rPr>
          <w:rFonts w:ascii="Garamond" w:eastAsia="Calibri" w:hAnsi="Garamond" w:cs="Times New Roman"/>
          <w:i/>
          <w:sz w:val="24"/>
          <w:szCs w:val="24"/>
          <w:lang w:eastAsia="sl-SI"/>
        </w:rPr>
      </w:pPr>
    </w:p>
    <w:p w14:paraId="21FA6992" w14:textId="77777777" w:rsidR="00404994" w:rsidRPr="00404994" w:rsidRDefault="00404994" w:rsidP="00404994">
      <w:pPr>
        <w:keepNext/>
        <w:keepLines/>
        <w:widowControl w:val="0"/>
        <w:spacing w:before="220" w:after="240" w:line="324" w:lineRule="auto"/>
        <w:ind w:left="227" w:right="227"/>
        <w:jc w:val="both"/>
        <w:outlineLvl w:val="1"/>
        <w:rPr>
          <w:rFonts w:ascii="Garamond" w:eastAsia="Arial Unicode MS" w:hAnsi="Garamond" w:cs="Tahoma"/>
          <w:b/>
          <w:bCs/>
          <w:sz w:val="24"/>
          <w:szCs w:val="24"/>
        </w:rPr>
      </w:pPr>
      <w:bookmarkStart w:id="65" w:name="_Toc171859683"/>
      <w:bookmarkStart w:id="66" w:name="_Toc402336728"/>
      <w:r w:rsidRPr="00404994">
        <w:rPr>
          <w:rFonts w:ascii="Garamond" w:eastAsia="Arial Unicode MS" w:hAnsi="Garamond" w:cs="Tahoma"/>
          <w:b/>
          <w:bCs/>
          <w:sz w:val="24"/>
          <w:szCs w:val="24"/>
        </w:rPr>
        <w:t>15. Tehnične zahteve</w:t>
      </w:r>
      <w:bookmarkEnd w:id="65"/>
    </w:p>
    <w:p w14:paraId="1EB0D624" w14:textId="77777777" w:rsidR="00404994" w:rsidRPr="00404994" w:rsidRDefault="00404994" w:rsidP="00404994">
      <w:pPr>
        <w:keepNext/>
        <w:keepLines/>
        <w:widowControl w:val="0"/>
        <w:suppressAutoHyphens/>
        <w:autoSpaceDN w:val="0"/>
        <w:spacing w:after="0" w:line="324" w:lineRule="auto"/>
        <w:ind w:left="227" w:right="227"/>
        <w:jc w:val="both"/>
        <w:textAlignment w:val="baseline"/>
        <w:outlineLvl w:val="1"/>
        <w:rPr>
          <w:rFonts w:ascii="Garamond" w:eastAsia="Arial Unicode MS" w:hAnsi="Garamond" w:cs="Arial Unicode MS"/>
          <w:b/>
          <w:bCs/>
          <w:kern w:val="3"/>
          <w:sz w:val="24"/>
          <w:szCs w:val="24"/>
          <w:lang w:eastAsia="zh-CN" w:bidi="hi-IN"/>
        </w:rPr>
      </w:pPr>
      <w:bookmarkStart w:id="67" w:name="_Toc449088144"/>
      <w:bookmarkStart w:id="68" w:name="_Toc171859684"/>
      <w:r w:rsidRPr="00404994">
        <w:rPr>
          <w:rFonts w:ascii="Garamond" w:eastAsia="Arial Unicode MS" w:hAnsi="Garamond" w:cs="Arial Unicode MS"/>
          <w:b/>
          <w:bCs/>
          <w:kern w:val="3"/>
          <w:sz w:val="24"/>
          <w:szCs w:val="24"/>
          <w:lang w:eastAsia="zh-CN" w:bidi="hi-IN"/>
        </w:rPr>
        <w:t>SPLOŠNE ZAHTEVE IN INFORMACIJE</w:t>
      </w:r>
      <w:bookmarkEnd w:id="67"/>
      <w:bookmarkEnd w:id="68"/>
    </w:p>
    <w:p w14:paraId="0113DD3A" w14:textId="77777777" w:rsidR="00404994" w:rsidRPr="00404994" w:rsidRDefault="00404994" w:rsidP="00404994">
      <w:pPr>
        <w:suppressAutoHyphens/>
        <w:autoSpaceDN w:val="0"/>
        <w:spacing w:after="0" w:line="324" w:lineRule="auto"/>
        <w:ind w:left="227" w:right="227"/>
        <w:jc w:val="both"/>
        <w:textAlignment w:val="baseline"/>
        <w:rPr>
          <w:rFonts w:ascii="Garamond" w:eastAsia="Times New Roman" w:hAnsi="Garamond" w:cs="Arial Unicode MS"/>
          <w:kern w:val="3"/>
          <w:sz w:val="24"/>
          <w:szCs w:val="24"/>
          <w:lang w:eastAsia="zh-CN" w:bidi="hi-IN"/>
        </w:rPr>
      </w:pPr>
    </w:p>
    <w:p w14:paraId="043BA8A4" w14:textId="77777777" w:rsidR="00404994" w:rsidRPr="00404994" w:rsidRDefault="00404994" w:rsidP="00404994">
      <w:pPr>
        <w:suppressAutoHyphens/>
        <w:autoSpaceDN w:val="0"/>
        <w:spacing w:after="0" w:line="324" w:lineRule="auto"/>
        <w:ind w:left="227" w:right="227"/>
        <w:jc w:val="both"/>
        <w:textAlignment w:val="baseline"/>
        <w:rPr>
          <w:rFonts w:ascii="Garamond" w:eastAsia="Times New Roman" w:hAnsi="Garamond" w:cs="Arial Unicode MS"/>
          <w:kern w:val="3"/>
          <w:sz w:val="24"/>
          <w:szCs w:val="24"/>
          <w:lang w:eastAsia="zh-CN" w:bidi="hi-IN"/>
        </w:rPr>
      </w:pPr>
      <w:r w:rsidRPr="00404994">
        <w:rPr>
          <w:rFonts w:ascii="Garamond" w:eastAsia="Times New Roman" w:hAnsi="Garamond" w:cs="Arial Unicode MS"/>
          <w:kern w:val="3"/>
          <w:sz w:val="24"/>
          <w:szCs w:val="24"/>
          <w:lang w:eastAsia="zh-CN" w:bidi="hi-IN"/>
        </w:rPr>
        <w:t xml:space="preserve">Količine vseh artiklov, ki so predmet javnega razpisa so okvirno določene na podlagi podatkov naročnika iz predhodnega obdobja in predstavljajo predvidene letne količine.  </w:t>
      </w:r>
    </w:p>
    <w:p w14:paraId="7FC149F5" w14:textId="77777777" w:rsidR="00404994" w:rsidRPr="00404994" w:rsidRDefault="00404994" w:rsidP="00404994">
      <w:pPr>
        <w:suppressAutoHyphens/>
        <w:autoSpaceDN w:val="0"/>
        <w:spacing w:after="0" w:line="324" w:lineRule="auto"/>
        <w:ind w:left="227" w:right="227"/>
        <w:jc w:val="both"/>
        <w:textAlignment w:val="baseline"/>
        <w:rPr>
          <w:rFonts w:ascii="Garamond" w:eastAsia="Times New Roman" w:hAnsi="Garamond" w:cs="Arial Unicode MS"/>
          <w:kern w:val="3"/>
          <w:sz w:val="24"/>
          <w:szCs w:val="24"/>
          <w:lang w:eastAsia="zh-CN" w:bidi="hi-IN"/>
        </w:rPr>
      </w:pPr>
    </w:p>
    <w:p w14:paraId="353F268E" w14:textId="77777777" w:rsidR="00404994" w:rsidRPr="00404994" w:rsidRDefault="00404994" w:rsidP="00404994">
      <w:pPr>
        <w:suppressAutoHyphens/>
        <w:autoSpaceDN w:val="0"/>
        <w:spacing w:after="0" w:line="324" w:lineRule="auto"/>
        <w:ind w:left="227" w:right="227"/>
        <w:jc w:val="both"/>
        <w:textAlignment w:val="baseline"/>
        <w:rPr>
          <w:rFonts w:ascii="Garamond" w:eastAsia="Times New Roman" w:hAnsi="Garamond" w:cs="Arial Unicode MS"/>
          <w:kern w:val="3"/>
          <w:sz w:val="24"/>
          <w:szCs w:val="24"/>
          <w:lang w:eastAsia="zh-CN" w:bidi="hi-IN"/>
        </w:rPr>
      </w:pPr>
      <w:r w:rsidRPr="00404994">
        <w:rPr>
          <w:rFonts w:ascii="Garamond" w:eastAsia="Times New Roman" w:hAnsi="Garamond" w:cs="Arial Unicode MS"/>
          <w:kern w:val="3"/>
          <w:sz w:val="24"/>
          <w:szCs w:val="24"/>
          <w:lang w:eastAsia="zh-CN" w:bidi="hi-IN"/>
        </w:rPr>
        <w:t xml:space="preserve">Naročnik si pridržuje pravico od vsakega ponudnika kadarkoli v času od odpiranja ponudb do izdaje odločitve o oddaji javnega naročila zahtevati dostavo brezplačnih vzorcev izdelka. Naročnik si pridržuje pravico od vsakega izbranega dobavitelja zahtevati vzorce  izdelka tudi kadarkoli v času trajanja pogodbenega razmerja. </w:t>
      </w:r>
    </w:p>
    <w:p w14:paraId="52B6D473" w14:textId="77777777" w:rsidR="00404994" w:rsidRPr="00404994" w:rsidRDefault="00404994" w:rsidP="00404994">
      <w:pPr>
        <w:suppressAutoHyphens/>
        <w:autoSpaceDN w:val="0"/>
        <w:spacing w:after="0" w:line="324" w:lineRule="auto"/>
        <w:ind w:left="227" w:right="227"/>
        <w:jc w:val="both"/>
        <w:textAlignment w:val="baseline"/>
        <w:rPr>
          <w:rFonts w:ascii="Garamond" w:eastAsia="Times New Roman" w:hAnsi="Garamond" w:cs="Arial Unicode MS"/>
          <w:kern w:val="3"/>
          <w:sz w:val="24"/>
          <w:szCs w:val="24"/>
          <w:lang w:eastAsia="zh-CN" w:bidi="hi-IN"/>
        </w:rPr>
      </w:pPr>
    </w:p>
    <w:p w14:paraId="4B0128D4" w14:textId="77777777" w:rsidR="00404994" w:rsidRPr="00404994" w:rsidRDefault="00404994" w:rsidP="00404994">
      <w:pPr>
        <w:suppressAutoHyphens/>
        <w:autoSpaceDN w:val="0"/>
        <w:spacing w:after="0" w:line="324" w:lineRule="auto"/>
        <w:ind w:left="227" w:right="227"/>
        <w:jc w:val="both"/>
        <w:textAlignment w:val="baseline"/>
        <w:rPr>
          <w:rFonts w:ascii="Garamond" w:eastAsia="Times New Roman" w:hAnsi="Garamond" w:cs="Arial Unicode MS"/>
          <w:kern w:val="3"/>
          <w:sz w:val="24"/>
          <w:szCs w:val="24"/>
          <w:lang w:eastAsia="zh-CN" w:bidi="hi-IN"/>
        </w:rPr>
      </w:pPr>
      <w:r w:rsidRPr="00404994">
        <w:rPr>
          <w:rFonts w:ascii="Garamond" w:eastAsia="Times New Roman" w:hAnsi="Garamond" w:cs="Arial Unicode MS"/>
          <w:kern w:val="3"/>
          <w:sz w:val="24"/>
          <w:szCs w:val="24"/>
          <w:lang w:eastAsia="zh-CN" w:bidi="hi-IN"/>
        </w:rPr>
        <w:t xml:space="preserve">V kolikor bo naročnik na podlagi pregleda vzorca in njemu pripadajoče dokumentacije ugotovil, da vzorec ne ustreza tehničnim zahtevam bo ponudbo v sklopu izločil kot tehnično neustrezno. </w:t>
      </w:r>
    </w:p>
    <w:p w14:paraId="068819D2" w14:textId="77777777" w:rsidR="00404994" w:rsidRPr="00404994" w:rsidRDefault="00404994" w:rsidP="00404994">
      <w:pPr>
        <w:suppressAutoHyphens/>
        <w:autoSpaceDN w:val="0"/>
        <w:spacing w:after="0" w:line="324" w:lineRule="auto"/>
        <w:ind w:left="227" w:right="227"/>
        <w:jc w:val="both"/>
        <w:textAlignment w:val="baseline"/>
        <w:rPr>
          <w:rFonts w:ascii="Garamond" w:eastAsia="Times New Roman" w:hAnsi="Garamond" w:cs="Arial Unicode MS"/>
          <w:kern w:val="3"/>
          <w:sz w:val="24"/>
          <w:szCs w:val="24"/>
          <w:lang w:eastAsia="zh-CN" w:bidi="hi-IN"/>
        </w:rPr>
      </w:pPr>
      <w:r w:rsidRPr="00404994">
        <w:rPr>
          <w:rFonts w:ascii="Garamond" w:eastAsia="Times New Roman" w:hAnsi="Garamond" w:cs="Arial Unicode MS"/>
          <w:kern w:val="3"/>
          <w:sz w:val="24"/>
          <w:szCs w:val="24"/>
          <w:lang w:eastAsia="zh-CN" w:bidi="hi-IN"/>
        </w:rPr>
        <w:t xml:space="preserve">Iz popisa izhajajo tehnične zahteve posameznega artikla, ki mora biti v ponudbi izkazane in dokazane. </w:t>
      </w:r>
    </w:p>
    <w:p w14:paraId="2E5347BC" w14:textId="77777777" w:rsidR="00404994" w:rsidRPr="00404994" w:rsidRDefault="00404994" w:rsidP="00404994">
      <w:pPr>
        <w:suppressAutoHyphens/>
        <w:autoSpaceDN w:val="0"/>
        <w:spacing w:after="0" w:line="324" w:lineRule="auto"/>
        <w:ind w:left="227" w:right="227"/>
        <w:jc w:val="both"/>
        <w:textAlignment w:val="baseline"/>
        <w:rPr>
          <w:rFonts w:ascii="Garamond" w:eastAsia="Times New Roman" w:hAnsi="Garamond" w:cs="Arial Unicode MS"/>
          <w:kern w:val="3"/>
          <w:sz w:val="24"/>
          <w:szCs w:val="24"/>
          <w:lang w:eastAsia="zh-CN" w:bidi="hi-IN"/>
        </w:rPr>
      </w:pPr>
    </w:p>
    <w:p w14:paraId="4BF3C4D9" w14:textId="77777777" w:rsidR="00404994" w:rsidRPr="00404994" w:rsidRDefault="00404994" w:rsidP="00404994">
      <w:pPr>
        <w:suppressAutoHyphens/>
        <w:autoSpaceDN w:val="0"/>
        <w:spacing w:after="0" w:line="324" w:lineRule="auto"/>
        <w:ind w:left="227" w:right="227"/>
        <w:jc w:val="both"/>
        <w:textAlignment w:val="baseline"/>
        <w:rPr>
          <w:rFonts w:ascii="Garamond" w:eastAsia="Times New Roman" w:hAnsi="Garamond" w:cs="Arial Unicode MS"/>
          <w:kern w:val="3"/>
          <w:sz w:val="24"/>
          <w:szCs w:val="24"/>
          <w:lang w:eastAsia="zh-CN" w:bidi="hi-IN"/>
        </w:rPr>
      </w:pPr>
      <w:r w:rsidRPr="00404994">
        <w:rPr>
          <w:rFonts w:ascii="Garamond" w:eastAsia="Times New Roman" w:hAnsi="Garamond" w:cs="Arial Unicode MS"/>
          <w:kern w:val="3"/>
          <w:sz w:val="24"/>
          <w:szCs w:val="24"/>
          <w:lang w:eastAsia="zh-CN" w:bidi="hi-IN"/>
        </w:rPr>
        <w:t>Ponudnik mora za ponujeno blago predložiti tehnično dokumentacijo proizvajalca (</w:t>
      </w:r>
      <w:proofErr w:type="spellStart"/>
      <w:r w:rsidRPr="00404994">
        <w:rPr>
          <w:rFonts w:ascii="Garamond" w:eastAsia="Times New Roman" w:hAnsi="Garamond" w:cs="Arial Unicode MS"/>
          <w:kern w:val="3"/>
          <w:sz w:val="24"/>
          <w:szCs w:val="24"/>
          <w:lang w:eastAsia="zh-CN" w:bidi="hi-IN"/>
        </w:rPr>
        <w:t>prospektni</w:t>
      </w:r>
      <w:proofErr w:type="spellEnd"/>
      <w:r w:rsidRPr="00404994">
        <w:rPr>
          <w:rFonts w:ascii="Garamond" w:eastAsia="Times New Roman" w:hAnsi="Garamond" w:cs="Arial Unicode MS"/>
          <w:kern w:val="3"/>
          <w:sz w:val="24"/>
          <w:szCs w:val="24"/>
          <w:lang w:eastAsia="zh-CN" w:bidi="hi-IN"/>
        </w:rPr>
        <w:t xml:space="preserve"> material, katalogi, tehnični opisi, …) v slovenskem ali angleškem jeziku, iz katere bo nedvoumno razvidno, da izpolnjuje vse tehnične zahteve iz specifikacije zahtev naročnika.</w:t>
      </w:r>
    </w:p>
    <w:p w14:paraId="61D39298" w14:textId="77777777" w:rsidR="00404994" w:rsidRPr="00404994" w:rsidRDefault="00404994" w:rsidP="00404994">
      <w:pPr>
        <w:suppressAutoHyphens/>
        <w:autoSpaceDN w:val="0"/>
        <w:spacing w:after="0" w:line="324" w:lineRule="auto"/>
        <w:ind w:left="227" w:right="227"/>
        <w:jc w:val="both"/>
        <w:textAlignment w:val="baseline"/>
        <w:rPr>
          <w:rFonts w:ascii="Garamond" w:eastAsia="Times New Roman" w:hAnsi="Garamond" w:cs="Arial Unicode MS"/>
          <w:kern w:val="3"/>
          <w:sz w:val="24"/>
          <w:szCs w:val="24"/>
          <w:lang w:eastAsia="zh-CN" w:bidi="hi-IN"/>
        </w:rPr>
      </w:pPr>
    </w:p>
    <w:p w14:paraId="0CABC24A" w14:textId="77777777" w:rsidR="00404994" w:rsidRPr="00404994" w:rsidRDefault="00404994" w:rsidP="00404994">
      <w:pPr>
        <w:suppressAutoHyphens/>
        <w:autoSpaceDN w:val="0"/>
        <w:spacing w:after="0" w:line="324" w:lineRule="auto"/>
        <w:ind w:left="227" w:right="227"/>
        <w:jc w:val="both"/>
        <w:textAlignment w:val="baseline"/>
        <w:rPr>
          <w:rFonts w:ascii="Garamond" w:eastAsia="Times New Roman" w:hAnsi="Garamond" w:cs="Arial Unicode MS"/>
          <w:kern w:val="3"/>
          <w:sz w:val="24"/>
          <w:szCs w:val="24"/>
          <w:lang w:eastAsia="zh-CN" w:bidi="hi-IN"/>
        </w:rPr>
      </w:pPr>
      <w:r w:rsidRPr="00404994">
        <w:rPr>
          <w:rFonts w:ascii="Garamond" w:eastAsia="Times New Roman" w:hAnsi="Garamond" w:cs="Arial Unicode MS"/>
          <w:kern w:val="3"/>
          <w:sz w:val="24"/>
          <w:szCs w:val="24"/>
          <w:lang w:eastAsia="zh-CN" w:bidi="hi-IN"/>
        </w:rPr>
        <w:t>V primeru, da blago določeno tehnično zahtevo iz specifikacije zahtev naročnika izpolnjuje, ni pa to razvidno iz obstoječe tehnične dokumentacije, velja kot ustrezno dokazilo za izpolnjevanje takšne zahteve tudi lastna izjava ponudnika, podana pod kazensko in materialno odgovornostjo in potrjena s strani proizvajalca ponujene opreme. Navedeno v predhodnem stavku velja izključno izjemoma, in sicer je potrebno v primeru, da blago določeno tehnično zahtevo iz specifikacije zahtev naročnika izpolnjuje, ni pa to razvidno iz obstoječe tehnične dokumentacije, lahko v lastni izjavi ponudnika ponudnik jasno navede oz. konkretizira vsako posamezno zahtevo iz specifikacije zahtev naročnika, ki iz obstoječe tehnične dokumentacije blaga  ni razvidna, jo pa blago izpolnjuje.</w:t>
      </w:r>
    </w:p>
    <w:p w14:paraId="34494808" w14:textId="77777777" w:rsidR="00404994" w:rsidRPr="00404994" w:rsidRDefault="00404994" w:rsidP="00404994">
      <w:pPr>
        <w:suppressAutoHyphens/>
        <w:autoSpaceDN w:val="0"/>
        <w:spacing w:after="0" w:line="324" w:lineRule="auto"/>
        <w:ind w:left="227" w:right="227"/>
        <w:jc w:val="both"/>
        <w:textAlignment w:val="baseline"/>
        <w:rPr>
          <w:rFonts w:ascii="Garamond" w:eastAsia="Times New Roman" w:hAnsi="Garamond" w:cs="Arial Unicode MS"/>
          <w:kern w:val="3"/>
          <w:sz w:val="24"/>
          <w:szCs w:val="24"/>
          <w:lang w:eastAsia="zh-CN" w:bidi="hi-IN"/>
        </w:rPr>
      </w:pPr>
    </w:p>
    <w:p w14:paraId="7A5D28C1" w14:textId="63A4E9F2" w:rsidR="00404994" w:rsidRDefault="00404994" w:rsidP="00404994">
      <w:pPr>
        <w:suppressAutoHyphens/>
        <w:autoSpaceDN w:val="0"/>
        <w:spacing w:after="0" w:line="324" w:lineRule="auto"/>
        <w:ind w:left="227" w:right="227"/>
        <w:jc w:val="both"/>
        <w:textAlignment w:val="baseline"/>
        <w:rPr>
          <w:rFonts w:ascii="Garamond" w:eastAsia="Times New Roman" w:hAnsi="Garamond" w:cs="Arial Unicode MS"/>
          <w:kern w:val="3"/>
          <w:sz w:val="24"/>
          <w:szCs w:val="24"/>
          <w:lang w:eastAsia="zh-CN" w:bidi="hi-IN"/>
        </w:rPr>
      </w:pPr>
      <w:r w:rsidRPr="00404994">
        <w:rPr>
          <w:rFonts w:ascii="Garamond" w:eastAsia="Times New Roman" w:hAnsi="Garamond" w:cs="Arial Unicode MS"/>
          <w:kern w:val="3"/>
          <w:sz w:val="24"/>
          <w:szCs w:val="24"/>
          <w:lang w:eastAsia="zh-CN" w:bidi="hi-IN"/>
        </w:rPr>
        <w:t xml:space="preserve">Ta izjava mora biti podana pod kazensko in materialno odgovornostjo (Na izjavi mora biti navedeno »Pod kazensko in materialno odgovornostjo izjavljamo da: ……« ), v slovenskem jeziku in podpisana s strani odgovorne osebe ponudnika ter dodatno še potrjena s strani proizvajalca opreme z žigom in podpisom, v kolikor pa proizvajalec ne posluje z žigom, pa samo s podpisom. </w:t>
      </w:r>
    </w:p>
    <w:p w14:paraId="48AFC753" w14:textId="77777777" w:rsidR="00AC6311" w:rsidRPr="00404994" w:rsidRDefault="00AC6311" w:rsidP="00404994">
      <w:pPr>
        <w:suppressAutoHyphens/>
        <w:autoSpaceDN w:val="0"/>
        <w:spacing w:after="0" w:line="324" w:lineRule="auto"/>
        <w:ind w:left="227" w:right="227"/>
        <w:jc w:val="both"/>
        <w:textAlignment w:val="baseline"/>
        <w:rPr>
          <w:rFonts w:ascii="Garamond" w:eastAsia="Times New Roman" w:hAnsi="Garamond" w:cs="Arial Unicode MS"/>
          <w:kern w:val="3"/>
          <w:sz w:val="24"/>
          <w:szCs w:val="24"/>
          <w:lang w:eastAsia="zh-CN" w:bidi="hi-IN"/>
        </w:rPr>
      </w:pPr>
    </w:p>
    <w:p w14:paraId="62F169C0" w14:textId="77777777" w:rsidR="00404994" w:rsidRPr="00404994" w:rsidRDefault="00404994" w:rsidP="00404994">
      <w:pPr>
        <w:suppressAutoHyphens/>
        <w:autoSpaceDN w:val="0"/>
        <w:spacing w:after="0" w:line="324" w:lineRule="auto"/>
        <w:ind w:left="227" w:right="227"/>
        <w:jc w:val="both"/>
        <w:textAlignment w:val="baseline"/>
        <w:rPr>
          <w:rFonts w:ascii="Garamond" w:eastAsia="Times New Roman" w:hAnsi="Garamond" w:cs="Arial Unicode MS"/>
          <w:kern w:val="3"/>
          <w:sz w:val="24"/>
          <w:szCs w:val="24"/>
          <w:lang w:eastAsia="zh-CN" w:bidi="hi-IN"/>
        </w:rPr>
      </w:pPr>
      <w:r w:rsidRPr="00404994">
        <w:rPr>
          <w:rFonts w:ascii="Garamond" w:eastAsia="Times New Roman" w:hAnsi="Garamond" w:cs="Arial Unicode MS"/>
          <w:kern w:val="3"/>
          <w:sz w:val="24"/>
          <w:szCs w:val="24"/>
          <w:lang w:eastAsia="zh-CN" w:bidi="hi-IN"/>
        </w:rPr>
        <w:t>V kolikor je proizvajalec iz tujine, mora biti izjava ponudnika prevedena v angleški jezik, ta izvod izjave pa mora biti potrjen še s strani proizvajalca z žigom in podpisom, v kolikor pa proizvajalec ne posluje z žigom, pa samo s podpisom. Na izjavi mora biti ob podpisu in žigu nedvoumno navedeno tudi ime in priimek osebe proizvajalca, ki je izjavo potrdil. V kolikor izjava ne bo pripravljena v skladu s tem navodilom, je naročnik ne bo upošteval in ne bo predstavljala ustreznega dokazila za izpolnjevanje posamezne zahteve oz. zahtev. Posplošena izvaja npr. v smislu » Izjavljamo, da ponujeno blago izpolnjuje vse zahteve iz specifikacije zahtev naročnika«, ipd., ne ustreza kot dokazilo za izpolnjevanje tehničnih zahtev in je naročnik ne bo upošteval.</w:t>
      </w:r>
    </w:p>
    <w:p w14:paraId="6272CB7B" w14:textId="77777777" w:rsidR="00404994" w:rsidRPr="00404994" w:rsidRDefault="00404994" w:rsidP="00404994">
      <w:pPr>
        <w:suppressAutoHyphens/>
        <w:autoSpaceDN w:val="0"/>
        <w:spacing w:after="0" w:line="324" w:lineRule="auto"/>
        <w:ind w:left="227" w:right="227"/>
        <w:jc w:val="both"/>
        <w:textAlignment w:val="baseline"/>
        <w:rPr>
          <w:rFonts w:ascii="Garamond" w:eastAsia="Times New Roman" w:hAnsi="Garamond" w:cs="Arial Unicode MS"/>
          <w:kern w:val="3"/>
          <w:sz w:val="24"/>
          <w:szCs w:val="24"/>
          <w:lang w:eastAsia="zh-CN" w:bidi="hi-IN"/>
        </w:rPr>
      </w:pPr>
    </w:p>
    <w:p w14:paraId="1E0B7060" w14:textId="77777777" w:rsidR="00404994" w:rsidRPr="00404994" w:rsidRDefault="00404994" w:rsidP="00404994">
      <w:pPr>
        <w:keepNext/>
        <w:keepLines/>
        <w:widowControl w:val="0"/>
        <w:spacing w:before="220" w:after="240" w:line="360" w:lineRule="auto"/>
        <w:ind w:left="227" w:right="227"/>
        <w:jc w:val="both"/>
        <w:outlineLvl w:val="1"/>
        <w:rPr>
          <w:rFonts w:ascii="Garamond" w:eastAsia="Calibri" w:hAnsi="Garamond" w:cs="Arial"/>
          <w:b/>
          <w:bCs/>
          <w:sz w:val="24"/>
          <w:szCs w:val="24"/>
          <w:lang w:eastAsia="sl-SI"/>
        </w:rPr>
      </w:pPr>
      <w:bookmarkStart w:id="69" w:name="_Toc78455324"/>
      <w:bookmarkStart w:id="70" w:name="_Toc171859685"/>
      <w:r w:rsidRPr="00404994">
        <w:rPr>
          <w:rFonts w:ascii="Garamond" w:eastAsia="Calibri" w:hAnsi="Garamond" w:cs="Arial"/>
          <w:b/>
          <w:bCs/>
          <w:sz w:val="24"/>
          <w:szCs w:val="24"/>
          <w:lang w:eastAsia="sl-SI"/>
        </w:rPr>
        <w:t>16. Pravna podlaga</w:t>
      </w:r>
      <w:bookmarkEnd w:id="69"/>
      <w:bookmarkEnd w:id="70"/>
    </w:p>
    <w:p w14:paraId="37E2DD34" w14:textId="77777777" w:rsidR="00404994" w:rsidRPr="00404994" w:rsidRDefault="00404994" w:rsidP="00404994">
      <w:pPr>
        <w:spacing w:after="0" w:line="324" w:lineRule="auto"/>
        <w:ind w:left="227" w:right="227"/>
        <w:jc w:val="both"/>
        <w:rPr>
          <w:rFonts w:ascii="Garamond" w:eastAsia="Calibri" w:hAnsi="Garamond" w:cs="Times New Roman"/>
          <w:sz w:val="24"/>
          <w:szCs w:val="24"/>
        </w:rPr>
      </w:pPr>
      <w:bookmarkStart w:id="71" w:name="_Toc412453292"/>
      <w:r w:rsidRPr="00404994">
        <w:rPr>
          <w:rFonts w:ascii="Garamond" w:eastAsia="Calibri" w:hAnsi="Garamond" w:cs="Times New Roman"/>
          <w:sz w:val="24"/>
          <w:szCs w:val="24"/>
        </w:rPr>
        <w:t>V postopku oddaje javnega naročila in tekom izvedbe javnega naročila je potrebno upoštevati:</w:t>
      </w:r>
      <w:bookmarkEnd w:id="71"/>
    </w:p>
    <w:p w14:paraId="154CF4ED" w14:textId="77777777" w:rsidR="00404994" w:rsidRPr="00404994" w:rsidRDefault="00404994" w:rsidP="00404994">
      <w:pPr>
        <w:numPr>
          <w:ilvl w:val="0"/>
          <w:numId w:val="43"/>
        </w:numPr>
        <w:spacing w:before="200" w:after="0" w:line="324" w:lineRule="auto"/>
        <w:ind w:left="227" w:right="227"/>
        <w:contextualSpacing/>
        <w:jc w:val="both"/>
        <w:rPr>
          <w:rFonts w:ascii="Garamond" w:eastAsiaTheme="minorEastAsia" w:hAnsi="Garamond" w:cs="Times New Roman"/>
          <w:sz w:val="24"/>
          <w:szCs w:val="24"/>
          <w:lang w:eastAsia="sl-SI"/>
        </w:rPr>
      </w:pPr>
      <w:r w:rsidRPr="00404994">
        <w:rPr>
          <w:rFonts w:ascii="Garamond" w:eastAsiaTheme="minorEastAsia" w:hAnsi="Garamond" w:cs="Times New Roman"/>
          <w:sz w:val="24"/>
          <w:szCs w:val="24"/>
          <w:lang w:eastAsia="sl-SI"/>
        </w:rPr>
        <w:t>Zakon o javnem naročanju (Uradni list RS, št. 94/15, s spremembo, v nadaljevanju: ZJN-3);</w:t>
      </w:r>
    </w:p>
    <w:p w14:paraId="445CE431" w14:textId="77777777" w:rsidR="00404994" w:rsidRPr="00404994" w:rsidRDefault="00404994" w:rsidP="00404994">
      <w:pPr>
        <w:numPr>
          <w:ilvl w:val="0"/>
          <w:numId w:val="43"/>
        </w:numPr>
        <w:spacing w:before="200" w:after="0" w:line="324" w:lineRule="auto"/>
        <w:ind w:left="227" w:right="227"/>
        <w:contextualSpacing/>
        <w:jc w:val="both"/>
        <w:rPr>
          <w:rFonts w:ascii="Garamond" w:eastAsiaTheme="minorEastAsia" w:hAnsi="Garamond" w:cs="Times New Roman"/>
          <w:sz w:val="24"/>
          <w:szCs w:val="24"/>
          <w:lang w:eastAsia="sl-SI"/>
        </w:rPr>
      </w:pPr>
      <w:r w:rsidRPr="00404994">
        <w:rPr>
          <w:rFonts w:ascii="Garamond" w:eastAsiaTheme="minorEastAsia" w:hAnsi="Garamond" w:cs="Times New Roman"/>
          <w:sz w:val="24"/>
          <w:szCs w:val="24"/>
          <w:lang w:eastAsia="sl-SI"/>
        </w:rPr>
        <w:t>Zakon o pravnem varstvu v postopkih javnega naročanja (Uradni list RS, št. 43/2011, s spremembami, v nadaljevanju: ZPVPJN);</w:t>
      </w:r>
    </w:p>
    <w:p w14:paraId="3AAAF934" w14:textId="77777777" w:rsidR="00404994" w:rsidRPr="00404994" w:rsidRDefault="00404994" w:rsidP="00404994">
      <w:pPr>
        <w:numPr>
          <w:ilvl w:val="0"/>
          <w:numId w:val="43"/>
        </w:numPr>
        <w:spacing w:before="200" w:after="0" w:line="324" w:lineRule="auto"/>
        <w:ind w:left="227" w:right="227"/>
        <w:contextualSpacing/>
        <w:jc w:val="both"/>
        <w:rPr>
          <w:rFonts w:ascii="Garamond" w:eastAsiaTheme="minorEastAsia" w:hAnsi="Garamond" w:cs="Times New Roman"/>
          <w:sz w:val="24"/>
          <w:szCs w:val="24"/>
          <w:lang w:eastAsia="sl-SI"/>
        </w:rPr>
      </w:pPr>
      <w:r w:rsidRPr="00404994">
        <w:rPr>
          <w:rFonts w:ascii="Garamond" w:eastAsiaTheme="minorEastAsia" w:hAnsi="Garamond" w:cs="Times New Roman"/>
          <w:sz w:val="24"/>
          <w:szCs w:val="24"/>
          <w:lang w:eastAsia="sl-SI"/>
        </w:rPr>
        <w:t>Obligacijski zakonik (Uradni list RS, št. 97/07, s spremembami, v nadaljevanju: OZ);</w:t>
      </w:r>
    </w:p>
    <w:p w14:paraId="4C270BB8" w14:textId="77777777" w:rsidR="00404994" w:rsidRPr="00404994" w:rsidRDefault="00404994" w:rsidP="00404994">
      <w:pPr>
        <w:numPr>
          <w:ilvl w:val="0"/>
          <w:numId w:val="43"/>
        </w:numPr>
        <w:autoSpaceDE w:val="0"/>
        <w:autoSpaceDN w:val="0"/>
        <w:adjustRightInd w:val="0"/>
        <w:spacing w:after="0" w:line="324" w:lineRule="auto"/>
        <w:ind w:left="227" w:right="227"/>
        <w:contextualSpacing/>
        <w:jc w:val="both"/>
        <w:rPr>
          <w:rFonts w:ascii="Garamond" w:eastAsiaTheme="minorEastAsia" w:hAnsi="Garamond" w:cs="Times New Roman"/>
          <w:sz w:val="24"/>
          <w:szCs w:val="24"/>
        </w:rPr>
      </w:pPr>
      <w:r w:rsidRPr="00404994">
        <w:rPr>
          <w:rFonts w:ascii="Garamond" w:eastAsiaTheme="minorEastAsia" w:hAnsi="Garamond" w:cs="Times New Roman"/>
          <w:sz w:val="24"/>
          <w:szCs w:val="24"/>
        </w:rPr>
        <w:t>vsa veljavni zakoni in predpisi, ki urejajo področje predmeta javnega naročila.</w:t>
      </w:r>
    </w:p>
    <w:p w14:paraId="10F964CB" w14:textId="77777777" w:rsidR="00404994" w:rsidRPr="00404994" w:rsidRDefault="00404994" w:rsidP="00404994">
      <w:pPr>
        <w:autoSpaceDE w:val="0"/>
        <w:autoSpaceDN w:val="0"/>
        <w:adjustRightInd w:val="0"/>
        <w:spacing w:after="0" w:line="324" w:lineRule="auto"/>
        <w:ind w:left="227" w:right="227"/>
        <w:contextualSpacing/>
        <w:jc w:val="both"/>
        <w:rPr>
          <w:rFonts w:ascii="Garamond" w:eastAsiaTheme="minorEastAsia" w:hAnsi="Garamond" w:cs="Times New Roman"/>
          <w:sz w:val="24"/>
          <w:szCs w:val="24"/>
        </w:rPr>
      </w:pPr>
    </w:p>
    <w:p w14:paraId="4A9C7625" w14:textId="77777777" w:rsidR="00404994" w:rsidRPr="00404994" w:rsidRDefault="00404994" w:rsidP="00404994">
      <w:pPr>
        <w:keepNext/>
        <w:keepLines/>
        <w:widowControl w:val="0"/>
        <w:spacing w:before="220" w:after="240" w:line="360" w:lineRule="auto"/>
        <w:ind w:left="227" w:right="227"/>
        <w:jc w:val="both"/>
        <w:outlineLvl w:val="1"/>
        <w:rPr>
          <w:rFonts w:ascii="Garamond" w:eastAsia="Arial Unicode MS" w:hAnsi="Garamond" w:cs="Times New Roman"/>
          <w:b/>
          <w:bCs/>
          <w:sz w:val="24"/>
          <w:szCs w:val="24"/>
          <w:lang w:eastAsia="sl-SI"/>
        </w:rPr>
      </w:pPr>
      <w:bookmarkStart w:id="72" w:name="_Toc404938497"/>
      <w:bookmarkStart w:id="73" w:name="_Toc78455325"/>
      <w:bookmarkStart w:id="74" w:name="_Toc171859686"/>
      <w:r w:rsidRPr="00404994">
        <w:rPr>
          <w:rFonts w:ascii="Garamond" w:eastAsia="Arial Unicode MS" w:hAnsi="Garamond" w:cs="Times New Roman"/>
          <w:b/>
          <w:bCs/>
          <w:sz w:val="24"/>
          <w:szCs w:val="24"/>
          <w:lang w:eastAsia="sl-SI"/>
        </w:rPr>
        <w:t>17.  Pouk o pravnem sredstvu</w:t>
      </w:r>
      <w:bookmarkEnd w:id="72"/>
      <w:bookmarkEnd w:id="73"/>
      <w:bookmarkEnd w:id="74"/>
    </w:p>
    <w:p w14:paraId="6F6D3E55" w14:textId="77777777" w:rsidR="00404994" w:rsidRPr="00404994" w:rsidRDefault="00404994" w:rsidP="00404994">
      <w:pPr>
        <w:spacing w:after="200" w:line="324" w:lineRule="auto"/>
        <w:ind w:left="227" w:right="227"/>
        <w:jc w:val="both"/>
        <w:rPr>
          <w:rFonts w:ascii="Garamond" w:eastAsia="Calibri" w:hAnsi="Garamond" w:cs="Times New Roman"/>
          <w:sz w:val="24"/>
          <w:szCs w:val="24"/>
          <w:lang w:eastAsia="sl-SI"/>
        </w:rPr>
      </w:pPr>
      <w:r w:rsidRPr="00404994">
        <w:rPr>
          <w:rFonts w:ascii="Garamond" w:eastAsia="Calibri" w:hAnsi="Garamond" w:cs="Times New Roman"/>
          <w:sz w:val="24"/>
          <w:szCs w:val="24"/>
          <w:lang w:eastAsia="sl-SI"/>
        </w:rPr>
        <w:t xml:space="preserve">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w:t>
      </w:r>
      <w:proofErr w:type="spellStart"/>
      <w:r w:rsidRPr="00404994">
        <w:rPr>
          <w:rFonts w:ascii="Garamond" w:eastAsia="Calibri" w:hAnsi="Garamond" w:cs="Times New Roman"/>
          <w:sz w:val="24"/>
          <w:szCs w:val="24"/>
          <w:lang w:eastAsia="sl-SI"/>
        </w:rPr>
        <w:t>naspremenjeno</w:t>
      </w:r>
      <w:proofErr w:type="spellEnd"/>
      <w:r w:rsidRPr="00404994">
        <w:rPr>
          <w:rFonts w:ascii="Garamond" w:eastAsia="Calibri" w:hAnsi="Garamond" w:cs="Times New Roman"/>
          <w:sz w:val="24"/>
          <w:szCs w:val="24"/>
          <w:lang w:eastAsia="sl-SI"/>
        </w:rPr>
        <w:t>,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 Zahtevek za revizijo mora vsebovati vse podatke in dokazila, kot jih določa 15. člen ZPVPJN. Skladno z drugo alinejo prvega odstavka 71. člena ZPVPJN znaša taksa za vložitev zahtevka za revizijo, ki se nanaša na vsebino objave, povabilo k oddaji ponudbe ali razpisno dokumentacijo, če se javno naročilo oddaja po odprtem postopku 4.000,00   EUR. Taksa se plača na transakcijski račun odprt pri Banki Slovenije, Slovenska cesta 35, 1505 Ljubljana, Slovenija št. SI56 0110 0100 0358 802, SWIFT koda BS LJ SI 2X, IBAN SI56011001000358802 in sklic 11 16110-7111290XXXXX.</w:t>
      </w:r>
    </w:p>
    <w:p w14:paraId="4CFD3B5D" w14:textId="77777777" w:rsidR="00404994" w:rsidRPr="00404994" w:rsidRDefault="00404994" w:rsidP="00404994">
      <w:pPr>
        <w:spacing w:after="200" w:line="324" w:lineRule="auto"/>
        <w:ind w:left="227" w:right="227"/>
        <w:jc w:val="both"/>
        <w:rPr>
          <w:rFonts w:ascii="Garamond" w:eastAsia="Calibri" w:hAnsi="Garamond" w:cs="Times New Roman"/>
          <w:sz w:val="24"/>
          <w:szCs w:val="24"/>
          <w:lang w:eastAsia="sl-SI"/>
        </w:rPr>
      </w:pPr>
    </w:p>
    <w:p w14:paraId="29DB3B9F" w14:textId="77777777" w:rsidR="00404994" w:rsidRPr="00404994" w:rsidRDefault="00404994" w:rsidP="00404994">
      <w:pPr>
        <w:suppressAutoHyphens/>
        <w:autoSpaceDN w:val="0"/>
        <w:spacing w:after="0" w:line="324" w:lineRule="auto"/>
        <w:ind w:left="227" w:right="227"/>
        <w:jc w:val="both"/>
        <w:textAlignment w:val="baseline"/>
        <w:rPr>
          <w:rFonts w:ascii="Garamond" w:eastAsia="Times New Roman" w:hAnsi="Garamond" w:cs="Arial Unicode MS"/>
          <w:kern w:val="3"/>
          <w:sz w:val="24"/>
          <w:szCs w:val="24"/>
          <w:lang w:eastAsia="zh-CN" w:bidi="hi-IN"/>
        </w:rPr>
      </w:pPr>
    </w:p>
    <w:p w14:paraId="5A8B1E9F" w14:textId="77777777" w:rsidR="00404994" w:rsidRPr="00404994" w:rsidRDefault="00404994" w:rsidP="00404994">
      <w:pPr>
        <w:suppressAutoHyphens/>
        <w:autoSpaceDN w:val="0"/>
        <w:spacing w:after="0" w:line="324" w:lineRule="auto"/>
        <w:ind w:left="227" w:right="227"/>
        <w:jc w:val="both"/>
        <w:textAlignment w:val="baseline"/>
        <w:rPr>
          <w:rFonts w:ascii="Garamond" w:eastAsia="Times New Roman" w:hAnsi="Garamond" w:cs="Arial Unicode MS"/>
          <w:kern w:val="3"/>
          <w:sz w:val="24"/>
          <w:szCs w:val="24"/>
          <w:lang w:eastAsia="zh-CN" w:bidi="hi-IN"/>
        </w:rPr>
      </w:pPr>
    </w:p>
    <w:p w14:paraId="2622AE21" w14:textId="77777777" w:rsidR="00404994" w:rsidRPr="00404994" w:rsidRDefault="00404994" w:rsidP="00404994">
      <w:pPr>
        <w:spacing w:after="200" w:line="324" w:lineRule="auto"/>
        <w:ind w:left="227" w:right="227"/>
        <w:jc w:val="right"/>
        <w:rPr>
          <w:rFonts w:ascii="Garamond" w:eastAsia="Calibri" w:hAnsi="Garamond" w:cs="Times New Roman"/>
          <w:sz w:val="24"/>
          <w:szCs w:val="24"/>
        </w:rPr>
      </w:pPr>
      <w:r w:rsidRPr="00404994">
        <w:rPr>
          <w:rFonts w:ascii="Garamond" w:eastAsia="Calibri" w:hAnsi="Garamond" w:cs="Times New Roman"/>
          <w:sz w:val="24"/>
          <w:szCs w:val="24"/>
        </w:rPr>
        <w:t>Klavdija Širaj Mažgon, direktorica</w:t>
      </w:r>
    </w:p>
    <w:p w14:paraId="1B7EDED7" w14:textId="1A7EA6E7" w:rsidR="00404994" w:rsidRDefault="00404994" w:rsidP="00404994">
      <w:pPr>
        <w:spacing w:after="200" w:line="324" w:lineRule="auto"/>
        <w:ind w:left="227" w:right="227"/>
        <w:jc w:val="right"/>
        <w:rPr>
          <w:rFonts w:ascii="Garamond" w:eastAsia="Calibri" w:hAnsi="Garamond" w:cs="Times New Roman"/>
          <w:sz w:val="24"/>
          <w:szCs w:val="24"/>
        </w:rPr>
      </w:pPr>
    </w:p>
    <w:p w14:paraId="07D5A70A" w14:textId="4E873541" w:rsidR="00AC6311" w:rsidRDefault="00AC6311" w:rsidP="00404994">
      <w:pPr>
        <w:spacing w:after="200" w:line="324" w:lineRule="auto"/>
        <w:ind w:left="227" w:right="227"/>
        <w:jc w:val="right"/>
        <w:rPr>
          <w:rFonts w:ascii="Garamond" w:eastAsia="Calibri" w:hAnsi="Garamond" w:cs="Times New Roman"/>
          <w:sz w:val="24"/>
          <w:szCs w:val="24"/>
        </w:rPr>
      </w:pPr>
    </w:p>
    <w:p w14:paraId="3412E2CB" w14:textId="539359F7" w:rsidR="00AC6311" w:rsidRDefault="00AC6311" w:rsidP="00404994">
      <w:pPr>
        <w:spacing w:after="200" w:line="324" w:lineRule="auto"/>
        <w:ind w:left="227" w:right="227"/>
        <w:jc w:val="right"/>
        <w:rPr>
          <w:rFonts w:ascii="Garamond" w:eastAsia="Calibri" w:hAnsi="Garamond" w:cs="Times New Roman"/>
          <w:sz w:val="24"/>
          <w:szCs w:val="24"/>
        </w:rPr>
      </w:pPr>
    </w:p>
    <w:p w14:paraId="56EF38DD" w14:textId="326551D9" w:rsidR="00AC6311" w:rsidRDefault="00AC6311" w:rsidP="00404994">
      <w:pPr>
        <w:spacing w:after="200" w:line="324" w:lineRule="auto"/>
        <w:ind w:left="227" w:right="227"/>
        <w:jc w:val="right"/>
        <w:rPr>
          <w:rFonts w:ascii="Garamond" w:eastAsia="Calibri" w:hAnsi="Garamond" w:cs="Times New Roman"/>
          <w:sz w:val="24"/>
          <w:szCs w:val="24"/>
        </w:rPr>
      </w:pPr>
    </w:p>
    <w:p w14:paraId="7401CA52" w14:textId="03BB997D" w:rsidR="00AC6311" w:rsidRDefault="00AC6311" w:rsidP="00404994">
      <w:pPr>
        <w:spacing w:after="200" w:line="324" w:lineRule="auto"/>
        <w:ind w:left="227" w:right="227"/>
        <w:jc w:val="right"/>
        <w:rPr>
          <w:rFonts w:ascii="Garamond" w:eastAsia="Calibri" w:hAnsi="Garamond" w:cs="Times New Roman"/>
          <w:sz w:val="24"/>
          <w:szCs w:val="24"/>
        </w:rPr>
      </w:pPr>
    </w:p>
    <w:p w14:paraId="4EFC00E3" w14:textId="34BAF250" w:rsidR="00AC6311" w:rsidRDefault="00AC6311" w:rsidP="00404994">
      <w:pPr>
        <w:spacing w:after="200" w:line="324" w:lineRule="auto"/>
        <w:ind w:left="227" w:right="227"/>
        <w:jc w:val="right"/>
        <w:rPr>
          <w:rFonts w:ascii="Garamond" w:eastAsia="Calibri" w:hAnsi="Garamond" w:cs="Times New Roman"/>
          <w:sz w:val="24"/>
          <w:szCs w:val="24"/>
        </w:rPr>
      </w:pPr>
    </w:p>
    <w:p w14:paraId="02EEA57B" w14:textId="184F1EED" w:rsidR="00AC6311" w:rsidRDefault="00AC6311" w:rsidP="00404994">
      <w:pPr>
        <w:spacing w:after="200" w:line="324" w:lineRule="auto"/>
        <w:ind w:left="227" w:right="227"/>
        <w:jc w:val="right"/>
        <w:rPr>
          <w:rFonts w:ascii="Garamond" w:eastAsia="Calibri" w:hAnsi="Garamond" w:cs="Times New Roman"/>
          <w:sz w:val="24"/>
          <w:szCs w:val="24"/>
        </w:rPr>
      </w:pPr>
    </w:p>
    <w:p w14:paraId="2E622944" w14:textId="06D5E4E8" w:rsidR="00AC6311" w:rsidRDefault="00AC6311" w:rsidP="00404994">
      <w:pPr>
        <w:spacing w:after="200" w:line="324" w:lineRule="auto"/>
        <w:ind w:left="227" w:right="227"/>
        <w:jc w:val="right"/>
        <w:rPr>
          <w:rFonts w:ascii="Garamond" w:eastAsia="Calibri" w:hAnsi="Garamond" w:cs="Times New Roman"/>
          <w:sz w:val="24"/>
          <w:szCs w:val="24"/>
        </w:rPr>
      </w:pPr>
    </w:p>
    <w:p w14:paraId="56BB4B88" w14:textId="6A4D8389" w:rsidR="00AC6311" w:rsidRDefault="00AC6311" w:rsidP="00404994">
      <w:pPr>
        <w:spacing w:after="200" w:line="324" w:lineRule="auto"/>
        <w:ind w:left="227" w:right="227"/>
        <w:jc w:val="right"/>
        <w:rPr>
          <w:rFonts w:ascii="Garamond" w:eastAsia="Calibri" w:hAnsi="Garamond" w:cs="Times New Roman"/>
          <w:sz w:val="24"/>
          <w:szCs w:val="24"/>
        </w:rPr>
      </w:pPr>
    </w:p>
    <w:p w14:paraId="3ABC0486" w14:textId="5A0655C8" w:rsidR="00AC6311" w:rsidRDefault="00AC6311" w:rsidP="00404994">
      <w:pPr>
        <w:spacing w:after="200" w:line="324" w:lineRule="auto"/>
        <w:ind w:left="227" w:right="227"/>
        <w:jc w:val="right"/>
        <w:rPr>
          <w:rFonts w:ascii="Garamond" w:eastAsia="Calibri" w:hAnsi="Garamond" w:cs="Times New Roman"/>
          <w:sz w:val="24"/>
          <w:szCs w:val="24"/>
        </w:rPr>
      </w:pPr>
    </w:p>
    <w:p w14:paraId="4015AFF9" w14:textId="1B0CC6E4" w:rsidR="00AC6311" w:rsidRDefault="00AC6311" w:rsidP="00404994">
      <w:pPr>
        <w:spacing w:after="200" w:line="324" w:lineRule="auto"/>
        <w:ind w:left="227" w:right="227"/>
        <w:jc w:val="right"/>
        <w:rPr>
          <w:rFonts w:ascii="Garamond" w:eastAsia="Calibri" w:hAnsi="Garamond" w:cs="Times New Roman"/>
          <w:sz w:val="24"/>
          <w:szCs w:val="24"/>
        </w:rPr>
      </w:pPr>
    </w:p>
    <w:p w14:paraId="5436CDBA" w14:textId="557F3B8D" w:rsidR="00AC6311" w:rsidRDefault="00AC6311" w:rsidP="00404994">
      <w:pPr>
        <w:spacing w:after="200" w:line="324" w:lineRule="auto"/>
        <w:ind w:left="227" w:right="227"/>
        <w:jc w:val="right"/>
        <w:rPr>
          <w:rFonts w:ascii="Garamond" w:eastAsia="Calibri" w:hAnsi="Garamond" w:cs="Times New Roman"/>
          <w:sz w:val="24"/>
          <w:szCs w:val="24"/>
        </w:rPr>
      </w:pPr>
    </w:p>
    <w:p w14:paraId="0D1C680B" w14:textId="15D01CFB" w:rsidR="00AC6311" w:rsidRDefault="00AC6311" w:rsidP="00404994">
      <w:pPr>
        <w:spacing w:after="200" w:line="324" w:lineRule="auto"/>
        <w:ind w:left="227" w:right="227"/>
        <w:jc w:val="right"/>
        <w:rPr>
          <w:rFonts w:ascii="Garamond" w:eastAsia="Calibri" w:hAnsi="Garamond" w:cs="Times New Roman"/>
          <w:sz w:val="24"/>
          <w:szCs w:val="24"/>
        </w:rPr>
      </w:pPr>
    </w:p>
    <w:p w14:paraId="6BF47863" w14:textId="1CBB5871" w:rsidR="00AC6311" w:rsidRDefault="00AC6311" w:rsidP="00404994">
      <w:pPr>
        <w:spacing w:after="200" w:line="324" w:lineRule="auto"/>
        <w:ind w:left="227" w:right="227"/>
        <w:jc w:val="right"/>
        <w:rPr>
          <w:rFonts w:ascii="Garamond" w:eastAsia="Calibri" w:hAnsi="Garamond" w:cs="Times New Roman"/>
          <w:sz w:val="24"/>
          <w:szCs w:val="24"/>
        </w:rPr>
      </w:pPr>
    </w:p>
    <w:p w14:paraId="5A3C9EDF" w14:textId="62A7B736" w:rsidR="00AC6311" w:rsidRDefault="00AC6311" w:rsidP="00404994">
      <w:pPr>
        <w:spacing w:after="200" w:line="324" w:lineRule="auto"/>
        <w:ind w:left="227" w:right="227"/>
        <w:jc w:val="right"/>
        <w:rPr>
          <w:rFonts w:ascii="Garamond" w:eastAsia="Calibri" w:hAnsi="Garamond" w:cs="Times New Roman"/>
          <w:sz w:val="24"/>
          <w:szCs w:val="24"/>
        </w:rPr>
      </w:pPr>
    </w:p>
    <w:p w14:paraId="572C8987" w14:textId="62A4E3FF" w:rsidR="00AC6311" w:rsidRDefault="00AC6311" w:rsidP="00404994">
      <w:pPr>
        <w:spacing w:after="200" w:line="324" w:lineRule="auto"/>
        <w:ind w:left="227" w:right="227"/>
        <w:jc w:val="right"/>
        <w:rPr>
          <w:rFonts w:ascii="Garamond" w:eastAsia="Calibri" w:hAnsi="Garamond" w:cs="Times New Roman"/>
          <w:sz w:val="24"/>
          <w:szCs w:val="24"/>
        </w:rPr>
      </w:pPr>
    </w:p>
    <w:p w14:paraId="6ACB9350" w14:textId="77777777" w:rsidR="00AC6311" w:rsidRPr="00404994" w:rsidRDefault="00AC6311" w:rsidP="00404994">
      <w:pPr>
        <w:spacing w:after="200" w:line="324" w:lineRule="auto"/>
        <w:ind w:left="227" w:right="227"/>
        <w:jc w:val="right"/>
        <w:rPr>
          <w:rFonts w:ascii="Garamond" w:eastAsia="Calibri" w:hAnsi="Garamond" w:cs="Times New Roman"/>
          <w:sz w:val="24"/>
          <w:szCs w:val="24"/>
        </w:rPr>
      </w:pPr>
    </w:p>
    <w:p w14:paraId="6D379015" w14:textId="77777777" w:rsidR="00404994" w:rsidRPr="00404994" w:rsidRDefault="00404994" w:rsidP="00404994">
      <w:pPr>
        <w:spacing w:after="200" w:line="324" w:lineRule="auto"/>
        <w:ind w:left="227" w:right="227"/>
        <w:jc w:val="right"/>
        <w:rPr>
          <w:rFonts w:ascii="Garamond" w:eastAsia="Calibri" w:hAnsi="Garamond" w:cs="Times New Roman"/>
          <w:sz w:val="24"/>
          <w:szCs w:val="24"/>
        </w:rPr>
      </w:pPr>
    </w:p>
    <w:p w14:paraId="079F5564" w14:textId="77777777" w:rsidR="00404994" w:rsidRPr="00404994" w:rsidRDefault="00404994" w:rsidP="00404994">
      <w:pPr>
        <w:spacing w:before="360" w:after="0" w:line="324" w:lineRule="auto"/>
        <w:ind w:left="227" w:right="227"/>
        <w:contextualSpacing/>
        <w:jc w:val="both"/>
        <w:outlineLvl w:val="0"/>
        <w:rPr>
          <w:rFonts w:ascii="Garamond" w:eastAsia="Calibri" w:hAnsi="Garamond" w:cs="Times New Roman"/>
          <w:b/>
          <w:sz w:val="24"/>
          <w:szCs w:val="24"/>
        </w:rPr>
      </w:pPr>
      <w:bookmarkStart w:id="75" w:name="_Toc171859687"/>
      <w:r w:rsidRPr="00404994">
        <w:rPr>
          <w:rFonts w:ascii="Garamond" w:eastAsia="Calibri" w:hAnsi="Garamond" w:cs="Times New Roman"/>
          <w:b/>
          <w:sz w:val="24"/>
          <w:szCs w:val="24"/>
        </w:rPr>
        <w:t>Priloge</w:t>
      </w:r>
      <w:bookmarkEnd w:id="75"/>
    </w:p>
    <w:p w14:paraId="069B9634" w14:textId="77777777" w:rsidR="00404994" w:rsidRPr="00404994" w:rsidRDefault="00404994" w:rsidP="00404994">
      <w:pPr>
        <w:spacing w:after="200" w:line="324" w:lineRule="auto"/>
        <w:ind w:left="227" w:right="227"/>
        <w:jc w:val="both"/>
        <w:rPr>
          <w:rFonts w:ascii="Garamond" w:eastAsia="Calibri" w:hAnsi="Garamond" w:cs="Times New Roman"/>
          <w:sz w:val="24"/>
          <w:szCs w:val="24"/>
        </w:rPr>
      </w:pPr>
    </w:p>
    <w:p w14:paraId="19DDF733" w14:textId="77777777" w:rsidR="00404994" w:rsidRPr="00404994" w:rsidRDefault="00404994" w:rsidP="00404994">
      <w:pPr>
        <w:spacing w:after="0" w:line="324" w:lineRule="auto"/>
        <w:ind w:left="227" w:right="227"/>
        <w:rPr>
          <w:rFonts w:ascii="Garamond" w:eastAsia="Calibri" w:hAnsi="Garamond" w:cs="Times New Roman"/>
          <w:sz w:val="24"/>
          <w:szCs w:val="24"/>
        </w:rPr>
      </w:pPr>
    </w:p>
    <w:p w14:paraId="73611CBE" w14:textId="77777777" w:rsidR="00404994" w:rsidRPr="00404994" w:rsidRDefault="00404994" w:rsidP="00404994">
      <w:pPr>
        <w:spacing w:after="200" w:line="324" w:lineRule="auto"/>
        <w:ind w:left="227" w:right="227"/>
        <w:jc w:val="both"/>
        <w:rPr>
          <w:rFonts w:ascii="Garamond" w:eastAsiaTheme="majorEastAsia" w:hAnsi="Garamond" w:cstheme="majorBidi"/>
          <w:b/>
          <w:sz w:val="24"/>
          <w:szCs w:val="24"/>
        </w:rPr>
      </w:pPr>
    </w:p>
    <w:p w14:paraId="6F988E38" w14:textId="77777777" w:rsidR="00404994" w:rsidRPr="00404994" w:rsidRDefault="00404994" w:rsidP="00404994">
      <w:pPr>
        <w:spacing w:after="200" w:line="324" w:lineRule="auto"/>
        <w:ind w:left="227" w:right="227"/>
        <w:jc w:val="both"/>
        <w:rPr>
          <w:rFonts w:ascii="Garamond" w:eastAsiaTheme="majorEastAsia" w:hAnsi="Garamond" w:cstheme="majorBidi"/>
          <w:b/>
          <w:sz w:val="24"/>
          <w:szCs w:val="24"/>
        </w:rPr>
      </w:pPr>
    </w:p>
    <w:p w14:paraId="4A94FB72" w14:textId="77777777" w:rsidR="00404994" w:rsidRPr="00404994" w:rsidRDefault="00404994" w:rsidP="00404994">
      <w:pPr>
        <w:spacing w:after="200" w:line="324" w:lineRule="auto"/>
        <w:ind w:left="227" w:right="227"/>
        <w:jc w:val="both"/>
        <w:rPr>
          <w:rFonts w:ascii="Garamond" w:eastAsiaTheme="majorEastAsia" w:hAnsi="Garamond" w:cstheme="majorBidi"/>
          <w:b/>
          <w:sz w:val="24"/>
          <w:szCs w:val="24"/>
        </w:rPr>
      </w:pPr>
    </w:p>
    <w:p w14:paraId="507F1D0E" w14:textId="77777777" w:rsidR="00404994" w:rsidRPr="00404994" w:rsidRDefault="00404994" w:rsidP="00404994">
      <w:pPr>
        <w:spacing w:after="200" w:line="324" w:lineRule="auto"/>
        <w:ind w:left="227" w:right="227"/>
        <w:jc w:val="both"/>
        <w:rPr>
          <w:rFonts w:ascii="Garamond" w:eastAsiaTheme="majorEastAsia" w:hAnsi="Garamond" w:cstheme="majorBidi"/>
          <w:b/>
          <w:sz w:val="24"/>
          <w:szCs w:val="24"/>
        </w:rPr>
      </w:pPr>
    </w:p>
    <w:p w14:paraId="378A775B" w14:textId="77777777" w:rsidR="00404994" w:rsidRPr="00404994" w:rsidRDefault="00404994" w:rsidP="00404994">
      <w:pPr>
        <w:spacing w:after="200" w:line="324" w:lineRule="auto"/>
        <w:ind w:left="227" w:right="227"/>
        <w:jc w:val="both"/>
        <w:rPr>
          <w:rFonts w:ascii="Garamond" w:eastAsiaTheme="majorEastAsia" w:hAnsi="Garamond" w:cstheme="majorBidi"/>
          <w:b/>
          <w:sz w:val="24"/>
          <w:szCs w:val="24"/>
        </w:rPr>
      </w:pPr>
    </w:p>
    <w:p w14:paraId="5611ACA8" w14:textId="77777777" w:rsidR="00404994" w:rsidRPr="00404994" w:rsidRDefault="00404994" w:rsidP="00404994">
      <w:pPr>
        <w:spacing w:after="200" w:line="324" w:lineRule="auto"/>
        <w:ind w:left="227" w:right="227"/>
        <w:jc w:val="both"/>
        <w:rPr>
          <w:rFonts w:ascii="Garamond" w:eastAsiaTheme="majorEastAsia" w:hAnsi="Garamond" w:cstheme="majorBidi"/>
          <w:b/>
          <w:sz w:val="24"/>
          <w:szCs w:val="24"/>
        </w:rPr>
      </w:pPr>
    </w:p>
    <w:p w14:paraId="7F19979F" w14:textId="77777777" w:rsidR="00404994" w:rsidRPr="00404994" w:rsidRDefault="00404994" w:rsidP="00404994">
      <w:pPr>
        <w:spacing w:after="200" w:line="324" w:lineRule="auto"/>
        <w:ind w:left="227" w:right="227"/>
        <w:jc w:val="both"/>
        <w:rPr>
          <w:rFonts w:ascii="Garamond" w:eastAsiaTheme="majorEastAsia" w:hAnsi="Garamond" w:cstheme="majorBidi"/>
          <w:b/>
          <w:sz w:val="24"/>
          <w:szCs w:val="24"/>
        </w:rPr>
      </w:pPr>
    </w:p>
    <w:p w14:paraId="13DAB2DD" w14:textId="77777777" w:rsidR="00404994" w:rsidRPr="00404994" w:rsidRDefault="00404994" w:rsidP="00404994">
      <w:pPr>
        <w:spacing w:after="200" w:line="324" w:lineRule="auto"/>
        <w:ind w:left="227" w:right="227"/>
        <w:jc w:val="both"/>
        <w:rPr>
          <w:rFonts w:ascii="Garamond" w:eastAsiaTheme="majorEastAsia" w:hAnsi="Garamond" w:cstheme="majorBidi"/>
          <w:b/>
          <w:sz w:val="24"/>
          <w:szCs w:val="24"/>
        </w:rPr>
      </w:pPr>
    </w:p>
    <w:p w14:paraId="480C84C1" w14:textId="77777777" w:rsidR="00404994" w:rsidRPr="00404994" w:rsidRDefault="00404994" w:rsidP="00404994">
      <w:pPr>
        <w:spacing w:after="200" w:line="324" w:lineRule="auto"/>
        <w:ind w:left="227" w:right="227"/>
        <w:jc w:val="both"/>
        <w:rPr>
          <w:rFonts w:ascii="Garamond" w:eastAsiaTheme="majorEastAsia" w:hAnsi="Garamond" w:cstheme="majorBidi"/>
          <w:b/>
          <w:sz w:val="24"/>
          <w:szCs w:val="24"/>
        </w:rPr>
      </w:pPr>
    </w:p>
    <w:p w14:paraId="234DA9FF" w14:textId="77777777" w:rsidR="00404994" w:rsidRPr="00404994" w:rsidRDefault="00404994" w:rsidP="00404994">
      <w:pPr>
        <w:spacing w:after="200" w:line="324" w:lineRule="auto"/>
        <w:ind w:left="227" w:right="227"/>
        <w:jc w:val="both"/>
        <w:rPr>
          <w:rFonts w:ascii="Garamond" w:eastAsiaTheme="majorEastAsia" w:hAnsi="Garamond" w:cstheme="majorBidi"/>
          <w:b/>
          <w:sz w:val="24"/>
          <w:szCs w:val="24"/>
        </w:rPr>
      </w:pPr>
    </w:p>
    <w:p w14:paraId="757F52DB" w14:textId="77777777" w:rsidR="00404994" w:rsidRPr="00404994" w:rsidRDefault="00404994" w:rsidP="00404994">
      <w:pPr>
        <w:spacing w:after="200" w:line="324" w:lineRule="auto"/>
        <w:ind w:left="227" w:right="227"/>
        <w:jc w:val="both"/>
        <w:rPr>
          <w:rFonts w:ascii="Garamond" w:eastAsiaTheme="majorEastAsia" w:hAnsi="Garamond" w:cstheme="majorBidi"/>
          <w:b/>
          <w:sz w:val="24"/>
          <w:szCs w:val="24"/>
        </w:rPr>
      </w:pPr>
    </w:p>
    <w:p w14:paraId="309A96BE" w14:textId="77777777" w:rsidR="00404994" w:rsidRPr="00404994" w:rsidRDefault="00404994" w:rsidP="00404994">
      <w:pPr>
        <w:spacing w:after="200" w:line="324" w:lineRule="auto"/>
        <w:ind w:left="227" w:right="227"/>
        <w:jc w:val="both"/>
        <w:rPr>
          <w:rFonts w:ascii="Garamond" w:eastAsiaTheme="majorEastAsia" w:hAnsi="Garamond" w:cstheme="majorBidi"/>
          <w:b/>
          <w:sz w:val="24"/>
          <w:szCs w:val="24"/>
        </w:rPr>
      </w:pPr>
    </w:p>
    <w:p w14:paraId="3595C22D" w14:textId="77777777" w:rsidR="00404994" w:rsidRPr="00404994" w:rsidRDefault="00404994" w:rsidP="00404994">
      <w:pPr>
        <w:spacing w:after="200" w:line="324" w:lineRule="auto"/>
        <w:ind w:left="227" w:right="227"/>
        <w:jc w:val="both"/>
        <w:rPr>
          <w:rFonts w:ascii="Garamond" w:eastAsiaTheme="majorEastAsia" w:hAnsi="Garamond" w:cstheme="majorBidi"/>
          <w:b/>
          <w:sz w:val="24"/>
          <w:szCs w:val="24"/>
        </w:rPr>
      </w:pPr>
    </w:p>
    <w:p w14:paraId="4D47194E" w14:textId="77777777" w:rsidR="00404994" w:rsidRPr="00404994" w:rsidRDefault="00404994" w:rsidP="00404994">
      <w:pPr>
        <w:spacing w:after="200" w:line="324" w:lineRule="auto"/>
        <w:ind w:left="227" w:right="227"/>
        <w:jc w:val="both"/>
        <w:rPr>
          <w:rFonts w:ascii="Garamond" w:eastAsiaTheme="majorEastAsia" w:hAnsi="Garamond" w:cstheme="majorBidi"/>
          <w:b/>
          <w:sz w:val="24"/>
          <w:szCs w:val="24"/>
        </w:rPr>
      </w:pPr>
    </w:p>
    <w:p w14:paraId="3BA2A0D3" w14:textId="77777777" w:rsidR="00404994" w:rsidRPr="00404994" w:rsidRDefault="00404994" w:rsidP="00404994">
      <w:pPr>
        <w:spacing w:after="200" w:line="324" w:lineRule="auto"/>
        <w:ind w:left="227" w:right="227"/>
        <w:jc w:val="both"/>
        <w:rPr>
          <w:rFonts w:ascii="Garamond" w:eastAsiaTheme="majorEastAsia" w:hAnsi="Garamond" w:cstheme="majorBidi"/>
          <w:b/>
          <w:sz w:val="24"/>
          <w:szCs w:val="24"/>
        </w:rPr>
      </w:pPr>
    </w:p>
    <w:p w14:paraId="6900902C" w14:textId="77777777" w:rsidR="00404994" w:rsidRPr="00404994" w:rsidRDefault="00404994" w:rsidP="00404994">
      <w:pPr>
        <w:spacing w:after="200" w:line="324" w:lineRule="auto"/>
        <w:ind w:left="227" w:right="227"/>
        <w:jc w:val="both"/>
        <w:rPr>
          <w:rFonts w:ascii="Garamond" w:eastAsiaTheme="majorEastAsia" w:hAnsi="Garamond" w:cstheme="majorBidi"/>
          <w:b/>
          <w:sz w:val="24"/>
          <w:szCs w:val="24"/>
        </w:rPr>
      </w:pPr>
    </w:p>
    <w:p w14:paraId="55A7D9CD" w14:textId="77777777" w:rsidR="00404994" w:rsidRPr="00404994" w:rsidRDefault="00404994" w:rsidP="00404994">
      <w:pPr>
        <w:spacing w:after="200" w:line="324" w:lineRule="auto"/>
        <w:ind w:left="227" w:right="227"/>
        <w:jc w:val="both"/>
        <w:rPr>
          <w:rFonts w:ascii="Garamond" w:eastAsiaTheme="majorEastAsia" w:hAnsi="Garamond" w:cstheme="majorBidi"/>
          <w:b/>
          <w:sz w:val="24"/>
          <w:szCs w:val="24"/>
        </w:rPr>
      </w:pPr>
    </w:p>
    <w:p w14:paraId="235B63F1" w14:textId="77777777" w:rsidR="00404994" w:rsidRPr="00404994" w:rsidRDefault="00404994" w:rsidP="00404994">
      <w:pPr>
        <w:spacing w:after="200" w:line="324" w:lineRule="auto"/>
        <w:ind w:left="227" w:right="227"/>
        <w:jc w:val="both"/>
        <w:rPr>
          <w:rFonts w:ascii="Garamond" w:eastAsiaTheme="majorEastAsia" w:hAnsi="Garamond" w:cstheme="majorBidi"/>
          <w:b/>
          <w:sz w:val="24"/>
          <w:szCs w:val="24"/>
        </w:rPr>
      </w:pPr>
    </w:p>
    <w:p w14:paraId="0415DF8F" w14:textId="77777777" w:rsidR="00404994" w:rsidRPr="00404994" w:rsidRDefault="00404994" w:rsidP="00404994">
      <w:pPr>
        <w:spacing w:after="200" w:line="324" w:lineRule="auto"/>
        <w:ind w:left="227" w:right="227"/>
        <w:jc w:val="both"/>
        <w:rPr>
          <w:rFonts w:ascii="Garamond" w:eastAsiaTheme="majorEastAsia" w:hAnsi="Garamond" w:cstheme="majorBidi"/>
          <w:b/>
          <w:sz w:val="24"/>
          <w:szCs w:val="24"/>
        </w:rPr>
      </w:pPr>
    </w:p>
    <w:p w14:paraId="562E1D9B" w14:textId="77777777" w:rsidR="00404994" w:rsidRPr="00404994" w:rsidRDefault="00404994" w:rsidP="00404994">
      <w:pPr>
        <w:spacing w:after="200" w:line="324" w:lineRule="auto"/>
        <w:ind w:left="227" w:right="227"/>
        <w:jc w:val="both"/>
        <w:rPr>
          <w:rFonts w:ascii="Garamond" w:eastAsiaTheme="majorEastAsia" w:hAnsi="Garamond" w:cstheme="majorBidi"/>
          <w:b/>
          <w:sz w:val="24"/>
          <w:szCs w:val="24"/>
        </w:rPr>
      </w:pPr>
    </w:p>
    <w:p w14:paraId="4232A70A" w14:textId="77777777" w:rsidR="00404994" w:rsidRPr="00404994" w:rsidRDefault="00404994" w:rsidP="00404994">
      <w:pPr>
        <w:spacing w:after="200" w:line="324" w:lineRule="auto"/>
        <w:ind w:left="227" w:right="227"/>
        <w:jc w:val="both"/>
        <w:rPr>
          <w:rFonts w:ascii="Garamond" w:eastAsiaTheme="majorEastAsia" w:hAnsi="Garamond" w:cstheme="majorBidi"/>
          <w:b/>
          <w:sz w:val="24"/>
          <w:szCs w:val="24"/>
        </w:rPr>
      </w:pPr>
    </w:p>
    <w:p w14:paraId="2C3EFB68" w14:textId="77777777" w:rsidR="00404994" w:rsidRPr="00404994" w:rsidRDefault="00404994" w:rsidP="00404994">
      <w:pPr>
        <w:spacing w:after="200" w:line="324" w:lineRule="auto"/>
        <w:ind w:left="227" w:right="227"/>
        <w:jc w:val="both"/>
        <w:rPr>
          <w:rFonts w:ascii="Garamond" w:eastAsiaTheme="majorEastAsia" w:hAnsi="Garamond" w:cstheme="majorBidi"/>
          <w:b/>
          <w:sz w:val="24"/>
          <w:szCs w:val="24"/>
        </w:rPr>
      </w:pPr>
    </w:p>
    <w:p w14:paraId="073F9748" w14:textId="77777777" w:rsidR="00404994" w:rsidRPr="00404994" w:rsidRDefault="00404994" w:rsidP="00404994">
      <w:pPr>
        <w:spacing w:before="360" w:after="0" w:line="324" w:lineRule="auto"/>
        <w:ind w:left="227" w:right="227"/>
        <w:contextualSpacing/>
        <w:jc w:val="both"/>
        <w:outlineLvl w:val="0"/>
        <w:rPr>
          <w:rFonts w:ascii="Garamond" w:eastAsia="Calibri" w:hAnsi="Garamond" w:cs="Times New Roman"/>
          <w:b/>
          <w:sz w:val="24"/>
          <w:szCs w:val="24"/>
        </w:rPr>
      </w:pPr>
      <w:bookmarkStart w:id="76" w:name="_Toc171859688"/>
      <w:r w:rsidRPr="00404994">
        <w:rPr>
          <w:rFonts w:ascii="Garamond" w:eastAsia="Calibri" w:hAnsi="Garamond" w:cs="Times New Roman"/>
          <w:b/>
          <w:sz w:val="24"/>
          <w:szCs w:val="24"/>
        </w:rPr>
        <w:t>Ponudbeni predračun</w:t>
      </w:r>
      <w:bookmarkEnd w:id="76"/>
    </w:p>
    <w:p w14:paraId="2D9B581C" w14:textId="77777777" w:rsidR="00404994" w:rsidRPr="00404994" w:rsidRDefault="00404994" w:rsidP="00404994">
      <w:pPr>
        <w:spacing w:after="200" w:line="324" w:lineRule="auto"/>
        <w:ind w:left="227" w:right="227"/>
        <w:jc w:val="both"/>
        <w:rPr>
          <w:rFonts w:ascii="Garamond" w:eastAsia="Calibri" w:hAnsi="Garamond" w:cs="Times New Roman"/>
          <w:sz w:val="24"/>
          <w:szCs w:val="24"/>
        </w:rPr>
      </w:pPr>
    </w:p>
    <w:p w14:paraId="3B8FF16E" w14:textId="77777777" w:rsidR="00404994" w:rsidRPr="00404994" w:rsidRDefault="00404994" w:rsidP="00404994">
      <w:pPr>
        <w:spacing w:after="200" w:line="324" w:lineRule="auto"/>
        <w:ind w:left="227" w:right="227"/>
        <w:jc w:val="both"/>
        <w:rPr>
          <w:rFonts w:ascii="Garamond" w:eastAsia="Calibri" w:hAnsi="Garamond" w:cs="Times New Roman"/>
          <w:sz w:val="24"/>
          <w:szCs w:val="24"/>
        </w:rPr>
      </w:pPr>
      <w:r w:rsidRPr="00404994">
        <w:rPr>
          <w:rFonts w:ascii="Garamond" w:eastAsia="Calibri" w:hAnsi="Garamond" w:cs="Times New Roman"/>
          <w:sz w:val="24"/>
          <w:szCs w:val="24"/>
        </w:rPr>
        <w:t>Ponudnik ______________________________________________________________,</w:t>
      </w:r>
    </w:p>
    <w:p w14:paraId="1C2DD8D6" w14:textId="73460220" w:rsidR="00404994" w:rsidRPr="00404994" w:rsidRDefault="00404994" w:rsidP="00404994">
      <w:pPr>
        <w:spacing w:after="200" w:line="324" w:lineRule="auto"/>
        <w:ind w:left="227" w:right="227"/>
        <w:jc w:val="both"/>
        <w:rPr>
          <w:rFonts w:ascii="Garamond" w:eastAsia="Calibri" w:hAnsi="Garamond" w:cs="Times New Roman"/>
          <w:sz w:val="24"/>
          <w:szCs w:val="24"/>
        </w:rPr>
      </w:pPr>
      <w:r w:rsidRPr="00404994">
        <w:rPr>
          <w:rFonts w:ascii="Garamond" w:eastAsia="Calibri" w:hAnsi="Garamond" w:cs="Times New Roman"/>
          <w:sz w:val="24"/>
          <w:szCs w:val="24"/>
        </w:rPr>
        <w:t xml:space="preserve">ki v postopku oddaje javnega naročila </w:t>
      </w:r>
      <w:r w:rsidRPr="00404994">
        <w:rPr>
          <w:rFonts w:ascii="Garamond" w:eastAsia="Calibri" w:hAnsi="Garamond" w:cs="Times New Roman"/>
          <w:i/>
          <w:iCs/>
          <w:sz w:val="24"/>
          <w:szCs w:val="24"/>
        </w:rPr>
        <w:t>»</w:t>
      </w:r>
      <w:r>
        <w:rPr>
          <w:rFonts w:ascii="Garamond" w:eastAsia="Calibri" w:hAnsi="Garamond" w:cs="Times New Roman"/>
          <w:i/>
          <w:iCs/>
          <w:sz w:val="24"/>
          <w:szCs w:val="24"/>
        </w:rPr>
        <w:t>Dobava laboratorijskega materiala in medicinskih pripomočkov za obdobje 48 mesecev-3 sklopi</w:t>
      </w:r>
      <w:r w:rsidRPr="00404994">
        <w:rPr>
          <w:rFonts w:ascii="Garamond" w:eastAsia="Calibri" w:hAnsi="Garamond" w:cs="Times New Roman"/>
          <w:sz w:val="24"/>
          <w:szCs w:val="24"/>
        </w:rPr>
        <w:t>« oddajam ponudbo v sklopu ____________________ (ponudnik vpiše št. sklopa)  podajam ponudbeno ceno:</w:t>
      </w:r>
    </w:p>
    <w:p w14:paraId="25E45559" w14:textId="77777777" w:rsidR="00404994" w:rsidRPr="00404994" w:rsidRDefault="00404994" w:rsidP="00404994">
      <w:pPr>
        <w:spacing w:after="200" w:line="324" w:lineRule="auto"/>
        <w:ind w:left="227" w:right="227"/>
        <w:jc w:val="both"/>
        <w:rPr>
          <w:rFonts w:ascii="Garamond" w:eastAsia="Calibri" w:hAnsi="Garamond" w:cs="Times New Roman"/>
          <w:sz w:val="24"/>
          <w:szCs w:val="24"/>
        </w:rPr>
      </w:pPr>
    </w:p>
    <w:p w14:paraId="43AAF55F" w14:textId="77777777" w:rsidR="00404994" w:rsidRPr="00404994" w:rsidRDefault="00404994" w:rsidP="00404994">
      <w:pPr>
        <w:spacing w:after="200" w:line="324" w:lineRule="auto"/>
        <w:ind w:left="227" w:right="227"/>
        <w:jc w:val="both"/>
        <w:rPr>
          <w:rFonts w:ascii="Garamond" w:eastAsia="Calibri" w:hAnsi="Garamond" w:cs="Times New Roman"/>
          <w:sz w:val="24"/>
          <w:szCs w:val="24"/>
        </w:rPr>
      </w:pPr>
    </w:p>
    <w:tbl>
      <w:tblPr>
        <w:tblStyle w:val="Tabelamrea"/>
        <w:tblW w:w="0" w:type="auto"/>
        <w:tblLook w:val="04A0" w:firstRow="1" w:lastRow="0" w:firstColumn="1" w:lastColumn="0" w:noHBand="0" w:noVBand="1"/>
      </w:tblPr>
      <w:tblGrid>
        <w:gridCol w:w="4531"/>
        <w:gridCol w:w="4531"/>
      </w:tblGrid>
      <w:tr w:rsidR="00404994" w:rsidRPr="00404994" w14:paraId="3D9AB63C" w14:textId="77777777" w:rsidTr="00404994">
        <w:tc>
          <w:tcPr>
            <w:tcW w:w="4531" w:type="dxa"/>
          </w:tcPr>
          <w:p w14:paraId="109426A4" w14:textId="77777777" w:rsidR="00404994" w:rsidRPr="00404994" w:rsidRDefault="00404994" w:rsidP="00404994">
            <w:pPr>
              <w:spacing w:after="200" w:line="324" w:lineRule="auto"/>
              <w:ind w:left="227" w:right="227"/>
              <w:jc w:val="both"/>
              <w:rPr>
                <w:rFonts w:ascii="Garamond" w:hAnsi="Garamond"/>
                <w:sz w:val="24"/>
                <w:szCs w:val="24"/>
              </w:rPr>
            </w:pPr>
            <w:r w:rsidRPr="00404994">
              <w:rPr>
                <w:rFonts w:ascii="Garamond" w:hAnsi="Garamond"/>
                <w:sz w:val="24"/>
                <w:szCs w:val="24"/>
              </w:rPr>
              <w:t>Ponudbena cena skupaj z DDV</w:t>
            </w:r>
          </w:p>
        </w:tc>
        <w:tc>
          <w:tcPr>
            <w:tcW w:w="4531" w:type="dxa"/>
          </w:tcPr>
          <w:p w14:paraId="1E9B0EFD" w14:textId="77777777" w:rsidR="00404994" w:rsidRPr="00404994" w:rsidRDefault="00404994" w:rsidP="00404994">
            <w:pPr>
              <w:spacing w:after="200" w:line="324" w:lineRule="auto"/>
              <w:ind w:left="227" w:right="227"/>
              <w:jc w:val="both"/>
              <w:rPr>
                <w:rFonts w:ascii="Garamond" w:hAnsi="Garamond"/>
                <w:sz w:val="24"/>
                <w:szCs w:val="24"/>
              </w:rPr>
            </w:pPr>
          </w:p>
        </w:tc>
      </w:tr>
    </w:tbl>
    <w:p w14:paraId="734DE9B8" w14:textId="77777777" w:rsidR="00404994" w:rsidRPr="00404994" w:rsidRDefault="00404994" w:rsidP="00404994">
      <w:pPr>
        <w:spacing w:after="200" w:line="324" w:lineRule="auto"/>
        <w:ind w:left="227" w:right="227"/>
        <w:jc w:val="both"/>
        <w:rPr>
          <w:rFonts w:ascii="Garamond" w:eastAsia="Calibri" w:hAnsi="Garamond" w:cs="Times New Roman"/>
          <w:sz w:val="24"/>
          <w:szCs w:val="24"/>
        </w:rPr>
      </w:pPr>
    </w:p>
    <w:p w14:paraId="0F0C3474" w14:textId="77777777" w:rsidR="00404994" w:rsidRPr="00404994" w:rsidRDefault="00404994" w:rsidP="00404994">
      <w:pPr>
        <w:spacing w:after="200" w:line="324" w:lineRule="auto"/>
        <w:ind w:left="227" w:right="227"/>
        <w:jc w:val="both"/>
        <w:rPr>
          <w:rFonts w:ascii="Garamond" w:eastAsia="Calibri" w:hAnsi="Garamond" w:cs="Times New Roman"/>
          <w:iCs/>
          <w:sz w:val="24"/>
          <w:szCs w:val="24"/>
        </w:rPr>
      </w:pPr>
    </w:p>
    <w:p w14:paraId="6244FC50" w14:textId="77777777" w:rsidR="00404994" w:rsidRPr="00404994" w:rsidRDefault="00404994" w:rsidP="00404994">
      <w:pPr>
        <w:spacing w:after="200" w:line="324" w:lineRule="auto"/>
        <w:ind w:left="227" w:right="227"/>
        <w:jc w:val="both"/>
        <w:rPr>
          <w:rFonts w:ascii="Garamond" w:eastAsia="Calibri" w:hAnsi="Garamond" w:cs="Times New Roman"/>
          <w:i/>
          <w:sz w:val="24"/>
          <w:szCs w:val="24"/>
        </w:rPr>
      </w:pPr>
    </w:p>
    <w:p w14:paraId="0B906F6B" w14:textId="77777777" w:rsidR="00404994" w:rsidRPr="00404994" w:rsidRDefault="00404994" w:rsidP="00404994">
      <w:pPr>
        <w:spacing w:after="200" w:line="324" w:lineRule="auto"/>
        <w:ind w:left="227" w:right="227"/>
        <w:jc w:val="both"/>
        <w:rPr>
          <w:rFonts w:ascii="Garamond" w:eastAsia="Calibri" w:hAnsi="Garamond" w:cs="Times New Roman"/>
          <w:sz w:val="24"/>
          <w:szCs w:val="24"/>
        </w:rPr>
      </w:pPr>
    </w:p>
    <w:p w14:paraId="3F0F13FE" w14:textId="77777777" w:rsidR="00404994" w:rsidRPr="00404994" w:rsidRDefault="00404994" w:rsidP="00404994">
      <w:pPr>
        <w:spacing w:after="200" w:line="324" w:lineRule="auto"/>
        <w:ind w:left="227" w:right="227"/>
        <w:jc w:val="both"/>
        <w:rPr>
          <w:rFonts w:ascii="Garamond" w:eastAsia="Calibri" w:hAnsi="Garamond" w:cs="Times New Roman"/>
          <w:sz w:val="24"/>
          <w:szCs w:val="24"/>
        </w:rPr>
      </w:pPr>
    </w:p>
    <w:p w14:paraId="407ED2FC" w14:textId="77777777" w:rsidR="00404994" w:rsidRPr="00404994" w:rsidRDefault="00404994" w:rsidP="00404994">
      <w:pPr>
        <w:spacing w:after="200" w:line="324" w:lineRule="auto"/>
        <w:ind w:left="227" w:right="227"/>
        <w:jc w:val="both"/>
        <w:rPr>
          <w:rFonts w:ascii="Garamond" w:eastAsia="Calibri" w:hAnsi="Garamond" w:cs="Times New Roman"/>
          <w:sz w:val="24"/>
          <w:szCs w:val="24"/>
        </w:rPr>
      </w:pPr>
    </w:p>
    <w:p w14:paraId="5C70F3F9" w14:textId="77777777" w:rsidR="00404994" w:rsidRPr="00404994" w:rsidRDefault="00404994" w:rsidP="00404994">
      <w:pPr>
        <w:spacing w:after="200" w:line="324" w:lineRule="auto"/>
        <w:ind w:left="227" w:right="227"/>
        <w:jc w:val="both"/>
        <w:rPr>
          <w:rFonts w:ascii="Garamond" w:eastAsia="Calibri" w:hAnsi="Garamond" w:cs="Times New Roman"/>
          <w:sz w:val="24"/>
          <w:szCs w:val="24"/>
        </w:rPr>
      </w:pPr>
      <w:r w:rsidRPr="00404994">
        <w:rPr>
          <w:rFonts w:ascii="Garamond" w:eastAsia="Calibri" w:hAnsi="Garamond" w:cs="Times New Roman"/>
          <w:sz w:val="24"/>
          <w:szCs w:val="24"/>
        </w:rPr>
        <w:t xml:space="preserve">Kraj in datum:                                                                     žig  in  podpis odgovorne osebe                                  </w:t>
      </w:r>
    </w:p>
    <w:p w14:paraId="744C7CE8" w14:textId="77777777" w:rsidR="00404994" w:rsidRPr="00404994" w:rsidRDefault="00404994" w:rsidP="00404994">
      <w:pPr>
        <w:spacing w:before="360" w:after="0" w:line="324" w:lineRule="auto"/>
        <w:ind w:left="227" w:right="227"/>
        <w:contextualSpacing/>
        <w:jc w:val="both"/>
        <w:outlineLvl w:val="0"/>
        <w:rPr>
          <w:rFonts w:ascii="Garamond" w:eastAsia="Calibri" w:hAnsi="Garamond" w:cs="Times New Roman"/>
          <w:b/>
          <w:sz w:val="24"/>
          <w:szCs w:val="24"/>
        </w:rPr>
      </w:pPr>
    </w:p>
    <w:p w14:paraId="3560CE3D" w14:textId="77777777" w:rsidR="00404994" w:rsidRPr="00404994" w:rsidRDefault="00404994" w:rsidP="00404994">
      <w:pPr>
        <w:spacing w:after="200" w:line="324" w:lineRule="auto"/>
        <w:ind w:left="227" w:right="227"/>
        <w:jc w:val="both"/>
        <w:rPr>
          <w:rFonts w:ascii="Garamond" w:eastAsia="Calibri" w:hAnsi="Garamond" w:cs="Times New Roman"/>
          <w:sz w:val="24"/>
          <w:szCs w:val="24"/>
        </w:rPr>
      </w:pPr>
    </w:p>
    <w:p w14:paraId="5DD4BAAC" w14:textId="77777777" w:rsidR="00404994" w:rsidRPr="00404994" w:rsidRDefault="00404994" w:rsidP="00404994">
      <w:pPr>
        <w:spacing w:after="200" w:line="324" w:lineRule="auto"/>
        <w:ind w:left="227" w:right="227"/>
        <w:jc w:val="both"/>
        <w:rPr>
          <w:rFonts w:ascii="Garamond" w:eastAsia="Calibri" w:hAnsi="Garamond" w:cs="Times New Roman"/>
          <w:sz w:val="24"/>
          <w:szCs w:val="24"/>
        </w:rPr>
      </w:pPr>
    </w:p>
    <w:p w14:paraId="450A4162" w14:textId="77777777" w:rsidR="00404994" w:rsidRPr="00404994" w:rsidRDefault="00404994" w:rsidP="00404994">
      <w:pPr>
        <w:spacing w:after="200" w:line="324" w:lineRule="auto"/>
        <w:ind w:left="227" w:right="227"/>
        <w:jc w:val="both"/>
        <w:rPr>
          <w:rFonts w:ascii="Garamond" w:eastAsia="Calibri" w:hAnsi="Garamond" w:cs="Times New Roman"/>
          <w:b/>
          <w:i/>
          <w:sz w:val="24"/>
          <w:szCs w:val="24"/>
        </w:rPr>
      </w:pPr>
      <w:r w:rsidRPr="00404994">
        <w:rPr>
          <w:rFonts w:ascii="Garamond" w:eastAsia="Calibri" w:hAnsi="Garamond" w:cs="Times New Roman"/>
          <w:b/>
          <w:i/>
          <w:sz w:val="24"/>
          <w:szCs w:val="24"/>
        </w:rPr>
        <w:t>Ponudnik izpolnjen obrazec naloži v zavihek »Ponudbeni predračun« v sistemu e-JN, izpolnjeno EXCEL tabelo za sklop, za katerega oddaja ponudbo pa v zavihek »Druge priloge«.</w:t>
      </w:r>
    </w:p>
    <w:p w14:paraId="357B31D5" w14:textId="77777777" w:rsidR="00404994" w:rsidRPr="00404994" w:rsidRDefault="00404994" w:rsidP="00404994">
      <w:pPr>
        <w:spacing w:after="200" w:line="324" w:lineRule="auto"/>
        <w:ind w:left="227" w:right="227"/>
        <w:jc w:val="both"/>
        <w:rPr>
          <w:rFonts w:ascii="Garamond" w:eastAsia="Calibri" w:hAnsi="Garamond" w:cs="Times New Roman"/>
          <w:b/>
          <w:i/>
          <w:sz w:val="24"/>
          <w:szCs w:val="24"/>
        </w:rPr>
      </w:pPr>
    </w:p>
    <w:p w14:paraId="52337B10" w14:textId="77777777" w:rsidR="00404994" w:rsidRPr="00404994" w:rsidRDefault="00404994" w:rsidP="00404994">
      <w:pPr>
        <w:spacing w:after="200" w:line="324" w:lineRule="auto"/>
        <w:ind w:left="227" w:right="227"/>
        <w:jc w:val="both"/>
        <w:rPr>
          <w:rFonts w:ascii="Garamond" w:eastAsia="Calibri" w:hAnsi="Garamond" w:cs="Times New Roman"/>
          <w:bCs/>
          <w:iCs/>
          <w:sz w:val="24"/>
          <w:szCs w:val="24"/>
        </w:rPr>
      </w:pPr>
      <w:r w:rsidRPr="00404994">
        <w:rPr>
          <w:rFonts w:ascii="Garamond" w:eastAsia="Calibri" w:hAnsi="Garamond" w:cs="Times New Roman"/>
          <w:bCs/>
          <w:iCs/>
          <w:sz w:val="24"/>
          <w:szCs w:val="24"/>
        </w:rPr>
        <w:t xml:space="preserve">Ponudnik izpolni ločen obrazec za vsak sklop posebej. </w:t>
      </w:r>
    </w:p>
    <w:p w14:paraId="1C0507FB" w14:textId="77777777" w:rsidR="00404994" w:rsidRPr="00404994" w:rsidRDefault="00404994" w:rsidP="00404994">
      <w:pPr>
        <w:spacing w:before="360" w:after="0" w:line="324" w:lineRule="auto"/>
        <w:ind w:left="227" w:right="227"/>
        <w:contextualSpacing/>
        <w:jc w:val="both"/>
        <w:outlineLvl w:val="0"/>
        <w:rPr>
          <w:rFonts w:ascii="Garamond" w:eastAsia="Calibri" w:hAnsi="Garamond" w:cs="Times New Roman"/>
          <w:b/>
          <w:i/>
          <w:sz w:val="24"/>
          <w:szCs w:val="24"/>
        </w:rPr>
      </w:pPr>
    </w:p>
    <w:p w14:paraId="080FE2A2" w14:textId="77777777" w:rsidR="00404994" w:rsidRPr="00404994" w:rsidRDefault="00404994" w:rsidP="00404994">
      <w:pPr>
        <w:spacing w:before="360" w:after="0" w:line="324" w:lineRule="auto"/>
        <w:ind w:left="227" w:right="227"/>
        <w:contextualSpacing/>
        <w:jc w:val="both"/>
        <w:outlineLvl w:val="0"/>
        <w:rPr>
          <w:rFonts w:ascii="Garamond" w:eastAsia="Calibri" w:hAnsi="Garamond" w:cs="Times New Roman"/>
          <w:b/>
          <w:sz w:val="24"/>
          <w:szCs w:val="24"/>
        </w:rPr>
      </w:pPr>
    </w:p>
    <w:p w14:paraId="6476080A" w14:textId="77777777" w:rsidR="00404994" w:rsidRPr="00404994" w:rsidRDefault="00404994" w:rsidP="00404994">
      <w:pPr>
        <w:spacing w:after="0" w:line="324" w:lineRule="auto"/>
        <w:ind w:left="227" w:right="227"/>
        <w:jc w:val="both"/>
        <w:rPr>
          <w:rFonts w:ascii="Garamond" w:eastAsia="Times New Roman" w:hAnsi="Garamond" w:cs="Times New Roman"/>
          <w:b/>
          <w:sz w:val="24"/>
          <w:szCs w:val="24"/>
          <w:lang w:eastAsia="sl-SI"/>
        </w:rPr>
      </w:pPr>
    </w:p>
    <w:p w14:paraId="0CC35852" w14:textId="77777777" w:rsidR="00404994" w:rsidRPr="00404994" w:rsidRDefault="00404994" w:rsidP="00404994">
      <w:pPr>
        <w:spacing w:before="360" w:after="0" w:line="324" w:lineRule="auto"/>
        <w:ind w:left="227" w:right="227"/>
        <w:contextualSpacing/>
        <w:jc w:val="both"/>
        <w:outlineLvl w:val="0"/>
        <w:rPr>
          <w:rFonts w:ascii="Garamond" w:eastAsia="Calibri" w:hAnsi="Garamond" w:cs="Times New Roman"/>
          <w:b/>
          <w:sz w:val="24"/>
          <w:szCs w:val="24"/>
          <w:lang w:eastAsia="sl-SI"/>
        </w:rPr>
      </w:pPr>
      <w:bookmarkStart w:id="77" w:name="_Toc355961324"/>
      <w:bookmarkStart w:id="78" w:name="_Toc418568707"/>
      <w:bookmarkStart w:id="79" w:name="_Toc437258816"/>
      <w:bookmarkStart w:id="80" w:name="_Toc171859689"/>
      <w:bookmarkEnd w:id="77"/>
      <w:r w:rsidRPr="00404994">
        <w:rPr>
          <w:rFonts w:ascii="Garamond" w:eastAsia="Calibri" w:hAnsi="Garamond" w:cs="Times New Roman"/>
          <w:b/>
          <w:sz w:val="24"/>
          <w:szCs w:val="24"/>
          <w:lang w:eastAsia="sl-SI"/>
        </w:rPr>
        <w:t>Menična izjava za dobro izvedbo pogodbenih obveznosti</w:t>
      </w:r>
      <w:bookmarkEnd w:id="78"/>
      <w:bookmarkEnd w:id="79"/>
      <w:bookmarkEnd w:id="80"/>
    </w:p>
    <w:p w14:paraId="3D1FF185" w14:textId="77777777" w:rsidR="00404994" w:rsidRPr="00404994" w:rsidRDefault="00404994" w:rsidP="00404994">
      <w:pPr>
        <w:spacing w:before="360" w:after="0" w:line="324" w:lineRule="auto"/>
        <w:ind w:left="227" w:right="227"/>
        <w:contextualSpacing/>
        <w:jc w:val="both"/>
        <w:outlineLvl w:val="0"/>
        <w:rPr>
          <w:rFonts w:ascii="Garamond" w:eastAsia="Calibri" w:hAnsi="Garamond" w:cs="Times New Roman"/>
          <w:b/>
          <w:sz w:val="24"/>
          <w:szCs w:val="24"/>
          <w:lang w:eastAsia="sl-SI"/>
        </w:rPr>
      </w:pPr>
    </w:p>
    <w:p w14:paraId="0D8149D8" w14:textId="77777777" w:rsidR="00404994" w:rsidRPr="00404994" w:rsidRDefault="00404994" w:rsidP="00404994">
      <w:pPr>
        <w:spacing w:before="360" w:after="0" w:line="324" w:lineRule="auto"/>
        <w:ind w:left="227" w:right="227"/>
        <w:contextualSpacing/>
        <w:jc w:val="both"/>
        <w:outlineLvl w:val="0"/>
        <w:rPr>
          <w:rFonts w:ascii="Garamond" w:eastAsia="Calibri" w:hAnsi="Garamond" w:cs="Arial"/>
          <w:b/>
          <w:sz w:val="24"/>
          <w:szCs w:val="24"/>
          <w:lang w:eastAsia="sl-SI"/>
        </w:rPr>
      </w:pPr>
    </w:p>
    <w:p w14:paraId="33FAA4BB" w14:textId="77777777" w:rsidR="00404994" w:rsidRPr="00404994" w:rsidRDefault="00404994" w:rsidP="00404994">
      <w:pPr>
        <w:pBdr>
          <w:bottom w:val="single" w:sz="12" w:space="1" w:color="auto"/>
        </w:pBdr>
        <w:spacing w:after="200" w:line="324" w:lineRule="auto"/>
        <w:ind w:left="227" w:right="227"/>
        <w:jc w:val="both"/>
        <w:rPr>
          <w:rFonts w:ascii="Garamond" w:eastAsia="Calibri" w:hAnsi="Garamond" w:cs="Arial"/>
          <w:sz w:val="24"/>
          <w:szCs w:val="24"/>
        </w:rPr>
      </w:pPr>
      <w:r w:rsidRPr="00404994">
        <w:rPr>
          <w:rFonts w:ascii="Garamond" w:eastAsia="Calibri" w:hAnsi="Garamond" w:cs="Arial"/>
          <w:sz w:val="24"/>
          <w:szCs w:val="24"/>
        </w:rPr>
        <w:t>Spodaj podpisani zakoniti zastopnik oziroma pooblaščenec</w:t>
      </w:r>
    </w:p>
    <w:p w14:paraId="318E7BCB" w14:textId="77777777" w:rsidR="00404994" w:rsidRPr="00404994" w:rsidRDefault="00404994" w:rsidP="00404994">
      <w:pPr>
        <w:pBdr>
          <w:bottom w:val="single" w:sz="12" w:space="1" w:color="auto"/>
        </w:pBdr>
        <w:spacing w:after="200" w:line="324" w:lineRule="auto"/>
        <w:ind w:left="227" w:right="227"/>
        <w:jc w:val="both"/>
        <w:rPr>
          <w:rFonts w:ascii="Garamond" w:eastAsia="Calibri" w:hAnsi="Garamond" w:cs="Arial"/>
          <w:sz w:val="24"/>
          <w:szCs w:val="24"/>
        </w:rPr>
      </w:pPr>
      <w:r w:rsidRPr="00404994">
        <w:rPr>
          <w:rFonts w:ascii="Garamond" w:eastAsia="Calibri" w:hAnsi="Garamond" w:cs="Arial"/>
          <w:sz w:val="24"/>
          <w:szCs w:val="24"/>
        </w:rPr>
        <w:t>___________________________________________________________________________</w:t>
      </w:r>
    </w:p>
    <w:p w14:paraId="422FD6C4" w14:textId="77777777" w:rsidR="00404994" w:rsidRPr="00404994" w:rsidRDefault="00404994" w:rsidP="00404994">
      <w:pPr>
        <w:pBdr>
          <w:bottom w:val="single" w:sz="12" w:space="1" w:color="auto"/>
        </w:pBdr>
        <w:spacing w:after="200" w:line="324" w:lineRule="auto"/>
        <w:ind w:left="227" w:right="227"/>
        <w:jc w:val="both"/>
        <w:rPr>
          <w:rFonts w:ascii="Garamond" w:eastAsia="Calibri" w:hAnsi="Garamond" w:cs="Arial"/>
          <w:sz w:val="24"/>
          <w:szCs w:val="24"/>
        </w:rPr>
      </w:pPr>
      <w:r w:rsidRPr="00404994">
        <w:rPr>
          <w:rFonts w:ascii="Garamond" w:eastAsia="Calibri" w:hAnsi="Garamond" w:cs="Arial"/>
          <w:sz w:val="24"/>
          <w:szCs w:val="24"/>
        </w:rPr>
        <w:t xml:space="preserve"> izbranega ponudnika </w:t>
      </w:r>
    </w:p>
    <w:p w14:paraId="404EE3A3" w14:textId="77777777" w:rsidR="00404994" w:rsidRPr="00404994" w:rsidRDefault="00404994" w:rsidP="00404994">
      <w:pPr>
        <w:pBdr>
          <w:bottom w:val="single" w:sz="12" w:space="1" w:color="auto"/>
        </w:pBdr>
        <w:spacing w:after="200" w:line="324" w:lineRule="auto"/>
        <w:ind w:left="227" w:right="227"/>
        <w:jc w:val="both"/>
        <w:rPr>
          <w:rFonts w:ascii="Garamond" w:eastAsia="Calibri" w:hAnsi="Garamond" w:cs="Arial"/>
          <w:sz w:val="24"/>
          <w:szCs w:val="24"/>
        </w:rPr>
      </w:pPr>
    </w:p>
    <w:p w14:paraId="2D7FB42A" w14:textId="77777777" w:rsidR="00404994" w:rsidRPr="00404994" w:rsidRDefault="00404994" w:rsidP="00404994">
      <w:pPr>
        <w:spacing w:after="200" w:line="324" w:lineRule="auto"/>
        <w:ind w:left="227" w:right="227"/>
        <w:jc w:val="both"/>
        <w:rPr>
          <w:rFonts w:ascii="Garamond" w:eastAsia="Calibri" w:hAnsi="Garamond" w:cs="Arial"/>
          <w:i/>
          <w:sz w:val="24"/>
          <w:szCs w:val="24"/>
        </w:rPr>
      </w:pPr>
      <w:r w:rsidRPr="00404994">
        <w:rPr>
          <w:rFonts w:ascii="Garamond" w:eastAsia="Calibri" w:hAnsi="Garamond" w:cs="Arial"/>
          <w:i/>
          <w:sz w:val="24"/>
          <w:szCs w:val="24"/>
        </w:rPr>
        <w:t>(firma in sedež družbe oz. samostojnega podjetnika)</w:t>
      </w:r>
    </w:p>
    <w:p w14:paraId="172F81D5" w14:textId="7F2BF93D" w:rsidR="00404994" w:rsidRPr="00404994" w:rsidRDefault="00404994" w:rsidP="00404994">
      <w:pPr>
        <w:spacing w:after="200" w:line="324" w:lineRule="auto"/>
        <w:ind w:left="227" w:right="227"/>
        <w:jc w:val="both"/>
        <w:rPr>
          <w:rFonts w:ascii="Garamond" w:eastAsia="Calibri" w:hAnsi="Garamond" w:cs="Times New Roman"/>
          <w:sz w:val="24"/>
          <w:szCs w:val="24"/>
          <w:lang w:eastAsia="sl-SI"/>
        </w:rPr>
      </w:pPr>
      <w:r w:rsidRPr="00404994">
        <w:rPr>
          <w:rFonts w:ascii="Garamond" w:eastAsia="Calibri" w:hAnsi="Garamond" w:cs="Arial"/>
          <w:sz w:val="24"/>
          <w:szCs w:val="24"/>
        </w:rPr>
        <w:t>V sklopu _____________________, postopka oddaje javnega naročila »</w:t>
      </w:r>
      <w:r>
        <w:rPr>
          <w:rFonts w:ascii="Garamond" w:eastAsia="Calibri" w:hAnsi="Garamond" w:cs="Arial"/>
          <w:sz w:val="24"/>
          <w:szCs w:val="24"/>
        </w:rPr>
        <w:t>Dobava laboratorijskega materiala in medicinskih pripomočkov za obdobje 48 mesecev-3 sklopi</w:t>
      </w:r>
      <w:r w:rsidRPr="00404994">
        <w:rPr>
          <w:rFonts w:ascii="Garamond" w:eastAsia="Calibri" w:hAnsi="Garamond" w:cs="Arial"/>
          <w:sz w:val="24"/>
          <w:szCs w:val="24"/>
        </w:rPr>
        <w:t xml:space="preserve"> « nepreklicno izjavljam, da pooblaščam</w:t>
      </w:r>
      <w:r w:rsidRPr="00404994">
        <w:rPr>
          <w:rFonts w:ascii="Garamond" w:eastAsia="Calibri" w:hAnsi="Garamond" w:cs="Times New Roman"/>
          <w:sz w:val="24"/>
          <w:szCs w:val="24"/>
        </w:rPr>
        <w:t xml:space="preserve"> naročnika </w:t>
      </w:r>
      <w:r w:rsidRPr="00404994">
        <w:rPr>
          <w:rFonts w:ascii="Garamond" w:eastAsia="Calibri" w:hAnsi="Garamond" w:cs="Arial"/>
          <w:sz w:val="24"/>
          <w:szCs w:val="24"/>
        </w:rPr>
        <w:t>Psihiatrična bolnišnica Idrija, Pot Sv. Antona 49, 5280 Idrija</w:t>
      </w:r>
      <w:r w:rsidRPr="00404994">
        <w:rPr>
          <w:rFonts w:ascii="Garamond" w:eastAsia="Calibri" w:hAnsi="Garamond" w:cs="Times New Roman"/>
          <w:sz w:val="24"/>
          <w:szCs w:val="24"/>
        </w:rPr>
        <w:t xml:space="preserve">, </w:t>
      </w:r>
      <w:r w:rsidRPr="00404994">
        <w:rPr>
          <w:rFonts w:ascii="Garamond" w:eastAsia="Calibri" w:hAnsi="Garamond" w:cs="Arial"/>
          <w:sz w:val="24"/>
          <w:szCs w:val="24"/>
        </w:rPr>
        <w:t xml:space="preserve">da lahko podpisano bianco menico, ki je bila izročena kot zavarovanje za dobro izvedbo pogodbenih obveznosti po pogodbi - okvirnem sporazumu, sklenjeno na podlagi postopka oddaje javnega naročila </w:t>
      </w:r>
      <w:r w:rsidRPr="00404994">
        <w:rPr>
          <w:rFonts w:ascii="Garamond" w:eastAsia="Times New Roman" w:hAnsi="Garamond" w:cs="Times New Roman"/>
          <w:i/>
          <w:sz w:val="24"/>
          <w:szCs w:val="24"/>
          <w:lang w:eastAsia="sl-SI"/>
        </w:rPr>
        <w:t>»</w:t>
      </w:r>
      <w:r>
        <w:rPr>
          <w:rFonts w:ascii="Garamond" w:eastAsia="Times New Roman" w:hAnsi="Garamond" w:cs="Times New Roman"/>
          <w:i/>
          <w:sz w:val="24"/>
          <w:szCs w:val="24"/>
          <w:lang w:eastAsia="sl-SI"/>
        </w:rPr>
        <w:t>Dobava laboratorijskega materiala in medicinskih pripomočkov za obdobje 48 mesecev-3 sklopi</w:t>
      </w:r>
      <w:r w:rsidRPr="00404994">
        <w:rPr>
          <w:rFonts w:ascii="Garamond" w:eastAsia="Times New Roman" w:hAnsi="Garamond" w:cs="Times New Roman"/>
          <w:i/>
          <w:sz w:val="24"/>
          <w:szCs w:val="24"/>
          <w:lang w:eastAsia="sl-SI"/>
        </w:rPr>
        <w:t xml:space="preserve"> «</w:t>
      </w:r>
      <w:r w:rsidRPr="00404994">
        <w:rPr>
          <w:rFonts w:ascii="Garamond" w:eastAsia="Times New Roman" w:hAnsi="Garamond" w:cs="Times New Roman"/>
          <w:sz w:val="24"/>
          <w:szCs w:val="24"/>
          <w:lang w:eastAsia="sl-SI"/>
        </w:rPr>
        <w:t xml:space="preserve"> v sklopu </w:t>
      </w:r>
      <w:r w:rsidRPr="00404994">
        <w:rPr>
          <w:rFonts w:ascii="Garamond" w:eastAsia="Times New Roman" w:hAnsi="Garamond" w:cs="Times New Roman"/>
          <w:i/>
          <w:sz w:val="24"/>
          <w:szCs w:val="24"/>
          <w:lang w:eastAsia="sl-SI"/>
        </w:rPr>
        <w:t>___________________________</w:t>
      </w:r>
      <w:r w:rsidRPr="00404994">
        <w:rPr>
          <w:rFonts w:ascii="Garamond" w:eastAsia="Times New Roman" w:hAnsi="Garamond" w:cs="Arial"/>
          <w:i/>
          <w:sz w:val="24"/>
          <w:szCs w:val="24"/>
          <w:lang w:eastAsia="sl-SI"/>
        </w:rPr>
        <w:t xml:space="preserve">, </w:t>
      </w:r>
      <w:r w:rsidRPr="00404994">
        <w:rPr>
          <w:rFonts w:ascii="Garamond" w:eastAsia="Calibri" w:hAnsi="Garamond" w:cs="Arial"/>
          <w:sz w:val="24"/>
          <w:szCs w:val="24"/>
        </w:rPr>
        <w:t>da skladno z določili razpisne dokumentacije, ponudbe in okvirnega sporazuma za predmetno javno naročilo v sklopu _______, brez poprejšnjega obvestila izpolni v vseh neizpolnjenih delih za znesek ___________ EUR. Odrekam se  vsem ugovorom proti tako izpolnjeni menici in se zavezuje menico plačati, ko dospe, v gotovini. To pooblastilo preneha veljati 30 dni po poteku veljavnosti okvirnega sporazuma, to je dne ___________. Menični znesek se nakaže na račun naročnika</w:t>
      </w:r>
      <w:r w:rsidRPr="00404994">
        <w:rPr>
          <w:rFonts w:ascii="Garamond" w:eastAsia="Calibri" w:hAnsi="Garamond" w:cs="Times New Roman"/>
          <w:sz w:val="24"/>
          <w:szCs w:val="24"/>
          <w:lang w:eastAsia="sl-SI"/>
        </w:rPr>
        <w:t xml:space="preserve"> ____________________________.</w:t>
      </w:r>
    </w:p>
    <w:p w14:paraId="1494824D" w14:textId="77777777" w:rsidR="00404994" w:rsidRPr="00404994" w:rsidRDefault="00404994" w:rsidP="00404994">
      <w:pPr>
        <w:spacing w:before="200" w:after="0" w:line="324" w:lineRule="auto"/>
        <w:ind w:left="227" w:right="227"/>
        <w:jc w:val="both"/>
        <w:rPr>
          <w:rFonts w:ascii="Garamond" w:eastAsia="Calibri" w:hAnsi="Garamond" w:cs="Arial"/>
          <w:sz w:val="24"/>
          <w:szCs w:val="24"/>
        </w:rPr>
      </w:pPr>
      <w:r w:rsidRPr="00404994">
        <w:rPr>
          <w:rFonts w:ascii="Garamond" w:eastAsia="Calibri" w:hAnsi="Garamond" w:cs="Arial"/>
          <w:sz w:val="24"/>
          <w:szCs w:val="24"/>
        </w:rPr>
        <w:t>Ponudnik izjavlja, da se zaveda pravnih posledic izdaje menice v zavarovanje. Menica naj se izpolni s klavzulo »BREZ PROTESTA«. Ponudnik hkrati pooblaščam naročnika</w:t>
      </w:r>
      <w:r w:rsidRPr="00404994">
        <w:rPr>
          <w:rFonts w:ascii="Garamond" w:eastAsia="Calibri" w:hAnsi="Garamond" w:cs="Times New Roman"/>
          <w:sz w:val="24"/>
          <w:szCs w:val="24"/>
        </w:rPr>
        <w:t xml:space="preserve">, </w:t>
      </w:r>
      <w:r w:rsidRPr="00404994">
        <w:rPr>
          <w:rFonts w:ascii="Garamond" w:eastAsia="Calibri" w:hAnsi="Garamond" w:cs="Arial"/>
          <w:sz w:val="24"/>
          <w:szCs w:val="24"/>
        </w:rPr>
        <w:t>da predloži menico na unovčenje in izrecno dovoljujem banki izplačilo take menice. Tako dajem nalog za plačilo oz. pooblastilo vsem spodaj navedenim bankam iz vseh v času unovčitve odprtih računov.</w:t>
      </w:r>
    </w:p>
    <w:p w14:paraId="2057871C" w14:textId="77777777" w:rsidR="00404994" w:rsidRPr="00404994" w:rsidRDefault="00404994" w:rsidP="00404994">
      <w:pPr>
        <w:spacing w:before="200" w:after="0" w:line="324" w:lineRule="auto"/>
        <w:ind w:left="227" w:right="227"/>
        <w:jc w:val="both"/>
        <w:rPr>
          <w:rFonts w:ascii="Garamond" w:eastAsia="Calibri" w:hAnsi="Garamond" w:cs="Arial"/>
          <w:sz w:val="24"/>
          <w:szCs w:val="24"/>
        </w:rPr>
      </w:pPr>
      <w:r w:rsidRPr="00404994">
        <w:rPr>
          <w:rFonts w:ascii="Garamond" w:eastAsia="Calibri" w:hAnsi="Garamond" w:cs="Arial"/>
          <w:sz w:val="24"/>
          <w:szCs w:val="24"/>
        </w:rPr>
        <w:t>-</w:t>
      </w:r>
    </w:p>
    <w:p w14:paraId="58E70D6B" w14:textId="77777777" w:rsidR="00404994" w:rsidRPr="00404994" w:rsidRDefault="00404994" w:rsidP="00404994">
      <w:pPr>
        <w:spacing w:before="200" w:after="0" w:line="324" w:lineRule="auto"/>
        <w:ind w:left="227" w:right="227"/>
        <w:jc w:val="both"/>
        <w:rPr>
          <w:rFonts w:ascii="Garamond" w:eastAsia="Calibri" w:hAnsi="Garamond" w:cs="Arial"/>
          <w:sz w:val="24"/>
          <w:szCs w:val="24"/>
        </w:rPr>
      </w:pPr>
      <w:r w:rsidRPr="00404994">
        <w:rPr>
          <w:rFonts w:ascii="Garamond" w:eastAsia="Calibri" w:hAnsi="Garamond" w:cs="Arial"/>
          <w:sz w:val="24"/>
          <w:szCs w:val="24"/>
        </w:rPr>
        <w:t>-</w:t>
      </w:r>
    </w:p>
    <w:p w14:paraId="32FAB051" w14:textId="77777777" w:rsidR="00404994" w:rsidRPr="00404994" w:rsidRDefault="00404994" w:rsidP="00404994">
      <w:pPr>
        <w:spacing w:before="200" w:after="0" w:line="324" w:lineRule="auto"/>
        <w:ind w:left="227" w:right="227"/>
        <w:jc w:val="both"/>
        <w:rPr>
          <w:rFonts w:ascii="Garamond" w:eastAsia="Calibri" w:hAnsi="Garamond" w:cs="Arial"/>
          <w:sz w:val="24"/>
          <w:szCs w:val="24"/>
        </w:rPr>
      </w:pPr>
      <w:r w:rsidRPr="00404994">
        <w:rPr>
          <w:rFonts w:ascii="Garamond" w:eastAsia="Calibri" w:hAnsi="Garamond" w:cs="Arial"/>
          <w:sz w:val="24"/>
          <w:szCs w:val="24"/>
        </w:rPr>
        <w:t>-</w:t>
      </w:r>
    </w:p>
    <w:p w14:paraId="564AE339" w14:textId="77777777" w:rsidR="00404994" w:rsidRPr="00404994" w:rsidRDefault="00404994" w:rsidP="00404994">
      <w:pPr>
        <w:spacing w:before="200" w:after="0" w:line="324" w:lineRule="auto"/>
        <w:ind w:left="227" w:right="227"/>
        <w:jc w:val="both"/>
        <w:rPr>
          <w:rFonts w:ascii="Garamond" w:eastAsia="Calibri" w:hAnsi="Garamond" w:cs="Arial"/>
          <w:sz w:val="24"/>
          <w:szCs w:val="24"/>
        </w:rPr>
      </w:pPr>
    </w:p>
    <w:p w14:paraId="11FBECB5" w14:textId="77777777" w:rsidR="00404994" w:rsidRPr="00404994" w:rsidRDefault="00404994" w:rsidP="00404994">
      <w:pPr>
        <w:spacing w:before="200" w:after="0" w:line="324" w:lineRule="auto"/>
        <w:ind w:left="227" w:right="227"/>
        <w:jc w:val="both"/>
        <w:rPr>
          <w:rFonts w:ascii="Garamond" w:eastAsia="Calibri" w:hAnsi="Garamond" w:cs="Arial"/>
          <w:sz w:val="24"/>
          <w:szCs w:val="24"/>
        </w:rPr>
      </w:pPr>
    </w:p>
    <w:p w14:paraId="08B49DEB" w14:textId="77777777" w:rsidR="00404994" w:rsidRPr="00404994" w:rsidRDefault="00404994" w:rsidP="00404994">
      <w:pPr>
        <w:spacing w:after="200" w:line="324" w:lineRule="auto"/>
        <w:ind w:left="227" w:right="227"/>
        <w:jc w:val="both"/>
        <w:rPr>
          <w:rFonts w:ascii="Garamond" w:eastAsia="Calibri" w:hAnsi="Garamond" w:cs="Arial"/>
          <w:sz w:val="24"/>
          <w:szCs w:val="24"/>
        </w:rPr>
      </w:pPr>
      <w:r w:rsidRPr="00404994">
        <w:rPr>
          <w:rFonts w:ascii="Garamond" w:eastAsia="Calibri" w:hAnsi="Garamond" w:cs="Arial"/>
          <w:sz w:val="24"/>
          <w:szCs w:val="24"/>
        </w:rPr>
        <w:t xml:space="preserve">V primeru odprtja dodatnega računa, ki ni zgoraj naveden, izrecno dovoljujem izplačilo menice in pooblaščam banko, pri kateri je takšen račun odprt, da izvede plačilo. </w:t>
      </w:r>
    </w:p>
    <w:p w14:paraId="141B02C3" w14:textId="77777777" w:rsidR="00404994" w:rsidRPr="00404994" w:rsidRDefault="00404994" w:rsidP="00404994">
      <w:pPr>
        <w:spacing w:after="200" w:line="324" w:lineRule="auto"/>
        <w:ind w:left="227" w:right="227"/>
        <w:jc w:val="both"/>
        <w:rPr>
          <w:rFonts w:ascii="Garamond" w:eastAsia="Calibri" w:hAnsi="Garamond" w:cs="Arial"/>
          <w:sz w:val="24"/>
          <w:szCs w:val="24"/>
        </w:rPr>
      </w:pPr>
      <w:r w:rsidRPr="00404994">
        <w:rPr>
          <w:rFonts w:ascii="Garamond" w:eastAsia="Calibri" w:hAnsi="Garamond" w:cs="Arial"/>
          <w:sz w:val="24"/>
          <w:szCs w:val="24"/>
        </w:rPr>
        <w:t xml:space="preserve">Datum:  </w:t>
      </w:r>
      <w:r w:rsidRPr="00404994">
        <w:rPr>
          <w:rFonts w:ascii="Garamond" w:eastAsia="Calibri" w:hAnsi="Garamond" w:cs="Arial"/>
          <w:sz w:val="24"/>
          <w:szCs w:val="24"/>
        </w:rPr>
        <w:tab/>
      </w:r>
      <w:r w:rsidRPr="00404994">
        <w:rPr>
          <w:rFonts w:ascii="Garamond" w:eastAsia="Calibri" w:hAnsi="Garamond" w:cs="Arial"/>
          <w:sz w:val="24"/>
          <w:szCs w:val="24"/>
        </w:rPr>
        <w:tab/>
      </w:r>
      <w:r w:rsidRPr="00404994">
        <w:rPr>
          <w:rFonts w:ascii="Garamond" w:eastAsia="Calibri" w:hAnsi="Garamond" w:cs="Arial"/>
          <w:sz w:val="24"/>
          <w:szCs w:val="24"/>
        </w:rPr>
        <w:tab/>
      </w:r>
      <w:r w:rsidRPr="00404994">
        <w:rPr>
          <w:rFonts w:ascii="Garamond" w:eastAsia="Calibri" w:hAnsi="Garamond" w:cs="Arial"/>
          <w:sz w:val="24"/>
          <w:szCs w:val="24"/>
        </w:rPr>
        <w:tab/>
      </w:r>
      <w:r w:rsidRPr="00404994">
        <w:rPr>
          <w:rFonts w:ascii="Garamond" w:eastAsia="Calibri" w:hAnsi="Garamond" w:cs="Arial"/>
          <w:sz w:val="24"/>
          <w:szCs w:val="24"/>
        </w:rPr>
        <w:tab/>
      </w:r>
      <w:r w:rsidRPr="00404994">
        <w:rPr>
          <w:rFonts w:ascii="Garamond" w:eastAsia="Calibri" w:hAnsi="Garamond" w:cs="Arial"/>
          <w:sz w:val="24"/>
          <w:szCs w:val="24"/>
        </w:rPr>
        <w:tab/>
      </w:r>
      <w:r w:rsidRPr="00404994">
        <w:rPr>
          <w:rFonts w:ascii="Garamond" w:eastAsia="Calibri" w:hAnsi="Garamond" w:cs="Arial"/>
          <w:sz w:val="24"/>
          <w:szCs w:val="24"/>
        </w:rPr>
        <w:tab/>
        <w:t>Podpisnik (ime in priimek)</w:t>
      </w:r>
    </w:p>
    <w:p w14:paraId="6B45A3C4" w14:textId="77777777" w:rsidR="00404994" w:rsidRPr="00404994" w:rsidRDefault="00404994" w:rsidP="00404994">
      <w:pPr>
        <w:spacing w:after="200" w:line="324" w:lineRule="auto"/>
        <w:ind w:left="227" w:right="227" w:firstLine="708"/>
        <w:jc w:val="both"/>
        <w:rPr>
          <w:rFonts w:ascii="Garamond" w:eastAsia="Calibri" w:hAnsi="Garamond" w:cs="Arial"/>
          <w:sz w:val="24"/>
          <w:szCs w:val="24"/>
        </w:rPr>
      </w:pPr>
      <w:r w:rsidRPr="00404994">
        <w:rPr>
          <w:rFonts w:ascii="Garamond" w:eastAsia="Calibri" w:hAnsi="Garamond" w:cs="Arial"/>
          <w:sz w:val="24"/>
          <w:szCs w:val="24"/>
        </w:rPr>
        <w:t xml:space="preserve">             Podpis in žig:</w:t>
      </w:r>
    </w:p>
    <w:p w14:paraId="69A8877E" w14:textId="77777777" w:rsidR="00404994" w:rsidRPr="00404994" w:rsidRDefault="00404994" w:rsidP="00404994">
      <w:pPr>
        <w:spacing w:after="200" w:line="324" w:lineRule="auto"/>
        <w:ind w:left="227" w:right="227"/>
        <w:jc w:val="both"/>
        <w:rPr>
          <w:rFonts w:ascii="Garamond" w:eastAsia="Calibri" w:hAnsi="Garamond" w:cs="Arial"/>
          <w:sz w:val="24"/>
          <w:szCs w:val="24"/>
        </w:rPr>
      </w:pPr>
      <w:r w:rsidRPr="00404994">
        <w:rPr>
          <w:rFonts w:ascii="Garamond" w:eastAsia="Calibri" w:hAnsi="Garamond" w:cs="Times New Roman"/>
          <w:b/>
          <w:sz w:val="24"/>
          <w:szCs w:val="24"/>
          <w:u w:val="single"/>
        </w:rPr>
        <w:t>Obvezna priloga: 2 x bianco menica</w:t>
      </w:r>
    </w:p>
    <w:p w14:paraId="0162DF31" w14:textId="77777777" w:rsidR="00404994" w:rsidRPr="00404994" w:rsidRDefault="00404994" w:rsidP="00404994">
      <w:pPr>
        <w:spacing w:before="360" w:after="0" w:line="324" w:lineRule="auto"/>
        <w:ind w:left="227" w:right="227"/>
        <w:contextualSpacing/>
        <w:jc w:val="both"/>
        <w:outlineLvl w:val="0"/>
        <w:rPr>
          <w:rFonts w:ascii="Garamond" w:eastAsia="Calibri" w:hAnsi="Garamond" w:cs="Times New Roman"/>
          <w:b/>
          <w:sz w:val="24"/>
          <w:szCs w:val="24"/>
        </w:rPr>
      </w:pPr>
    </w:p>
    <w:p w14:paraId="49191C4A" w14:textId="77777777" w:rsidR="00404994" w:rsidRPr="00404994" w:rsidRDefault="00404994" w:rsidP="00404994">
      <w:pPr>
        <w:spacing w:before="360" w:after="0" w:line="324" w:lineRule="auto"/>
        <w:ind w:left="227" w:right="227"/>
        <w:contextualSpacing/>
        <w:jc w:val="both"/>
        <w:outlineLvl w:val="0"/>
        <w:rPr>
          <w:rFonts w:ascii="Garamond" w:eastAsia="Calibri" w:hAnsi="Garamond" w:cs="Times New Roman"/>
          <w:b/>
          <w:sz w:val="24"/>
          <w:szCs w:val="24"/>
        </w:rPr>
      </w:pPr>
    </w:p>
    <w:p w14:paraId="635F1348" w14:textId="77777777" w:rsidR="00404994" w:rsidRPr="00404994" w:rsidRDefault="00404994" w:rsidP="00404994">
      <w:pPr>
        <w:spacing w:before="360" w:after="0" w:line="324" w:lineRule="auto"/>
        <w:ind w:left="227" w:right="227"/>
        <w:contextualSpacing/>
        <w:jc w:val="both"/>
        <w:outlineLvl w:val="0"/>
        <w:rPr>
          <w:rFonts w:ascii="Garamond" w:eastAsia="Calibri" w:hAnsi="Garamond" w:cs="Times New Roman"/>
          <w:b/>
          <w:sz w:val="24"/>
          <w:szCs w:val="24"/>
        </w:rPr>
      </w:pPr>
    </w:p>
    <w:p w14:paraId="517392A3" w14:textId="77777777" w:rsidR="00404994" w:rsidRPr="00404994" w:rsidRDefault="00404994" w:rsidP="00404994">
      <w:pPr>
        <w:spacing w:before="360" w:after="0" w:line="324" w:lineRule="auto"/>
        <w:ind w:left="227" w:right="227"/>
        <w:contextualSpacing/>
        <w:jc w:val="both"/>
        <w:outlineLvl w:val="0"/>
        <w:rPr>
          <w:rFonts w:ascii="Garamond" w:eastAsia="Calibri" w:hAnsi="Garamond" w:cs="Times New Roman"/>
          <w:b/>
          <w:sz w:val="24"/>
          <w:szCs w:val="24"/>
        </w:rPr>
      </w:pPr>
    </w:p>
    <w:p w14:paraId="59CD5D1E" w14:textId="77777777" w:rsidR="00404994" w:rsidRPr="00404994" w:rsidRDefault="00404994" w:rsidP="00404994">
      <w:pPr>
        <w:spacing w:before="360" w:after="0" w:line="324" w:lineRule="auto"/>
        <w:ind w:left="227" w:right="227"/>
        <w:contextualSpacing/>
        <w:jc w:val="both"/>
        <w:outlineLvl w:val="0"/>
        <w:rPr>
          <w:rFonts w:ascii="Garamond" w:eastAsia="Calibri" w:hAnsi="Garamond" w:cs="Times New Roman"/>
          <w:b/>
          <w:sz w:val="24"/>
          <w:szCs w:val="24"/>
        </w:rPr>
      </w:pPr>
    </w:p>
    <w:p w14:paraId="367A22F0" w14:textId="77777777" w:rsidR="00404994" w:rsidRPr="00404994" w:rsidRDefault="00404994" w:rsidP="00404994">
      <w:pPr>
        <w:spacing w:before="360" w:after="0" w:line="324" w:lineRule="auto"/>
        <w:ind w:left="227" w:right="227"/>
        <w:contextualSpacing/>
        <w:jc w:val="both"/>
        <w:outlineLvl w:val="0"/>
        <w:rPr>
          <w:rFonts w:ascii="Garamond" w:eastAsia="Calibri" w:hAnsi="Garamond" w:cs="Times New Roman"/>
          <w:b/>
          <w:sz w:val="24"/>
          <w:szCs w:val="24"/>
        </w:rPr>
      </w:pPr>
    </w:p>
    <w:p w14:paraId="069B1F44" w14:textId="77777777" w:rsidR="00404994" w:rsidRPr="00404994" w:rsidRDefault="00404994" w:rsidP="00404994">
      <w:pPr>
        <w:spacing w:before="360" w:after="0" w:line="324" w:lineRule="auto"/>
        <w:ind w:left="227" w:right="227"/>
        <w:contextualSpacing/>
        <w:jc w:val="both"/>
        <w:outlineLvl w:val="0"/>
        <w:rPr>
          <w:rFonts w:ascii="Garamond" w:eastAsia="Calibri" w:hAnsi="Garamond" w:cs="Times New Roman"/>
          <w:b/>
          <w:sz w:val="24"/>
          <w:szCs w:val="24"/>
        </w:rPr>
      </w:pPr>
    </w:p>
    <w:p w14:paraId="080B3186" w14:textId="77777777" w:rsidR="00404994" w:rsidRPr="00404994" w:rsidRDefault="00404994" w:rsidP="00404994">
      <w:pPr>
        <w:spacing w:before="360" w:after="0" w:line="324" w:lineRule="auto"/>
        <w:ind w:left="227" w:right="227"/>
        <w:contextualSpacing/>
        <w:jc w:val="both"/>
        <w:outlineLvl w:val="0"/>
        <w:rPr>
          <w:rFonts w:ascii="Garamond" w:eastAsia="Calibri" w:hAnsi="Garamond" w:cs="Times New Roman"/>
          <w:b/>
          <w:sz w:val="24"/>
          <w:szCs w:val="24"/>
        </w:rPr>
      </w:pPr>
    </w:p>
    <w:p w14:paraId="30778F89" w14:textId="77777777" w:rsidR="00404994" w:rsidRPr="00404994" w:rsidRDefault="00404994" w:rsidP="00404994">
      <w:pPr>
        <w:spacing w:before="360" w:after="0" w:line="324" w:lineRule="auto"/>
        <w:ind w:left="227" w:right="227"/>
        <w:contextualSpacing/>
        <w:jc w:val="both"/>
        <w:outlineLvl w:val="0"/>
        <w:rPr>
          <w:rFonts w:ascii="Garamond" w:eastAsia="Calibri" w:hAnsi="Garamond" w:cs="Times New Roman"/>
          <w:b/>
          <w:sz w:val="24"/>
          <w:szCs w:val="24"/>
        </w:rPr>
      </w:pPr>
    </w:p>
    <w:p w14:paraId="75CA5AE6" w14:textId="77777777" w:rsidR="00404994" w:rsidRPr="00404994" w:rsidRDefault="00404994" w:rsidP="00404994">
      <w:pPr>
        <w:spacing w:before="360" w:after="0" w:line="324" w:lineRule="auto"/>
        <w:ind w:left="227" w:right="227"/>
        <w:contextualSpacing/>
        <w:jc w:val="both"/>
        <w:outlineLvl w:val="0"/>
        <w:rPr>
          <w:rFonts w:ascii="Garamond" w:eastAsia="Calibri" w:hAnsi="Garamond" w:cs="Times New Roman"/>
          <w:b/>
          <w:sz w:val="24"/>
          <w:szCs w:val="24"/>
        </w:rPr>
      </w:pPr>
    </w:p>
    <w:p w14:paraId="6F0E2B7A" w14:textId="77777777" w:rsidR="00404994" w:rsidRPr="00404994" w:rsidRDefault="00404994" w:rsidP="00404994">
      <w:pPr>
        <w:spacing w:before="360" w:after="0" w:line="324" w:lineRule="auto"/>
        <w:ind w:left="227" w:right="227"/>
        <w:contextualSpacing/>
        <w:jc w:val="both"/>
        <w:outlineLvl w:val="0"/>
        <w:rPr>
          <w:rFonts w:ascii="Garamond" w:eastAsia="Calibri" w:hAnsi="Garamond" w:cs="Times New Roman"/>
          <w:b/>
          <w:sz w:val="24"/>
          <w:szCs w:val="24"/>
        </w:rPr>
      </w:pPr>
    </w:p>
    <w:p w14:paraId="0DA6E654" w14:textId="77777777" w:rsidR="00404994" w:rsidRPr="00404994" w:rsidRDefault="00404994" w:rsidP="00404994">
      <w:pPr>
        <w:spacing w:before="360" w:after="0" w:line="324" w:lineRule="auto"/>
        <w:ind w:left="227" w:right="227"/>
        <w:contextualSpacing/>
        <w:jc w:val="both"/>
        <w:outlineLvl w:val="0"/>
        <w:rPr>
          <w:rFonts w:ascii="Garamond" w:eastAsia="Calibri" w:hAnsi="Garamond" w:cs="Times New Roman"/>
          <w:b/>
          <w:sz w:val="24"/>
          <w:szCs w:val="24"/>
        </w:rPr>
      </w:pPr>
    </w:p>
    <w:p w14:paraId="56DED37F" w14:textId="77777777" w:rsidR="00404994" w:rsidRPr="00404994" w:rsidRDefault="00404994" w:rsidP="00404994">
      <w:pPr>
        <w:spacing w:before="360" w:after="0" w:line="324" w:lineRule="auto"/>
        <w:ind w:left="227" w:right="227"/>
        <w:contextualSpacing/>
        <w:jc w:val="both"/>
        <w:outlineLvl w:val="0"/>
        <w:rPr>
          <w:rFonts w:ascii="Garamond" w:eastAsia="Calibri" w:hAnsi="Garamond" w:cs="Times New Roman"/>
          <w:b/>
          <w:sz w:val="24"/>
          <w:szCs w:val="24"/>
        </w:rPr>
      </w:pPr>
    </w:p>
    <w:p w14:paraId="3D6484B5" w14:textId="77777777" w:rsidR="00404994" w:rsidRPr="00404994" w:rsidRDefault="00404994" w:rsidP="00404994">
      <w:pPr>
        <w:spacing w:before="360" w:after="0" w:line="324" w:lineRule="auto"/>
        <w:ind w:left="227" w:right="227"/>
        <w:contextualSpacing/>
        <w:jc w:val="both"/>
        <w:outlineLvl w:val="0"/>
        <w:rPr>
          <w:rFonts w:ascii="Garamond" w:eastAsia="Calibri" w:hAnsi="Garamond" w:cs="Times New Roman"/>
          <w:b/>
          <w:sz w:val="24"/>
          <w:szCs w:val="24"/>
        </w:rPr>
      </w:pPr>
    </w:p>
    <w:p w14:paraId="5443D7DD" w14:textId="77777777" w:rsidR="00404994" w:rsidRPr="00404994" w:rsidRDefault="00404994" w:rsidP="00404994">
      <w:pPr>
        <w:spacing w:before="360" w:after="0" w:line="324" w:lineRule="auto"/>
        <w:ind w:left="227" w:right="227"/>
        <w:contextualSpacing/>
        <w:jc w:val="both"/>
        <w:outlineLvl w:val="0"/>
        <w:rPr>
          <w:rFonts w:ascii="Garamond" w:eastAsia="Calibri" w:hAnsi="Garamond" w:cs="Times New Roman"/>
          <w:b/>
          <w:sz w:val="24"/>
          <w:szCs w:val="24"/>
        </w:rPr>
      </w:pPr>
    </w:p>
    <w:p w14:paraId="49BD1765" w14:textId="77777777" w:rsidR="00404994" w:rsidRPr="00404994" w:rsidRDefault="00404994" w:rsidP="00404994">
      <w:pPr>
        <w:spacing w:before="360" w:after="0" w:line="324" w:lineRule="auto"/>
        <w:ind w:left="227" w:right="227"/>
        <w:contextualSpacing/>
        <w:jc w:val="both"/>
        <w:outlineLvl w:val="0"/>
        <w:rPr>
          <w:rFonts w:ascii="Garamond" w:eastAsia="Calibri" w:hAnsi="Garamond" w:cs="Times New Roman"/>
          <w:b/>
          <w:sz w:val="24"/>
          <w:szCs w:val="24"/>
        </w:rPr>
      </w:pPr>
    </w:p>
    <w:p w14:paraId="76375CEC" w14:textId="77777777" w:rsidR="00404994" w:rsidRPr="00404994" w:rsidRDefault="00404994" w:rsidP="00404994">
      <w:pPr>
        <w:spacing w:before="360" w:after="0" w:line="324" w:lineRule="auto"/>
        <w:ind w:left="227" w:right="227"/>
        <w:contextualSpacing/>
        <w:jc w:val="both"/>
        <w:outlineLvl w:val="0"/>
        <w:rPr>
          <w:rFonts w:ascii="Garamond" w:eastAsia="Calibri" w:hAnsi="Garamond" w:cs="Times New Roman"/>
          <w:b/>
          <w:sz w:val="24"/>
          <w:szCs w:val="24"/>
        </w:rPr>
      </w:pPr>
    </w:p>
    <w:p w14:paraId="44F4C4C4" w14:textId="77777777" w:rsidR="00404994" w:rsidRPr="00404994" w:rsidRDefault="00404994" w:rsidP="00404994">
      <w:pPr>
        <w:spacing w:before="360" w:after="0" w:line="324" w:lineRule="auto"/>
        <w:ind w:left="227" w:right="227"/>
        <w:contextualSpacing/>
        <w:jc w:val="both"/>
        <w:outlineLvl w:val="0"/>
        <w:rPr>
          <w:rFonts w:ascii="Garamond" w:eastAsia="Calibri" w:hAnsi="Garamond" w:cs="Times New Roman"/>
          <w:b/>
          <w:sz w:val="24"/>
          <w:szCs w:val="24"/>
        </w:rPr>
      </w:pPr>
    </w:p>
    <w:p w14:paraId="7D2D76EE" w14:textId="77777777" w:rsidR="00404994" w:rsidRPr="00404994" w:rsidRDefault="00404994" w:rsidP="00404994">
      <w:pPr>
        <w:spacing w:before="360" w:after="0" w:line="324" w:lineRule="auto"/>
        <w:ind w:left="227" w:right="227"/>
        <w:contextualSpacing/>
        <w:jc w:val="both"/>
        <w:outlineLvl w:val="0"/>
        <w:rPr>
          <w:rFonts w:ascii="Garamond" w:eastAsia="Calibri" w:hAnsi="Garamond" w:cs="Times New Roman"/>
          <w:b/>
          <w:sz w:val="24"/>
          <w:szCs w:val="24"/>
        </w:rPr>
      </w:pPr>
    </w:p>
    <w:p w14:paraId="54387F99" w14:textId="77777777" w:rsidR="00404994" w:rsidRPr="00404994" w:rsidRDefault="00404994" w:rsidP="00404994">
      <w:pPr>
        <w:spacing w:before="360" w:after="0" w:line="324" w:lineRule="auto"/>
        <w:ind w:left="227" w:right="227"/>
        <w:contextualSpacing/>
        <w:jc w:val="both"/>
        <w:outlineLvl w:val="0"/>
        <w:rPr>
          <w:rFonts w:ascii="Garamond" w:eastAsia="Calibri" w:hAnsi="Garamond" w:cs="Times New Roman"/>
          <w:b/>
          <w:sz w:val="24"/>
          <w:szCs w:val="24"/>
        </w:rPr>
      </w:pPr>
    </w:p>
    <w:p w14:paraId="1683E33B" w14:textId="77777777" w:rsidR="00404994" w:rsidRPr="00404994" w:rsidRDefault="00404994" w:rsidP="00404994">
      <w:pPr>
        <w:spacing w:before="360" w:after="0" w:line="324" w:lineRule="auto"/>
        <w:ind w:left="227" w:right="227"/>
        <w:contextualSpacing/>
        <w:jc w:val="both"/>
        <w:outlineLvl w:val="0"/>
        <w:rPr>
          <w:rFonts w:ascii="Garamond" w:eastAsia="Calibri" w:hAnsi="Garamond" w:cs="Times New Roman"/>
          <w:b/>
          <w:sz w:val="24"/>
          <w:szCs w:val="24"/>
        </w:rPr>
      </w:pPr>
    </w:p>
    <w:p w14:paraId="5CB10F52" w14:textId="77777777" w:rsidR="00404994" w:rsidRPr="00404994" w:rsidRDefault="00404994" w:rsidP="00404994">
      <w:pPr>
        <w:spacing w:before="360" w:after="0" w:line="324" w:lineRule="auto"/>
        <w:ind w:left="227" w:right="227"/>
        <w:contextualSpacing/>
        <w:jc w:val="both"/>
        <w:outlineLvl w:val="0"/>
        <w:rPr>
          <w:rFonts w:ascii="Garamond" w:eastAsia="Calibri" w:hAnsi="Garamond" w:cs="Times New Roman"/>
          <w:b/>
          <w:sz w:val="24"/>
          <w:szCs w:val="24"/>
        </w:rPr>
      </w:pPr>
    </w:p>
    <w:p w14:paraId="0FA5A22C" w14:textId="77777777" w:rsidR="00404994" w:rsidRPr="00404994" w:rsidRDefault="00404994" w:rsidP="00404994">
      <w:pPr>
        <w:spacing w:before="360" w:after="0" w:line="324" w:lineRule="auto"/>
        <w:ind w:left="227" w:right="227"/>
        <w:contextualSpacing/>
        <w:jc w:val="both"/>
        <w:outlineLvl w:val="0"/>
        <w:rPr>
          <w:rFonts w:ascii="Garamond" w:eastAsia="Calibri" w:hAnsi="Garamond" w:cs="Times New Roman"/>
          <w:b/>
          <w:sz w:val="24"/>
          <w:szCs w:val="24"/>
        </w:rPr>
      </w:pPr>
    </w:p>
    <w:p w14:paraId="604B1C3E" w14:textId="77777777" w:rsidR="00404994" w:rsidRPr="00404994" w:rsidRDefault="00404994" w:rsidP="00404994">
      <w:pPr>
        <w:spacing w:before="360" w:after="0" w:line="324" w:lineRule="auto"/>
        <w:ind w:left="227" w:right="227"/>
        <w:contextualSpacing/>
        <w:jc w:val="both"/>
        <w:outlineLvl w:val="0"/>
        <w:rPr>
          <w:rFonts w:ascii="Garamond" w:eastAsia="Calibri" w:hAnsi="Garamond" w:cs="Times New Roman"/>
          <w:b/>
          <w:sz w:val="24"/>
          <w:szCs w:val="24"/>
        </w:rPr>
      </w:pPr>
    </w:p>
    <w:p w14:paraId="3C876172" w14:textId="77777777" w:rsidR="00404994" w:rsidRPr="00404994" w:rsidRDefault="00404994" w:rsidP="00404994">
      <w:pPr>
        <w:spacing w:before="360" w:after="0" w:line="324" w:lineRule="auto"/>
        <w:ind w:left="227" w:right="227"/>
        <w:contextualSpacing/>
        <w:jc w:val="both"/>
        <w:outlineLvl w:val="0"/>
        <w:rPr>
          <w:rFonts w:ascii="Garamond" w:eastAsia="Calibri" w:hAnsi="Garamond" w:cs="Times New Roman"/>
          <w:b/>
          <w:sz w:val="24"/>
          <w:szCs w:val="24"/>
        </w:rPr>
      </w:pPr>
    </w:p>
    <w:p w14:paraId="30B233F9" w14:textId="77777777" w:rsidR="00404994" w:rsidRPr="00404994" w:rsidRDefault="00404994" w:rsidP="00404994">
      <w:pPr>
        <w:spacing w:before="360" w:after="0" w:line="324" w:lineRule="auto"/>
        <w:ind w:left="227" w:right="227"/>
        <w:contextualSpacing/>
        <w:jc w:val="both"/>
        <w:outlineLvl w:val="0"/>
        <w:rPr>
          <w:rFonts w:ascii="Garamond" w:eastAsia="Calibri" w:hAnsi="Garamond" w:cs="Times New Roman"/>
          <w:b/>
          <w:sz w:val="24"/>
          <w:szCs w:val="24"/>
        </w:rPr>
      </w:pPr>
    </w:p>
    <w:p w14:paraId="3F809DF7" w14:textId="77777777" w:rsidR="00404994" w:rsidRPr="00404994" w:rsidRDefault="00404994" w:rsidP="00404994">
      <w:pPr>
        <w:spacing w:before="360" w:after="0" w:line="324" w:lineRule="auto"/>
        <w:ind w:left="227" w:right="227"/>
        <w:contextualSpacing/>
        <w:jc w:val="both"/>
        <w:outlineLvl w:val="0"/>
        <w:rPr>
          <w:rFonts w:ascii="Garamond" w:eastAsia="Calibri" w:hAnsi="Garamond" w:cs="Times New Roman"/>
          <w:b/>
          <w:sz w:val="24"/>
          <w:szCs w:val="24"/>
        </w:rPr>
      </w:pPr>
    </w:p>
    <w:p w14:paraId="4438E3A6" w14:textId="77777777" w:rsidR="00404994" w:rsidRPr="00404994" w:rsidRDefault="00404994" w:rsidP="00404994">
      <w:pPr>
        <w:spacing w:before="360" w:after="0" w:line="324" w:lineRule="auto"/>
        <w:ind w:left="227" w:right="227"/>
        <w:contextualSpacing/>
        <w:jc w:val="both"/>
        <w:outlineLvl w:val="0"/>
        <w:rPr>
          <w:rFonts w:ascii="Garamond" w:eastAsia="Calibri" w:hAnsi="Garamond" w:cs="Times New Roman"/>
          <w:b/>
          <w:sz w:val="24"/>
          <w:szCs w:val="24"/>
        </w:rPr>
      </w:pPr>
    </w:p>
    <w:p w14:paraId="2FC7803C" w14:textId="77777777" w:rsidR="00AC6311" w:rsidRPr="00404994" w:rsidRDefault="00AC6311" w:rsidP="00AC6311">
      <w:pPr>
        <w:spacing w:before="360" w:after="0" w:line="324" w:lineRule="auto"/>
        <w:ind w:left="227" w:right="227"/>
        <w:contextualSpacing/>
        <w:jc w:val="both"/>
        <w:outlineLvl w:val="0"/>
        <w:rPr>
          <w:rFonts w:ascii="Garamond" w:eastAsia="Calibri" w:hAnsi="Garamond" w:cs="Times New Roman"/>
          <w:b/>
          <w:sz w:val="24"/>
          <w:szCs w:val="24"/>
        </w:rPr>
      </w:pPr>
    </w:p>
    <w:p w14:paraId="138F4DF9" w14:textId="73F7A650" w:rsidR="00AC6311" w:rsidRPr="00404994" w:rsidRDefault="00AC6311" w:rsidP="00AC6311">
      <w:pPr>
        <w:spacing w:before="360" w:after="0" w:line="324" w:lineRule="auto"/>
        <w:ind w:left="227" w:right="227"/>
        <w:contextualSpacing/>
        <w:jc w:val="both"/>
        <w:outlineLvl w:val="0"/>
        <w:rPr>
          <w:rFonts w:ascii="Garamond" w:eastAsia="Calibri" w:hAnsi="Garamond" w:cs="Times New Roman"/>
          <w:b/>
          <w:sz w:val="24"/>
          <w:szCs w:val="24"/>
        </w:rPr>
      </w:pPr>
      <w:bookmarkStart w:id="81" w:name="_Toc171859690"/>
      <w:r w:rsidRPr="00404994">
        <w:rPr>
          <w:rFonts w:ascii="Garamond" w:eastAsia="Calibri" w:hAnsi="Garamond" w:cs="Times New Roman"/>
          <w:b/>
          <w:sz w:val="24"/>
          <w:szCs w:val="24"/>
        </w:rPr>
        <w:t>Vzorec okvirnega sporazuma</w:t>
      </w:r>
      <w:r>
        <w:rPr>
          <w:rFonts w:ascii="Garamond" w:eastAsia="Calibri" w:hAnsi="Garamond" w:cs="Times New Roman"/>
          <w:b/>
          <w:sz w:val="24"/>
          <w:szCs w:val="24"/>
        </w:rPr>
        <w:t xml:space="preserve"> za sklop </w:t>
      </w:r>
      <w:bookmarkEnd w:id="81"/>
      <w:r>
        <w:rPr>
          <w:rFonts w:ascii="Garamond" w:eastAsia="Calibri" w:hAnsi="Garamond" w:cs="Times New Roman"/>
          <w:b/>
          <w:sz w:val="24"/>
          <w:szCs w:val="24"/>
        </w:rPr>
        <w:t>1</w:t>
      </w:r>
    </w:p>
    <w:p w14:paraId="7BAF0A91" w14:textId="224BF482" w:rsidR="00AC6311" w:rsidRPr="00404994" w:rsidRDefault="00AC6311" w:rsidP="00AC6311">
      <w:pPr>
        <w:autoSpaceDE w:val="0"/>
        <w:autoSpaceDN w:val="0"/>
        <w:adjustRightInd w:val="0"/>
        <w:spacing w:after="0" w:line="324" w:lineRule="auto"/>
        <w:ind w:left="227" w:right="227"/>
        <w:jc w:val="both"/>
        <w:rPr>
          <w:rFonts w:ascii="Garamond" w:eastAsia="Calibri" w:hAnsi="Garamond" w:cs="Arial"/>
          <w:sz w:val="24"/>
          <w:szCs w:val="24"/>
        </w:rPr>
      </w:pPr>
      <w:r w:rsidRPr="00404994">
        <w:rPr>
          <w:rFonts w:ascii="Garamond" w:eastAsia="Calibri" w:hAnsi="Garamond" w:cs="Arial"/>
          <w:sz w:val="24"/>
          <w:szCs w:val="24"/>
        </w:rPr>
        <w:t xml:space="preserve">Psihiatrična bolnišnica Idrija, Pot Sv. Antona 49, 5280 Idrija, ki jo zastopa Klavdija </w:t>
      </w:r>
      <w:r w:rsidR="00704769">
        <w:rPr>
          <w:rFonts w:ascii="Garamond" w:eastAsia="Calibri" w:hAnsi="Garamond" w:cs="Arial"/>
          <w:sz w:val="24"/>
          <w:szCs w:val="24"/>
        </w:rPr>
        <w:t>Šir</w:t>
      </w:r>
      <w:r w:rsidRPr="00404994">
        <w:rPr>
          <w:rFonts w:ascii="Garamond" w:eastAsia="Calibri" w:hAnsi="Garamond" w:cs="Arial"/>
          <w:sz w:val="24"/>
          <w:szCs w:val="24"/>
        </w:rPr>
        <w:t>aj Mažgon</w:t>
      </w:r>
    </w:p>
    <w:p w14:paraId="053556F6" w14:textId="77777777" w:rsidR="00AC6311" w:rsidRPr="00404994" w:rsidRDefault="00AC6311" w:rsidP="00AC6311">
      <w:pPr>
        <w:autoSpaceDE w:val="0"/>
        <w:autoSpaceDN w:val="0"/>
        <w:adjustRightInd w:val="0"/>
        <w:spacing w:after="0" w:line="324" w:lineRule="auto"/>
        <w:ind w:left="227" w:right="227"/>
        <w:jc w:val="both"/>
        <w:rPr>
          <w:rFonts w:ascii="Garamond" w:eastAsia="Calibri" w:hAnsi="Garamond" w:cs="Arial"/>
          <w:sz w:val="24"/>
          <w:szCs w:val="24"/>
        </w:rPr>
      </w:pPr>
      <w:r w:rsidRPr="00404994">
        <w:rPr>
          <w:rFonts w:ascii="Garamond" w:eastAsia="Calibri" w:hAnsi="Garamond" w:cs="Arial"/>
          <w:sz w:val="24"/>
          <w:szCs w:val="24"/>
        </w:rPr>
        <w:t>Matična številka: 5053668000</w:t>
      </w:r>
    </w:p>
    <w:p w14:paraId="6A55DFA0" w14:textId="77777777" w:rsidR="00AC6311" w:rsidRPr="00404994" w:rsidRDefault="00AC6311" w:rsidP="00AC6311">
      <w:pPr>
        <w:autoSpaceDE w:val="0"/>
        <w:autoSpaceDN w:val="0"/>
        <w:adjustRightInd w:val="0"/>
        <w:spacing w:after="0" w:line="324" w:lineRule="auto"/>
        <w:ind w:left="227" w:right="227"/>
        <w:jc w:val="both"/>
        <w:rPr>
          <w:rFonts w:ascii="Garamond" w:eastAsia="Calibri" w:hAnsi="Garamond" w:cs="Arial"/>
          <w:sz w:val="24"/>
          <w:szCs w:val="24"/>
        </w:rPr>
      </w:pPr>
      <w:r w:rsidRPr="00404994">
        <w:rPr>
          <w:rFonts w:ascii="Garamond" w:eastAsia="Calibri" w:hAnsi="Garamond" w:cs="Arial"/>
          <w:sz w:val="24"/>
          <w:szCs w:val="24"/>
        </w:rPr>
        <w:t xml:space="preserve">Davčna številka: SI 73393789, </w:t>
      </w:r>
    </w:p>
    <w:p w14:paraId="7B70E92B" w14:textId="77777777" w:rsidR="00AC6311" w:rsidRPr="00404994" w:rsidRDefault="00AC6311" w:rsidP="00AC6311">
      <w:pPr>
        <w:spacing w:after="200" w:line="324" w:lineRule="auto"/>
        <w:ind w:left="227" w:right="227"/>
        <w:jc w:val="both"/>
        <w:rPr>
          <w:rFonts w:ascii="Garamond" w:eastAsia="Calibri" w:hAnsi="Garamond" w:cs="Times New Roman"/>
          <w:sz w:val="24"/>
          <w:szCs w:val="24"/>
        </w:rPr>
      </w:pPr>
      <w:r w:rsidRPr="00404994">
        <w:rPr>
          <w:rFonts w:ascii="Garamond" w:eastAsia="Calibri" w:hAnsi="Garamond" w:cs="Times New Roman"/>
          <w:sz w:val="24"/>
          <w:szCs w:val="24"/>
        </w:rPr>
        <w:t>(v nadaljevanju: naročnik)</w:t>
      </w:r>
    </w:p>
    <w:p w14:paraId="35AE13FA" w14:textId="77777777" w:rsidR="00AC6311" w:rsidRPr="00404994" w:rsidRDefault="00AC6311" w:rsidP="00AC6311">
      <w:pPr>
        <w:spacing w:after="200" w:line="324" w:lineRule="auto"/>
        <w:ind w:left="227" w:right="227"/>
        <w:jc w:val="both"/>
        <w:rPr>
          <w:rFonts w:ascii="Garamond" w:eastAsia="Calibri" w:hAnsi="Garamond" w:cs="Times New Roman"/>
          <w:sz w:val="24"/>
          <w:szCs w:val="24"/>
        </w:rPr>
      </w:pPr>
      <w:r w:rsidRPr="00404994">
        <w:rPr>
          <w:rFonts w:ascii="Garamond" w:eastAsia="Calibri" w:hAnsi="Garamond" w:cs="Times New Roman"/>
          <w:sz w:val="24"/>
          <w:szCs w:val="24"/>
        </w:rPr>
        <w:t>in</w:t>
      </w:r>
    </w:p>
    <w:p w14:paraId="72413350" w14:textId="77777777" w:rsidR="00AC6311" w:rsidRPr="00404994" w:rsidRDefault="00AC6311" w:rsidP="00AC6311">
      <w:pPr>
        <w:spacing w:after="200" w:line="324" w:lineRule="auto"/>
        <w:ind w:left="227" w:right="227"/>
        <w:jc w:val="both"/>
        <w:rPr>
          <w:rFonts w:ascii="Garamond" w:eastAsia="Calibri" w:hAnsi="Garamond" w:cs="Times New Roman"/>
          <w:sz w:val="24"/>
          <w:szCs w:val="24"/>
        </w:rPr>
      </w:pPr>
      <w:r w:rsidRPr="00404994">
        <w:rPr>
          <w:rFonts w:ascii="Garamond" w:eastAsia="Calibri" w:hAnsi="Garamond" w:cs="Times New Roman"/>
          <w:sz w:val="24"/>
          <w:szCs w:val="24"/>
        </w:rPr>
        <w:t>ponudnik: _________________________________________________________________</w:t>
      </w:r>
    </w:p>
    <w:p w14:paraId="4A5A6791" w14:textId="77777777" w:rsidR="00AC6311" w:rsidRPr="00404994" w:rsidRDefault="00AC6311" w:rsidP="00AC6311">
      <w:pPr>
        <w:spacing w:after="200" w:line="324" w:lineRule="auto"/>
        <w:ind w:left="227" w:right="227"/>
        <w:jc w:val="both"/>
        <w:rPr>
          <w:rFonts w:ascii="Garamond" w:eastAsia="Calibri" w:hAnsi="Garamond" w:cs="Times New Roman"/>
          <w:sz w:val="24"/>
          <w:szCs w:val="24"/>
        </w:rPr>
      </w:pPr>
      <w:r w:rsidRPr="00404994">
        <w:rPr>
          <w:rFonts w:ascii="Garamond" w:eastAsia="Calibri" w:hAnsi="Garamond" w:cs="Times New Roman"/>
          <w:sz w:val="24"/>
          <w:szCs w:val="24"/>
        </w:rPr>
        <w:t>ki ga zastopa _______________________________________________________________</w:t>
      </w:r>
    </w:p>
    <w:p w14:paraId="094407E9" w14:textId="77777777" w:rsidR="00AC6311" w:rsidRPr="00404994" w:rsidRDefault="00AC6311" w:rsidP="00AC6311">
      <w:pPr>
        <w:spacing w:after="200" w:line="324" w:lineRule="auto"/>
        <w:ind w:left="227" w:right="227"/>
        <w:jc w:val="both"/>
        <w:rPr>
          <w:rFonts w:ascii="Garamond" w:eastAsia="Calibri" w:hAnsi="Garamond" w:cs="Times New Roman"/>
          <w:sz w:val="24"/>
          <w:szCs w:val="24"/>
        </w:rPr>
      </w:pPr>
      <w:r w:rsidRPr="00404994">
        <w:rPr>
          <w:rFonts w:ascii="Garamond" w:eastAsia="Calibri" w:hAnsi="Garamond" w:cs="Times New Roman"/>
          <w:sz w:val="24"/>
          <w:szCs w:val="24"/>
        </w:rPr>
        <w:t>Matična številka: _________________________________________</w:t>
      </w:r>
    </w:p>
    <w:p w14:paraId="11F02E25" w14:textId="77777777" w:rsidR="00AC6311" w:rsidRPr="00404994" w:rsidRDefault="00AC6311" w:rsidP="00AC6311">
      <w:pPr>
        <w:spacing w:after="200" w:line="324" w:lineRule="auto"/>
        <w:ind w:left="227" w:right="227"/>
        <w:jc w:val="both"/>
        <w:rPr>
          <w:rFonts w:ascii="Garamond" w:eastAsia="Calibri" w:hAnsi="Garamond" w:cs="Times New Roman"/>
          <w:sz w:val="24"/>
          <w:szCs w:val="24"/>
        </w:rPr>
      </w:pPr>
      <w:r w:rsidRPr="00404994">
        <w:rPr>
          <w:rFonts w:ascii="Garamond" w:eastAsia="Calibri" w:hAnsi="Garamond" w:cs="Times New Roman"/>
          <w:sz w:val="24"/>
          <w:szCs w:val="24"/>
        </w:rPr>
        <w:t xml:space="preserve">Identifikacijska št. (ID za DDV): _______________________________ </w:t>
      </w:r>
    </w:p>
    <w:p w14:paraId="4626F345" w14:textId="77777777" w:rsidR="00AC6311" w:rsidRPr="00404994" w:rsidRDefault="00AC6311" w:rsidP="00AC6311">
      <w:pPr>
        <w:spacing w:after="200" w:line="324" w:lineRule="auto"/>
        <w:ind w:left="227" w:right="227"/>
        <w:jc w:val="both"/>
        <w:rPr>
          <w:rFonts w:ascii="Garamond" w:eastAsia="Calibri" w:hAnsi="Garamond" w:cs="Times New Roman"/>
          <w:sz w:val="24"/>
          <w:szCs w:val="24"/>
        </w:rPr>
      </w:pPr>
      <w:r w:rsidRPr="00404994">
        <w:rPr>
          <w:rFonts w:ascii="Garamond" w:eastAsia="Calibri" w:hAnsi="Garamond" w:cs="Times New Roman"/>
          <w:sz w:val="24"/>
          <w:szCs w:val="24"/>
        </w:rPr>
        <w:t>Transakcijski račun (TRR): _______________________________________odprt pri</w:t>
      </w:r>
    </w:p>
    <w:p w14:paraId="5F4F6FE3" w14:textId="77777777" w:rsidR="00AC6311" w:rsidRPr="00404994" w:rsidRDefault="00AC6311" w:rsidP="00AC6311">
      <w:pPr>
        <w:spacing w:after="200" w:line="324" w:lineRule="auto"/>
        <w:ind w:left="227" w:right="227"/>
        <w:jc w:val="both"/>
        <w:rPr>
          <w:rFonts w:ascii="Garamond" w:eastAsia="Calibri" w:hAnsi="Garamond" w:cs="Times New Roman"/>
          <w:sz w:val="24"/>
          <w:szCs w:val="24"/>
        </w:rPr>
      </w:pPr>
      <w:r w:rsidRPr="00404994">
        <w:rPr>
          <w:rFonts w:ascii="Garamond" w:eastAsia="Calibri" w:hAnsi="Garamond" w:cs="Times New Roman"/>
          <w:sz w:val="24"/>
          <w:szCs w:val="24"/>
        </w:rPr>
        <w:t>_____________________________________________</w:t>
      </w:r>
    </w:p>
    <w:p w14:paraId="05843ECB" w14:textId="77777777" w:rsidR="00AC6311" w:rsidRPr="00404994" w:rsidRDefault="00AC6311" w:rsidP="00AC6311">
      <w:pPr>
        <w:spacing w:after="200" w:line="324" w:lineRule="auto"/>
        <w:ind w:left="227" w:right="227"/>
        <w:jc w:val="both"/>
        <w:rPr>
          <w:rFonts w:ascii="Garamond" w:eastAsia="Calibri" w:hAnsi="Garamond" w:cs="Times New Roman"/>
          <w:sz w:val="24"/>
          <w:szCs w:val="24"/>
        </w:rPr>
      </w:pPr>
      <w:r w:rsidRPr="00404994">
        <w:rPr>
          <w:rFonts w:ascii="Garamond" w:eastAsia="Calibri" w:hAnsi="Garamond" w:cs="Times New Roman"/>
          <w:sz w:val="24"/>
          <w:szCs w:val="24"/>
        </w:rPr>
        <w:t>(v nadaljevanju: dobavitelj)</w:t>
      </w:r>
    </w:p>
    <w:p w14:paraId="3D69B7BB" w14:textId="77777777" w:rsidR="00AC6311" w:rsidRPr="00404994" w:rsidRDefault="00AC6311" w:rsidP="00AC6311">
      <w:pPr>
        <w:spacing w:after="200" w:line="324" w:lineRule="auto"/>
        <w:ind w:left="227" w:right="227"/>
        <w:jc w:val="both"/>
        <w:rPr>
          <w:rFonts w:ascii="Garamond" w:eastAsia="Calibri" w:hAnsi="Garamond" w:cs="Times New Roman"/>
          <w:sz w:val="24"/>
          <w:szCs w:val="24"/>
        </w:rPr>
      </w:pPr>
    </w:p>
    <w:p w14:paraId="1BBA4D70" w14:textId="77777777" w:rsidR="00AC6311" w:rsidRPr="00404994" w:rsidRDefault="00AC6311" w:rsidP="00AC6311">
      <w:pPr>
        <w:spacing w:after="200" w:line="324" w:lineRule="auto"/>
        <w:ind w:left="227" w:right="227"/>
        <w:jc w:val="both"/>
        <w:rPr>
          <w:rFonts w:ascii="Garamond" w:eastAsia="Calibri" w:hAnsi="Garamond" w:cs="Times New Roman"/>
          <w:sz w:val="24"/>
          <w:szCs w:val="24"/>
        </w:rPr>
      </w:pPr>
    </w:p>
    <w:p w14:paraId="5539869F" w14:textId="5128D8FB" w:rsidR="00AC6311" w:rsidRPr="00404994" w:rsidRDefault="00AC6311" w:rsidP="00AC6311">
      <w:pPr>
        <w:spacing w:after="200" w:line="324" w:lineRule="auto"/>
        <w:ind w:left="227" w:right="227"/>
        <w:jc w:val="both"/>
        <w:rPr>
          <w:rFonts w:ascii="Garamond" w:eastAsia="Calibri" w:hAnsi="Garamond" w:cs="Times New Roman"/>
          <w:sz w:val="24"/>
          <w:szCs w:val="24"/>
        </w:rPr>
      </w:pPr>
      <w:r w:rsidRPr="00404994">
        <w:rPr>
          <w:rFonts w:ascii="Garamond" w:eastAsia="Calibri" w:hAnsi="Garamond" w:cs="Times New Roman"/>
          <w:sz w:val="24"/>
          <w:szCs w:val="24"/>
        </w:rPr>
        <w:t xml:space="preserve">sklepata </w:t>
      </w:r>
      <w:r w:rsidRPr="00404994">
        <w:rPr>
          <w:rFonts w:ascii="Garamond" w:eastAsia="Calibri" w:hAnsi="Garamond" w:cs="Times New Roman"/>
          <w:b/>
          <w:sz w:val="24"/>
          <w:szCs w:val="24"/>
        </w:rPr>
        <w:t>OKVIRNI SPORAZUM ZA DOBAVO BLAGA V SKLOPU</w:t>
      </w:r>
      <w:r w:rsidR="00BB11F3">
        <w:rPr>
          <w:rFonts w:ascii="Garamond" w:eastAsia="Calibri" w:hAnsi="Garamond" w:cs="Times New Roman"/>
          <w:b/>
          <w:sz w:val="24"/>
          <w:szCs w:val="24"/>
        </w:rPr>
        <w:t xml:space="preserve"> 1</w:t>
      </w:r>
    </w:p>
    <w:p w14:paraId="1AEE5FCD" w14:textId="77777777" w:rsidR="00AC6311" w:rsidRPr="00404994" w:rsidRDefault="00AC6311" w:rsidP="00AC6311">
      <w:pPr>
        <w:spacing w:after="200" w:line="324" w:lineRule="auto"/>
        <w:ind w:left="227" w:right="227"/>
        <w:jc w:val="both"/>
        <w:rPr>
          <w:rFonts w:ascii="Garamond" w:eastAsia="Calibri" w:hAnsi="Garamond" w:cs="Times New Roman"/>
          <w:sz w:val="24"/>
          <w:szCs w:val="24"/>
        </w:rPr>
      </w:pPr>
    </w:p>
    <w:p w14:paraId="45DDED60" w14:textId="77777777" w:rsidR="00AC6311" w:rsidRPr="00404994" w:rsidRDefault="00AC6311" w:rsidP="00AC6311">
      <w:pPr>
        <w:spacing w:after="200" w:line="324" w:lineRule="auto"/>
        <w:ind w:left="227" w:right="227"/>
        <w:jc w:val="both"/>
        <w:rPr>
          <w:rFonts w:ascii="Garamond" w:eastAsia="Calibri" w:hAnsi="Garamond" w:cs="Times New Roman"/>
          <w:sz w:val="24"/>
          <w:szCs w:val="24"/>
        </w:rPr>
      </w:pPr>
      <w:r w:rsidRPr="00404994">
        <w:rPr>
          <w:rFonts w:ascii="Garamond" w:eastAsia="Calibri" w:hAnsi="Garamond" w:cs="Times New Roman"/>
          <w:sz w:val="24"/>
          <w:szCs w:val="24"/>
        </w:rPr>
        <w:t>SPLOŠNE DOLOČBE</w:t>
      </w:r>
    </w:p>
    <w:p w14:paraId="6DE854AA" w14:textId="77777777" w:rsidR="00AC6311" w:rsidRPr="00404994" w:rsidRDefault="00AC6311" w:rsidP="00AC6311">
      <w:pPr>
        <w:numPr>
          <w:ilvl w:val="0"/>
          <w:numId w:val="7"/>
        </w:numPr>
        <w:spacing w:after="0" w:line="324" w:lineRule="auto"/>
        <w:ind w:left="227" w:right="227"/>
        <w:contextualSpacing/>
        <w:jc w:val="both"/>
        <w:rPr>
          <w:rFonts w:ascii="Garamond" w:eastAsia="Calibri" w:hAnsi="Garamond" w:cs="Times New Roman"/>
          <w:sz w:val="24"/>
          <w:szCs w:val="24"/>
          <w:lang w:eastAsia="sl-SI"/>
        </w:rPr>
      </w:pPr>
      <w:r w:rsidRPr="00404994">
        <w:rPr>
          <w:rFonts w:ascii="Garamond" w:eastAsia="Calibri" w:hAnsi="Garamond" w:cs="Times New Roman"/>
          <w:sz w:val="24"/>
          <w:szCs w:val="24"/>
          <w:lang w:eastAsia="sl-SI"/>
        </w:rPr>
        <w:t>člen</w:t>
      </w:r>
    </w:p>
    <w:p w14:paraId="0504E0F7" w14:textId="77777777" w:rsidR="00AC6311" w:rsidRPr="00404994" w:rsidRDefault="00AC6311" w:rsidP="00AC6311">
      <w:pPr>
        <w:spacing w:after="200" w:line="324" w:lineRule="auto"/>
        <w:ind w:left="227" w:right="227"/>
        <w:jc w:val="both"/>
        <w:rPr>
          <w:rFonts w:ascii="Garamond" w:eastAsia="Calibri" w:hAnsi="Garamond" w:cs="Times New Roman"/>
          <w:sz w:val="24"/>
          <w:szCs w:val="24"/>
        </w:rPr>
      </w:pPr>
      <w:r w:rsidRPr="00404994">
        <w:rPr>
          <w:rFonts w:ascii="Garamond" w:eastAsia="Calibri" w:hAnsi="Garamond" w:cs="Times New Roman"/>
          <w:sz w:val="24"/>
          <w:szCs w:val="24"/>
        </w:rPr>
        <w:t xml:space="preserve">Stranki ugotavljata, da: </w:t>
      </w:r>
    </w:p>
    <w:p w14:paraId="27372A17" w14:textId="77777777" w:rsidR="00AC6311" w:rsidRPr="00404994" w:rsidRDefault="00AC6311" w:rsidP="00AC6311">
      <w:pPr>
        <w:numPr>
          <w:ilvl w:val="0"/>
          <w:numId w:val="8"/>
        </w:numPr>
        <w:shd w:val="clear" w:color="auto" w:fill="FFFFFF"/>
        <w:spacing w:before="200" w:after="0" w:line="324" w:lineRule="auto"/>
        <w:ind w:left="227" w:right="227"/>
        <w:contextualSpacing/>
        <w:jc w:val="both"/>
        <w:rPr>
          <w:rFonts w:ascii="Garamond" w:eastAsia="Calibri" w:hAnsi="Garamond" w:cs="Times New Roman"/>
          <w:sz w:val="24"/>
          <w:szCs w:val="24"/>
          <w:lang w:eastAsia="sl-SI"/>
        </w:rPr>
      </w:pPr>
      <w:r w:rsidRPr="00404994">
        <w:rPr>
          <w:rFonts w:ascii="Garamond" w:eastAsia="Calibri" w:hAnsi="Garamond" w:cs="Times New Roman"/>
          <w:sz w:val="24"/>
          <w:szCs w:val="24"/>
          <w:lang w:eastAsia="sl-SI"/>
        </w:rPr>
        <w:t>je naročnik izvedel postopek oddaje javnega naročila »</w:t>
      </w:r>
      <w:r w:rsidRPr="00404994">
        <w:rPr>
          <w:rFonts w:ascii="Garamond" w:eastAsia="Times New Roman" w:hAnsi="Garamond" w:cs="Times New Roman"/>
          <w:i/>
          <w:sz w:val="24"/>
          <w:szCs w:val="24"/>
          <w:lang w:eastAsia="sl-SI"/>
        </w:rPr>
        <w:t>»</w:t>
      </w:r>
      <w:r>
        <w:rPr>
          <w:rFonts w:ascii="Garamond" w:eastAsia="Times New Roman" w:hAnsi="Garamond" w:cs="Times New Roman"/>
          <w:i/>
          <w:sz w:val="24"/>
          <w:szCs w:val="24"/>
          <w:lang w:eastAsia="sl-SI"/>
        </w:rPr>
        <w:t>Dobava laboratorijskega materiala in medicinskih pripomočkov za obdobje 48 mesecev-3 sklopi</w:t>
      </w:r>
      <w:r w:rsidRPr="00404994">
        <w:rPr>
          <w:rFonts w:ascii="Garamond" w:eastAsia="Times New Roman" w:hAnsi="Garamond" w:cs="Times New Roman"/>
          <w:i/>
          <w:sz w:val="24"/>
          <w:szCs w:val="24"/>
          <w:lang w:eastAsia="sl-SI"/>
        </w:rPr>
        <w:t xml:space="preserve"> « </w:t>
      </w:r>
      <w:r w:rsidRPr="00404994">
        <w:rPr>
          <w:rFonts w:ascii="Garamond" w:eastAsia="Calibri" w:hAnsi="Garamond" w:cs="Times New Roman"/>
          <w:sz w:val="24"/>
          <w:szCs w:val="24"/>
          <w:lang w:eastAsia="sl-SI"/>
        </w:rPr>
        <w:t xml:space="preserve"> objavljen na Portalu javnih naročil, pod št. objave JN…./2024,</w:t>
      </w:r>
    </w:p>
    <w:p w14:paraId="0A567D57" w14:textId="375634AE" w:rsidR="00AC6311" w:rsidRPr="00404994" w:rsidRDefault="00AC6311" w:rsidP="00AC6311">
      <w:pPr>
        <w:numPr>
          <w:ilvl w:val="0"/>
          <w:numId w:val="8"/>
        </w:numPr>
        <w:spacing w:before="200" w:after="0" w:line="324" w:lineRule="auto"/>
        <w:ind w:left="227" w:right="227"/>
        <w:contextualSpacing/>
        <w:jc w:val="both"/>
        <w:rPr>
          <w:rFonts w:ascii="Garamond" w:eastAsia="Calibri" w:hAnsi="Garamond" w:cs="Times New Roman"/>
          <w:sz w:val="24"/>
          <w:szCs w:val="24"/>
          <w:lang w:eastAsia="sl-SI"/>
        </w:rPr>
      </w:pPr>
      <w:r w:rsidRPr="00404994">
        <w:rPr>
          <w:rFonts w:ascii="Garamond" w:eastAsia="Calibri" w:hAnsi="Garamond" w:cs="Times New Roman"/>
          <w:sz w:val="24"/>
          <w:szCs w:val="24"/>
          <w:lang w:eastAsia="sl-SI"/>
        </w:rPr>
        <w:t xml:space="preserve">z odločitvijo o oddaji javnega </w:t>
      </w:r>
      <w:r w:rsidR="00BB11F3">
        <w:rPr>
          <w:rFonts w:ascii="Garamond" w:eastAsia="Calibri" w:hAnsi="Garamond" w:cs="Times New Roman"/>
          <w:sz w:val="24"/>
          <w:szCs w:val="24"/>
          <w:lang w:eastAsia="sl-SI"/>
        </w:rPr>
        <w:t xml:space="preserve">naročila </w:t>
      </w:r>
      <w:r w:rsidRPr="00404994">
        <w:rPr>
          <w:rFonts w:ascii="Garamond" w:eastAsia="Calibri" w:hAnsi="Garamond" w:cs="Times New Roman"/>
          <w:sz w:val="24"/>
          <w:szCs w:val="24"/>
          <w:lang w:eastAsia="sl-SI"/>
        </w:rPr>
        <w:t xml:space="preserve">je bil izvajalec v predmetnem postopku oddaje javnega naročila izbran kot podpisnik okvirnega sporazuma </w:t>
      </w:r>
    </w:p>
    <w:p w14:paraId="00300ABD" w14:textId="77777777" w:rsidR="00AC6311" w:rsidRPr="00404994" w:rsidRDefault="00AC6311" w:rsidP="00AC6311">
      <w:pPr>
        <w:numPr>
          <w:ilvl w:val="0"/>
          <w:numId w:val="8"/>
        </w:numPr>
        <w:spacing w:after="0" w:line="324" w:lineRule="auto"/>
        <w:ind w:left="227" w:right="227"/>
        <w:jc w:val="both"/>
        <w:rPr>
          <w:rFonts w:ascii="Garamond" w:eastAsia="Calibri" w:hAnsi="Garamond" w:cs="Times New Roman"/>
          <w:sz w:val="24"/>
          <w:szCs w:val="24"/>
        </w:rPr>
      </w:pPr>
      <w:r w:rsidRPr="00404994">
        <w:rPr>
          <w:rFonts w:ascii="Garamond" w:eastAsia="Calibri" w:hAnsi="Garamond" w:cs="Times New Roman"/>
          <w:sz w:val="24"/>
          <w:szCs w:val="24"/>
        </w:rPr>
        <w:t>da je sestavni del pogodbe/okvirnega sporazuma razpisna dokumentacija, ponudbena dokumentacija predmetnega javnega naročila in ostale priloge.</w:t>
      </w:r>
    </w:p>
    <w:p w14:paraId="4E1894F4" w14:textId="77777777" w:rsidR="00AC6311" w:rsidRPr="00404994" w:rsidRDefault="00AC6311" w:rsidP="00AC6311">
      <w:pPr>
        <w:spacing w:line="324" w:lineRule="auto"/>
        <w:ind w:left="227" w:right="227"/>
        <w:jc w:val="both"/>
        <w:rPr>
          <w:rFonts w:ascii="Garamond" w:hAnsi="Garamond"/>
          <w:sz w:val="24"/>
          <w:szCs w:val="24"/>
        </w:rPr>
      </w:pPr>
    </w:p>
    <w:p w14:paraId="2017397F" w14:textId="77777777" w:rsidR="00AC6311" w:rsidRPr="00404994" w:rsidRDefault="00AC6311" w:rsidP="00AC6311">
      <w:pPr>
        <w:spacing w:line="324" w:lineRule="auto"/>
        <w:ind w:left="227" w:right="227"/>
        <w:jc w:val="both"/>
        <w:rPr>
          <w:rFonts w:ascii="Garamond" w:hAnsi="Garamond"/>
          <w:sz w:val="24"/>
          <w:szCs w:val="24"/>
        </w:rPr>
      </w:pPr>
      <w:r w:rsidRPr="00404994">
        <w:rPr>
          <w:rFonts w:ascii="Garamond" w:hAnsi="Garamond"/>
          <w:sz w:val="24"/>
          <w:szCs w:val="24"/>
        </w:rPr>
        <w:t>PREDMET OKVIRNEGA SPORAZUMA</w:t>
      </w:r>
    </w:p>
    <w:p w14:paraId="360591BB" w14:textId="77777777" w:rsidR="00AC6311" w:rsidRPr="00404994" w:rsidRDefault="00AC6311" w:rsidP="00AC6311">
      <w:pPr>
        <w:numPr>
          <w:ilvl w:val="0"/>
          <w:numId w:val="7"/>
        </w:numPr>
        <w:spacing w:before="200" w:after="200" w:line="324" w:lineRule="auto"/>
        <w:ind w:left="227" w:right="227"/>
        <w:contextualSpacing/>
        <w:jc w:val="both"/>
        <w:rPr>
          <w:rFonts w:ascii="Garamond" w:hAnsi="Garamond"/>
          <w:sz w:val="24"/>
          <w:szCs w:val="24"/>
          <w:lang w:eastAsia="sl-SI"/>
        </w:rPr>
      </w:pPr>
      <w:r w:rsidRPr="00404994">
        <w:rPr>
          <w:rFonts w:ascii="Garamond" w:hAnsi="Garamond"/>
          <w:sz w:val="24"/>
          <w:szCs w:val="24"/>
          <w:lang w:eastAsia="sl-SI"/>
        </w:rPr>
        <w:t xml:space="preserve">člen  </w:t>
      </w:r>
    </w:p>
    <w:p w14:paraId="0EB48F8C" w14:textId="77777777" w:rsidR="00AC6311" w:rsidRPr="00404994" w:rsidRDefault="00AC6311" w:rsidP="00AC6311">
      <w:pPr>
        <w:spacing w:line="324" w:lineRule="auto"/>
        <w:ind w:left="227" w:right="227"/>
        <w:jc w:val="both"/>
        <w:rPr>
          <w:rFonts w:ascii="Garamond" w:hAnsi="Garamond"/>
          <w:sz w:val="24"/>
          <w:szCs w:val="24"/>
        </w:rPr>
      </w:pPr>
      <w:r w:rsidRPr="00404994">
        <w:rPr>
          <w:rFonts w:ascii="Garamond" w:hAnsi="Garamond"/>
          <w:sz w:val="24"/>
          <w:szCs w:val="24"/>
        </w:rPr>
        <w:t xml:space="preserve">Vrsta, lastnosti, kakovost in opis predmeta okvirnega sporazuma so opredeljeni v razpisni dokumentaciji postopka oddaje javnega naročila, ki v celotnem besedilu postane sestavni del tega okvirnega sporazuma. </w:t>
      </w:r>
    </w:p>
    <w:p w14:paraId="3FF3B4D1" w14:textId="77777777" w:rsidR="00AC6311" w:rsidRPr="00404994" w:rsidRDefault="00AC6311" w:rsidP="00AC6311">
      <w:pPr>
        <w:spacing w:line="324" w:lineRule="auto"/>
        <w:ind w:left="227" w:right="227"/>
        <w:jc w:val="both"/>
        <w:rPr>
          <w:rFonts w:ascii="Garamond" w:hAnsi="Garamond"/>
          <w:sz w:val="24"/>
          <w:szCs w:val="24"/>
        </w:rPr>
      </w:pPr>
      <w:r w:rsidRPr="00404994">
        <w:rPr>
          <w:rFonts w:ascii="Garamond" w:hAnsi="Garamond"/>
          <w:sz w:val="24"/>
          <w:szCs w:val="24"/>
        </w:rPr>
        <w:t>Dobavljeno blago mora imeti rok uporabe še najmanj 18 mesecev, ki ga navaja proizvajalec ponujenega blaga. V primeru krajšega roka uporabe mora ponudnik pred dostavo pridobiti pisno soglasje naročnika.</w:t>
      </w:r>
    </w:p>
    <w:p w14:paraId="036C904B" w14:textId="77777777" w:rsidR="00AC6311" w:rsidRPr="00404994" w:rsidRDefault="00AC6311" w:rsidP="00AC6311">
      <w:pPr>
        <w:spacing w:line="324" w:lineRule="auto"/>
        <w:ind w:left="227" w:right="227"/>
        <w:jc w:val="both"/>
        <w:rPr>
          <w:rFonts w:ascii="Garamond" w:hAnsi="Garamond"/>
          <w:sz w:val="24"/>
          <w:szCs w:val="24"/>
        </w:rPr>
      </w:pPr>
      <w:r w:rsidRPr="00404994">
        <w:rPr>
          <w:rFonts w:ascii="Garamond" w:hAnsi="Garamond"/>
          <w:sz w:val="24"/>
          <w:szCs w:val="24"/>
        </w:rPr>
        <w:t xml:space="preserve">Naročnik lahko zahteva, da mu dobavitelj/stranka okvirnega sporazuma v roku 3. delovnih dni, šteto od dneva prejema poziva, predloži vzorce blaga, ki so bili predmet posameznega povpraševanja da jih lahko kupec preizkusi, in se na osnovi tega odloči o naročilu, pri čemer je dobavitelj na zahtevo naročnik dolžan brezplačno predstaviti tudi uporabo blaga. </w:t>
      </w:r>
    </w:p>
    <w:p w14:paraId="76E842F7" w14:textId="77777777" w:rsidR="00AC6311" w:rsidRPr="00404994" w:rsidRDefault="00AC6311" w:rsidP="00AC6311">
      <w:pPr>
        <w:spacing w:line="324" w:lineRule="auto"/>
        <w:ind w:left="227" w:right="227"/>
        <w:jc w:val="both"/>
        <w:rPr>
          <w:rFonts w:ascii="Garamond" w:hAnsi="Garamond"/>
          <w:sz w:val="24"/>
          <w:szCs w:val="24"/>
        </w:rPr>
      </w:pPr>
      <w:r w:rsidRPr="00404994">
        <w:rPr>
          <w:rFonts w:ascii="Garamond" w:hAnsi="Garamond"/>
          <w:sz w:val="24"/>
          <w:szCs w:val="24"/>
        </w:rPr>
        <w:t xml:space="preserve">Naročnik lahko zahteva, da mu dobavitelj sporazum v primeru odpiranja konkurence, predložil originalni </w:t>
      </w:r>
      <w:proofErr w:type="spellStart"/>
      <w:r w:rsidRPr="00404994">
        <w:rPr>
          <w:rFonts w:ascii="Garamond" w:hAnsi="Garamond"/>
          <w:sz w:val="24"/>
          <w:szCs w:val="24"/>
        </w:rPr>
        <w:t>prospektni</w:t>
      </w:r>
      <w:proofErr w:type="spellEnd"/>
      <w:r w:rsidRPr="00404994">
        <w:rPr>
          <w:rFonts w:ascii="Garamond" w:hAnsi="Garamond"/>
          <w:sz w:val="24"/>
          <w:szCs w:val="24"/>
        </w:rPr>
        <w:t xml:space="preserve"> material proizvajalca ali drugo originalno dokumentacijo proizvajalca za ponujen artikel oziroma ostala dokazila, kot so določena v dokumentaciji v zvezi z naročilom, ki je predmet ponudbe.</w:t>
      </w:r>
    </w:p>
    <w:p w14:paraId="475E0700" w14:textId="77777777" w:rsidR="00AC6311" w:rsidRPr="00404994" w:rsidRDefault="00AC6311" w:rsidP="00AC6311">
      <w:pPr>
        <w:spacing w:line="324" w:lineRule="auto"/>
        <w:ind w:left="227" w:right="227"/>
        <w:jc w:val="both"/>
        <w:rPr>
          <w:rFonts w:ascii="Garamond" w:hAnsi="Garamond"/>
          <w:sz w:val="24"/>
          <w:szCs w:val="24"/>
        </w:rPr>
      </w:pPr>
    </w:p>
    <w:p w14:paraId="7D3F5BD8" w14:textId="77777777" w:rsidR="00AC6311" w:rsidRPr="00404994" w:rsidRDefault="00AC6311" w:rsidP="00AC6311">
      <w:pPr>
        <w:spacing w:line="324" w:lineRule="auto"/>
        <w:ind w:left="227" w:right="227"/>
        <w:jc w:val="both"/>
        <w:rPr>
          <w:rFonts w:ascii="Garamond" w:hAnsi="Garamond"/>
          <w:sz w:val="24"/>
          <w:szCs w:val="24"/>
        </w:rPr>
      </w:pPr>
      <w:r w:rsidRPr="00404994">
        <w:rPr>
          <w:rFonts w:ascii="Garamond" w:hAnsi="Garamond"/>
          <w:sz w:val="24"/>
          <w:szCs w:val="24"/>
        </w:rPr>
        <w:t>POGODBENA VREDNOST</w:t>
      </w:r>
    </w:p>
    <w:p w14:paraId="02B36D4D" w14:textId="77777777" w:rsidR="00AC6311" w:rsidRPr="00404994" w:rsidRDefault="00AC6311" w:rsidP="00FB4AAC">
      <w:pPr>
        <w:spacing w:line="324" w:lineRule="auto"/>
        <w:ind w:right="227"/>
        <w:jc w:val="both"/>
        <w:rPr>
          <w:rFonts w:ascii="Garamond" w:hAnsi="Garamond"/>
          <w:sz w:val="24"/>
          <w:szCs w:val="24"/>
        </w:rPr>
      </w:pPr>
      <w:r w:rsidRPr="00404994">
        <w:rPr>
          <w:rFonts w:ascii="Garamond" w:hAnsi="Garamond"/>
          <w:sz w:val="24"/>
          <w:szCs w:val="24"/>
        </w:rPr>
        <w:t>3. člen</w:t>
      </w:r>
    </w:p>
    <w:p w14:paraId="3874D1F4" w14:textId="1A0F62D5" w:rsidR="00AC6311" w:rsidRPr="00404994" w:rsidRDefault="00AC6311" w:rsidP="00AC6311">
      <w:pPr>
        <w:spacing w:line="324" w:lineRule="auto"/>
        <w:ind w:left="227" w:right="227"/>
        <w:jc w:val="both"/>
        <w:rPr>
          <w:rFonts w:ascii="Garamond" w:hAnsi="Garamond"/>
          <w:sz w:val="24"/>
          <w:szCs w:val="24"/>
        </w:rPr>
      </w:pPr>
      <w:r w:rsidRPr="00404994">
        <w:rPr>
          <w:rFonts w:ascii="Garamond" w:hAnsi="Garamond"/>
          <w:sz w:val="24"/>
          <w:szCs w:val="24"/>
        </w:rPr>
        <w:t>Pogodbena vrednost je enaka višini ocenjene vrednosti in znaša _________________ EUR brez DDV , oziroma _____ EUR z DDV.</w:t>
      </w:r>
    </w:p>
    <w:p w14:paraId="74A75335" w14:textId="77777777" w:rsidR="00AC6311" w:rsidRPr="00404994" w:rsidRDefault="00AC6311" w:rsidP="00AC6311">
      <w:pPr>
        <w:spacing w:after="200" w:line="324" w:lineRule="auto"/>
        <w:ind w:left="227" w:right="227"/>
        <w:jc w:val="both"/>
        <w:rPr>
          <w:rFonts w:ascii="Garamond" w:eastAsia="Times New Roman" w:hAnsi="Garamond" w:cs="Times New Roman"/>
          <w:sz w:val="24"/>
          <w:szCs w:val="24"/>
          <w:lang w:eastAsia="sl-SI"/>
        </w:rPr>
      </w:pPr>
      <w:r w:rsidRPr="00404994">
        <w:rPr>
          <w:rFonts w:ascii="Garamond" w:eastAsia="Calibri" w:hAnsi="Garamond" w:cs="Times New Roman"/>
          <w:sz w:val="24"/>
          <w:szCs w:val="24"/>
          <w:lang w:eastAsia="sl-SI"/>
        </w:rPr>
        <w:t xml:space="preserve">Pogodbena vrednost izdelka z DDV vključuje vse elemente, iz katerih je sestavljena: vse stroške, davke, carine, špediterske stroške, </w:t>
      </w:r>
      <w:r w:rsidRPr="00404994">
        <w:rPr>
          <w:rFonts w:ascii="Garamond" w:eastAsia="Times New Roman" w:hAnsi="Garamond" w:cs="Times New Roman"/>
          <w:sz w:val="24"/>
          <w:szCs w:val="24"/>
          <w:lang w:eastAsia="sl-SI"/>
        </w:rPr>
        <w:t xml:space="preserve">stroške dela, režijske stroške, morebitne nadure, amortizacijo opreme, </w:t>
      </w:r>
      <w:r w:rsidRPr="00404994">
        <w:rPr>
          <w:rFonts w:ascii="Garamond" w:eastAsia="Calibri" w:hAnsi="Garamond" w:cs="Times New Roman"/>
          <w:sz w:val="24"/>
          <w:szCs w:val="24"/>
        </w:rPr>
        <w:t xml:space="preserve">stroške dostave, odvoza, menjave blaga, rokovanja in del povezanih z embalažo, </w:t>
      </w:r>
      <w:r w:rsidRPr="00404994">
        <w:rPr>
          <w:rFonts w:ascii="Garamond" w:eastAsia="Calibri" w:hAnsi="Garamond" w:cs="Times New Roman"/>
          <w:bCs/>
          <w:sz w:val="24"/>
          <w:szCs w:val="24"/>
        </w:rPr>
        <w:t>in morebitne druge stroške</w:t>
      </w:r>
      <w:r w:rsidRPr="00404994">
        <w:rPr>
          <w:rFonts w:ascii="Garamond" w:eastAsia="Times New Roman" w:hAnsi="Garamond" w:cs="Times New Roman"/>
          <w:sz w:val="24"/>
          <w:szCs w:val="24"/>
          <w:lang w:eastAsia="sl-SI"/>
        </w:rPr>
        <w:t>, ki vplivajo na izračun cene.</w:t>
      </w:r>
    </w:p>
    <w:p w14:paraId="523019BB" w14:textId="77777777" w:rsidR="00AC6311" w:rsidRPr="00404994" w:rsidRDefault="00AC6311" w:rsidP="00AC6311">
      <w:pPr>
        <w:spacing w:after="200" w:line="324" w:lineRule="auto"/>
        <w:ind w:left="227" w:right="227"/>
        <w:jc w:val="both"/>
        <w:rPr>
          <w:rFonts w:ascii="Garamond" w:eastAsia="Times New Roman" w:hAnsi="Garamond" w:cs="Times New Roman"/>
          <w:sz w:val="24"/>
          <w:szCs w:val="24"/>
          <w:lang w:eastAsia="sl-SI"/>
        </w:rPr>
      </w:pPr>
      <w:r w:rsidRPr="00404994">
        <w:rPr>
          <w:rFonts w:ascii="Garamond" w:eastAsia="Times New Roman" w:hAnsi="Garamond" w:cs="Times New Roman"/>
          <w:sz w:val="24"/>
          <w:szCs w:val="24"/>
          <w:lang w:eastAsia="sl-SI"/>
        </w:rPr>
        <w:t xml:space="preserve">Okvirni sporazum v sklopu preneha veljati, ko je doseže pogodbena vrednosti, razen v kolikor bi naročnik sklenil dodatek, skladno z določili 95. člena ZJN-3. </w:t>
      </w:r>
    </w:p>
    <w:p w14:paraId="1A57EFFB" w14:textId="77777777" w:rsidR="00AC6311" w:rsidRDefault="00AC6311" w:rsidP="00AC6311">
      <w:pPr>
        <w:spacing w:line="324" w:lineRule="auto"/>
        <w:ind w:left="227" w:right="227"/>
        <w:jc w:val="both"/>
        <w:rPr>
          <w:rFonts w:ascii="Garamond" w:hAnsi="Garamond"/>
          <w:sz w:val="24"/>
          <w:szCs w:val="24"/>
        </w:rPr>
      </w:pPr>
    </w:p>
    <w:p w14:paraId="3A9E29E1" w14:textId="77777777" w:rsidR="00AC6311" w:rsidRPr="00404994" w:rsidRDefault="00AC6311" w:rsidP="00AC6311">
      <w:pPr>
        <w:spacing w:line="324" w:lineRule="auto"/>
        <w:ind w:left="227" w:right="227"/>
        <w:jc w:val="both"/>
        <w:rPr>
          <w:rFonts w:ascii="Garamond" w:hAnsi="Garamond"/>
          <w:sz w:val="24"/>
          <w:szCs w:val="24"/>
        </w:rPr>
      </w:pPr>
      <w:r w:rsidRPr="00404994">
        <w:rPr>
          <w:rFonts w:ascii="Garamond" w:hAnsi="Garamond"/>
          <w:sz w:val="24"/>
          <w:szCs w:val="24"/>
        </w:rPr>
        <w:t xml:space="preserve">KOLIČINE, CENE IN IZVEDBENI POGOJI </w:t>
      </w:r>
    </w:p>
    <w:p w14:paraId="60B97155" w14:textId="77777777" w:rsidR="00AC6311" w:rsidRPr="00404994" w:rsidRDefault="00AC6311" w:rsidP="00FB4AAC">
      <w:pPr>
        <w:spacing w:before="200" w:line="324" w:lineRule="auto"/>
        <w:ind w:right="227"/>
        <w:contextualSpacing/>
        <w:jc w:val="both"/>
        <w:rPr>
          <w:rFonts w:ascii="Garamond" w:hAnsi="Garamond"/>
          <w:sz w:val="24"/>
          <w:szCs w:val="24"/>
          <w:lang w:eastAsia="sl-SI"/>
        </w:rPr>
      </w:pPr>
      <w:r w:rsidRPr="00404994">
        <w:rPr>
          <w:rFonts w:ascii="Garamond" w:hAnsi="Garamond"/>
          <w:sz w:val="24"/>
          <w:szCs w:val="24"/>
          <w:lang w:eastAsia="sl-SI"/>
        </w:rPr>
        <w:t>4. člen</w:t>
      </w:r>
    </w:p>
    <w:p w14:paraId="3ACB4187" w14:textId="2570EC55" w:rsidR="00AC6311" w:rsidRPr="00404994" w:rsidRDefault="00BB11F3" w:rsidP="00BB11F3">
      <w:pPr>
        <w:spacing w:after="200" w:line="324" w:lineRule="auto"/>
        <w:ind w:left="227" w:right="227"/>
        <w:rPr>
          <w:rFonts w:ascii="Garamond" w:eastAsia="Calibri" w:hAnsi="Garamond" w:cs="Times New Roman"/>
          <w:sz w:val="24"/>
          <w:szCs w:val="24"/>
        </w:rPr>
      </w:pPr>
      <w:r>
        <w:rPr>
          <w:rFonts w:ascii="Garamond" w:eastAsia="Calibri" w:hAnsi="Garamond" w:cs="Arial"/>
          <w:sz w:val="24"/>
          <w:szCs w:val="24"/>
        </w:rPr>
        <w:t xml:space="preserve">Ponudbene cene so prvo leto fiksne, nato se lahko </w:t>
      </w:r>
      <w:r w:rsidR="00AC6311" w:rsidRPr="00404994">
        <w:rPr>
          <w:rFonts w:ascii="Garamond" w:hAnsi="Garamond"/>
          <w:sz w:val="24"/>
          <w:szCs w:val="24"/>
        </w:rPr>
        <w:t xml:space="preserve">soglasno </w:t>
      </w:r>
      <w:r>
        <w:rPr>
          <w:rFonts w:ascii="Garamond" w:hAnsi="Garamond"/>
          <w:sz w:val="24"/>
          <w:szCs w:val="24"/>
        </w:rPr>
        <w:t xml:space="preserve">valorizirajo </w:t>
      </w:r>
      <w:r w:rsidR="00AC6311" w:rsidRPr="00404994">
        <w:rPr>
          <w:rFonts w:ascii="Garamond" w:hAnsi="Garamond"/>
          <w:sz w:val="24"/>
          <w:szCs w:val="24"/>
        </w:rPr>
        <w:t xml:space="preserve">skladno s Pravilnikom o valorizaciji denarnih obveznosti, </w:t>
      </w:r>
      <w:r w:rsidR="00AC6311" w:rsidRPr="00404994">
        <w:rPr>
          <w:rFonts w:ascii="Garamond" w:eastAsia="Calibri" w:hAnsi="Garamond" w:cs="Arial"/>
          <w:bCs/>
          <w:sz w:val="24"/>
          <w:szCs w:val="24"/>
        </w:rPr>
        <w:t xml:space="preserve">ki jih v večletnih pogodbah dogovarjajo pravne osebe javnega sektorja (Uradni list RS, št. </w:t>
      </w:r>
      <w:hyperlink r:id="rId11" w:tgtFrame="_blank" w:tooltip="Pravilnik o načinih valorizacije denarnih obveznosti, ki jih v večletnih pogodbah dogovarjajo pravne osebe javnega sektorja" w:history="1">
        <w:r w:rsidR="00AC6311" w:rsidRPr="00404994">
          <w:rPr>
            <w:rFonts w:ascii="Garamond" w:eastAsia="Calibri" w:hAnsi="Garamond" w:cs="Arial"/>
            <w:bCs/>
            <w:sz w:val="24"/>
            <w:szCs w:val="24"/>
          </w:rPr>
          <w:t>1/04</w:t>
        </w:r>
      </w:hyperlink>
      <w:r w:rsidR="00AC6311" w:rsidRPr="00404994">
        <w:rPr>
          <w:rFonts w:ascii="Garamond" w:eastAsia="Calibri" w:hAnsi="Garamond" w:cs="Times New Roman"/>
          <w:sz w:val="24"/>
          <w:szCs w:val="24"/>
        </w:rPr>
        <w:t xml:space="preserve">) v okviru spremembe indeksa življenjskih potrebščin. </w:t>
      </w:r>
    </w:p>
    <w:p w14:paraId="229D9BB5" w14:textId="77777777" w:rsidR="00AC6311" w:rsidRPr="00404994" w:rsidRDefault="00AC6311" w:rsidP="00AC6311">
      <w:pPr>
        <w:spacing w:line="324" w:lineRule="auto"/>
        <w:ind w:left="227" w:right="227"/>
        <w:jc w:val="both"/>
        <w:rPr>
          <w:rFonts w:ascii="Garamond" w:hAnsi="Garamond"/>
          <w:sz w:val="24"/>
          <w:szCs w:val="24"/>
        </w:rPr>
      </w:pPr>
      <w:r w:rsidRPr="00404994">
        <w:rPr>
          <w:rFonts w:ascii="Garamond" w:hAnsi="Garamond"/>
          <w:sz w:val="24"/>
          <w:szCs w:val="24"/>
        </w:rPr>
        <w:t>Valorizacija denarnih obveznosti, ki temelji na povišanju indeksa cen življenjskih potrebščin se lahko prvič izvede  po preteku enega leta od sklenitve okvirnega sporazuma in ko kumulativno povečanje dogovorjenega indeksa cen preseže 4% vrednosti, šteto od preteka enega leta od sklenitve pogodbe. Nadaljnja povišanja se lahko izvedejo, ko kumulativno povečanje dogovorjenega indeksa cen ponovno preseže 4% vrednosti od zadnjega povišanja denarnih obveznosti.</w:t>
      </w:r>
    </w:p>
    <w:p w14:paraId="136B230F" w14:textId="77777777" w:rsidR="00AC6311" w:rsidRPr="00404994" w:rsidRDefault="00AC6311" w:rsidP="00AC6311">
      <w:pPr>
        <w:spacing w:line="324" w:lineRule="auto"/>
        <w:ind w:left="227" w:right="227"/>
        <w:jc w:val="both"/>
        <w:rPr>
          <w:rFonts w:ascii="Garamond" w:hAnsi="Garamond"/>
          <w:sz w:val="24"/>
          <w:szCs w:val="24"/>
        </w:rPr>
      </w:pPr>
      <w:r w:rsidRPr="00404994">
        <w:rPr>
          <w:rFonts w:ascii="Garamond" w:hAnsi="Garamond"/>
          <w:sz w:val="24"/>
          <w:szCs w:val="24"/>
        </w:rPr>
        <w:t xml:space="preserve">Povišanje denarnih obveznosti lahko znaša največ 80% povišanja indeksa. Stranki sta soglasni, da se valorizacija lahki izvede tako v primeru višanja, kakor tudi nižanja indeksa življenjskih potrebščin. </w:t>
      </w:r>
    </w:p>
    <w:p w14:paraId="102CA1B0" w14:textId="77777777" w:rsidR="00AC6311" w:rsidRPr="00404994" w:rsidRDefault="00AC6311" w:rsidP="00AC6311">
      <w:pPr>
        <w:spacing w:line="324" w:lineRule="auto"/>
        <w:ind w:left="227" w:right="227"/>
        <w:jc w:val="both"/>
        <w:rPr>
          <w:rFonts w:ascii="Garamond" w:hAnsi="Garamond"/>
          <w:sz w:val="24"/>
          <w:szCs w:val="24"/>
        </w:rPr>
      </w:pPr>
    </w:p>
    <w:p w14:paraId="1B4388FF" w14:textId="77777777" w:rsidR="00AC6311" w:rsidRPr="00404994" w:rsidRDefault="00AC6311" w:rsidP="00AC6311">
      <w:pPr>
        <w:spacing w:line="324" w:lineRule="auto"/>
        <w:ind w:left="227" w:right="227"/>
        <w:jc w:val="both"/>
        <w:rPr>
          <w:rFonts w:ascii="Garamond" w:hAnsi="Garamond"/>
          <w:sz w:val="24"/>
          <w:szCs w:val="24"/>
        </w:rPr>
      </w:pPr>
      <w:r w:rsidRPr="00404994">
        <w:rPr>
          <w:rFonts w:ascii="Garamond" w:hAnsi="Garamond"/>
          <w:sz w:val="24"/>
          <w:szCs w:val="24"/>
        </w:rPr>
        <w:t xml:space="preserve">ROK, KRAJ in NAČIN DOBAVE </w:t>
      </w:r>
    </w:p>
    <w:p w14:paraId="08EB70FD" w14:textId="77777777" w:rsidR="00AC6311" w:rsidRPr="00404994" w:rsidRDefault="00AC6311" w:rsidP="00FB4AAC">
      <w:pPr>
        <w:spacing w:before="200" w:line="324" w:lineRule="auto"/>
        <w:ind w:right="227"/>
        <w:contextualSpacing/>
        <w:jc w:val="both"/>
        <w:rPr>
          <w:rFonts w:ascii="Garamond" w:hAnsi="Garamond"/>
          <w:sz w:val="24"/>
          <w:szCs w:val="24"/>
          <w:lang w:eastAsia="sl-SI"/>
        </w:rPr>
      </w:pPr>
      <w:r w:rsidRPr="00404994">
        <w:rPr>
          <w:rFonts w:ascii="Garamond" w:hAnsi="Garamond"/>
          <w:sz w:val="24"/>
          <w:szCs w:val="24"/>
          <w:lang w:eastAsia="sl-SI"/>
        </w:rPr>
        <w:t>5. člen</w:t>
      </w:r>
    </w:p>
    <w:p w14:paraId="4B5A3EED" w14:textId="77777777" w:rsidR="00AC6311" w:rsidRPr="00404994" w:rsidRDefault="00AC6311" w:rsidP="00AC6311">
      <w:pPr>
        <w:spacing w:line="324" w:lineRule="auto"/>
        <w:ind w:left="227" w:right="227"/>
        <w:jc w:val="both"/>
        <w:rPr>
          <w:rFonts w:ascii="Garamond" w:hAnsi="Garamond"/>
          <w:sz w:val="24"/>
          <w:szCs w:val="24"/>
        </w:rPr>
      </w:pPr>
      <w:r w:rsidRPr="00404994">
        <w:rPr>
          <w:rFonts w:ascii="Garamond" w:hAnsi="Garamond"/>
          <w:sz w:val="24"/>
          <w:szCs w:val="24"/>
        </w:rPr>
        <w:t>Naročnik bo naročal blago s pisno  po elektronski pošti oziroma telefonsko.  Naročnik bo v naročilu opredelil vrste in količine blaga. Dobavitelj je dolžan najkasneje v roku dveh ur od prejema naročila, potrditi  prejem naročila in obvestiti naročnika o morebitno zamudi pri dobavi ali zamenjavi istovrstnega blaga.</w:t>
      </w:r>
    </w:p>
    <w:p w14:paraId="33A491B5" w14:textId="77777777" w:rsidR="00AC6311" w:rsidRPr="00404994" w:rsidRDefault="00AC6311" w:rsidP="00AC6311">
      <w:pPr>
        <w:spacing w:line="324" w:lineRule="auto"/>
        <w:ind w:left="227" w:right="227"/>
        <w:jc w:val="both"/>
        <w:rPr>
          <w:rFonts w:ascii="Garamond" w:hAnsi="Garamond"/>
          <w:sz w:val="24"/>
          <w:szCs w:val="24"/>
        </w:rPr>
      </w:pPr>
      <w:r w:rsidRPr="00404994">
        <w:rPr>
          <w:rFonts w:ascii="Garamond" w:hAnsi="Garamond"/>
          <w:sz w:val="24"/>
          <w:szCs w:val="24"/>
        </w:rPr>
        <w:t>Dobavitelj zagotavlja dostavo blaga DDP Psihiatrična bolnišnica Idrija, razloženo Lekarna naročnika (v delovnem času naročnika od ponedeljka do petka do 10:00 ure zjutraj). Ponudnik mora zagotavljati dobavo celotne  naročene količine v roku  najkasneje enega delovnega dne, oziroma po dogovoru z naročnikom.</w:t>
      </w:r>
    </w:p>
    <w:p w14:paraId="60A73270" w14:textId="77777777" w:rsidR="00FB4AAC" w:rsidRDefault="00AC6311" w:rsidP="00FB4AAC">
      <w:pPr>
        <w:spacing w:line="324" w:lineRule="auto"/>
        <w:ind w:left="227" w:right="227"/>
        <w:jc w:val="both"/>
        <w:rPr>
          <w:rFonts w:ascii="Garamond" w:hAnsi="Garamond"/>
          <w:sz w:val="24"/>
          <w:szCs w:val="24"/>
        </w:rPr>
      </w:pPr>
      <w:r w:rsidRPr="00404994">
        <w:rPr>
          <w:rFonts w:ascii="Garamond" w:hAnsi="Garamond"/>
          <w:sz w:val="24"/>
          <w:szCs w:val="24"/>
        </w:rPr>
        <w:t>Dobavitelj trpi nevarnost slučajne izgube stvari vse do vstopa v naročnikov prevzemni prostor.  Stroške embaliranja in prevoza prevzema izvajalec, ki trpi tudi stroške za škodo, nastalo pri transportu.</w:t>
      </w:r>
    </w:p>
    <w:p w14:paraId="20CDF34F" w14:textId="0CCEA63B" w:rsidR="00AC6311" w:rsidRPr="00404994" w:rsidRDefault="00AC6311" w:rsidP="00FB4AAC">
      <w:pPr>
        <w:spacing w:line="324" w:lineRule="auto"/>
        <w:ind w:right="227"/>
        <w:jc w:val="both"/>
        <w:rPr>
          <w:rFonts w:ascii="Garamond" w:hAnsi="Garamond"/>
          <w:sz w:val="24"/>
          <w:szCs w:val="24"/>
        </w:rPr>
      </w:pPr>
      <w:r w:rsidRPr="00404994">
        <w:rPr>
          <w:rFonts w:ascii="Garamond" w:hAnsi="Garamond"/>
          <w:sz w:val="24"/>
          <w:szCs w:val="24"/>
        </w:rPr>
        <w:t>6. člen</w:t>
      </w:r>
    </w:p>
    <w:p w14:paraId="17FBDCB7" w14:textId="77777777" w:rsidR="00AC6311" w:rsidRPr="00404994" w:rsidRDefault="00AC6311" w:rsidP="00AC6311">
      <w:pPr>
        <w:spacing w:line="324" w:lineRule="auto"/>
        <w:ind w:left="227" w:right="227"/>
        <w:jc w:val="both"/>
        <w:rPr>
          <w:rFonts w:ascii="Garamond" w:hAnsi="Garamond"/>
          <w:sz w:val="24"/>
          <w:szCs w:val="24"/>
        </w:rPr>
      </w:pPr>
      <w:r w:rsidRPr="00404994">
        <w:rPr>
          <w:rFonts w:ascii="Garamond" w:hAnsi="Garamond"/>
          <w:sz w:val="24"/>
          <w:szCs w:val="24"/>
        </w:rPr>
        <w:t>Naročnik se obvezuje blago prevzeti v celoti na podlagi pravilno izpolnjene dobavnice.</w:t>
      </w:r>
    </w:p>
    <w:p w14:paraId="344F291B" w14:textId="77777777" w:rsidR="00AC6311" w:rsidRPr="00404994" w:rsidRDefault="00AC6311" w:rsidP="00AC6311">
      <w:pPr>
        <w:spacing w:line="324" w:lineRule="auto"/>
        <w:ind w:left="227" w:right="227"/>
        <w:jc w:val="both"/>
        <w:rPr>
          <w:rFonts w:ascii="Garamond" w:hAnsi="Garamond"/>
          <w:sz w:val="24"/>
          <w:szCs w:val="24"/>
        </w:rPr>
      </w:pPr>
      <w:r w:rsidRPr="00404994">
        <w:rPr>
          <w:rFonts w:ascii="Garamond" w:hAnsi="Garamond"/>
          <w:sz w:val="24"/>
          <w:szCs w:val="24"/>
        </w:rPr>
        <w:t xml:space="preserve">Šteje se, da je dobavnica pravilno izpolnjena, če vsebuje najmanj naslednje: </w:t>
      </w:r>
    </w:p>
    <w:p w14:paraId="5BE8B55E" w14:textId="77777777" w:rsidR="00AC6311" w:rsidRPr="00404994" w:rsidRDefault="00AC6311" w:rsidP="00AC6311">
      <w:pPr>
        <w:spacing w:after="0" w:line="324" w:lineRule="auto"/>
        <w:ind w:left="227" w:right="227"/>
        <w:jc w:val="both"/>
        <w:rPr>
          <w:rFonts w:ascii="Garamond" w:hAnsi="Garamond"/>
          <w:sz w:val="24"/>
          <w:szCs w:val="24"/>
        </w:rPr>
      </w:pPr>
      <w:r w:rsidRPr="00404994">
        <w:rPr>
          <w:rFonts w:ascii="Garamond" w:hAnsi="Garamond"/>
          <w:sz w:val="24"/>
          <w:szCs w:val="24"/>
        </w:rPr>
        <w:t>-</w:t>
      </w:r>
      <w:r w:rsidRPr="00404994">
        <w:rPr>
          <w:rFonts w:ascii="Garamond" w:hAnsi="Garamond"/>
          <w:sz w:val="24"/>
          <w:szCs w:val="24"/>
        </w:rPr>
        <w:tab/>
        <w:t>naziv artikla</w:t>
      </w:r>
    </w:p>
    <w:p w14:paraId="0982B8B5" w14:textId="77777777" w:rsidR="00AC6311" w:rsidRPr="00404994" w:rsidRDefault="00AC6311" w:rsidP="00AC6311">
      <w:pPr>
        <w:spacing w:after="0" w:line="324" w:lineRule="auto"/>
        <w:ind w:left="227" w:right="227"/>
        <w:jc w:val="both"/>
        <w:rPr>
          <w:rFonts w:ascii="Garamond" w:hAnsi="Garamond"/>
          <w:sz w:val="24"/>
          <w:szCs w:val="24"/>
        </w:rPr>
      </w:pPr>
      <w:r w:rsidRPr="00404994">
        <w:rPr>
          <w:rFonts w:ascii="Garamond" w:hAnsi="Garamond"/>
          <w:sz w:val="24"/>
          <w:szCs w:val="24"/>
        </w:rPr>
        <w:t>-</w:t>
      </w:r>
      <w:r w:rsidRPr="00404994">
        <w:rPr>
          <w:rFonts w:ascii="Garamond" w:hAnsi="Garamond"/>
          <w:sz w:val="24"/>
          <w:szCs w:val="24"/>
        </w:rPr>
        <w:tab/>
        <w:t>cena na enoto mere</w:t>
      </w:r>
    </w:p>
    <w:p w14:paraId="76F4BE42" w14:textId="77777777" w:rsidR="00AC6311" w:rsidRPr="00404994" w:rsidRDefault="00AC6311" w:rsidP="00AC6311">
      <w:pPr>
        <w:spacing w:after="0" w:line="324" w:lineRule="auto"/>
        <w:ind w:left="227" w:right="227"/>
        <w:jc w:val="both"/>
        <w:rPr>
          <w:rFonts w:ascii="Garamond" w:hAnsi="Garamond"/>
          <w:sz w:val="24"/>
          <w:szCs w:val="24"/>
        </w:rPr>
      </w:pPr>
      <w:r w:rsidRPr="00404994">
        <w:rPr>
          <w:rFonts w:ascii="Garamond" w:hAnsi="Garamond"/>
          <w:sz w:val="24"/>
          <w:szCs w:val="24"/>
        </w:rPr>
        <w:t>-</w:t>
      </w:r>
      <w:r w:rsidRPr="00404994">
        <w:rPr>
          <w:rFonts w:ascii="Garamond" w:hAnsi="Garamond"/>
          <w:sz w:val="24"/>
          <w:szCs w:val="24"/>
        </w:rPr>
        <w:tab/>
        <w:t>količina</w:t>
      </w:r>
    </w:p>
    <w:p w14:paraId="2633E742" w14:textId="77777777" w:rsidR="00AC6311" w:rsidRPr="00404994" w:rsidRDefault="00AC6311" w:rsidP="00AC6311">
      <w:pPr>
        <w:spacing w:after="0" w:line="324" w:lineRule="auto"/>
        <w:ind w:left="227" w:right="227"/>
        <w:jc w:val="both"/>
        <w:rPr>
          <w:rFonts w:ascii="Garamond" w:hAnsi="Garamond"/>
          <w:sz w:val="24"/>
          <w:szCs w:val="24"/>
        </w:rPr>
      </w:pPr>
      <w:r w:rsidRPr="00404994">
        <w:rPr>
          <w:rFonts w:ascii="Garamond" w:hAnsi="Garamond"/>
          <w:sz w:val="24"/>
          <w:szCs w:val="24"/>
        </w:rPr>
        <w:t>-</w:t>
      </w:r>
      <w:r w:rsidRPr="00404994">
        <w:rPr>
          <w:rFonts w:ascii="Garamond" w:hAnsi="Garamond"/>
          <w:sz w:val="24"/>
          <w:szCs w:val="24"/>
        </w:rPr>
        <w:tab/>
        <w:t>morebitni popust</w:t>
      </w:r>
    </w:p>
    <w:p w14:paraId="303B9D6E" w14:textId="77777777" w:rsidR="00AC6311" w:rsidRPr="00404994" w:rsidRDefault="00AC6311" w:rsidP="00AC6311">
      <w:pPr>
        <w:spacing w:after="0" w:line="324" w:lineRule="auto"/>
        <w:ind w:left="227" w:right="227"/>
        <w:jc w:val="both"/>
        <w:rPr>
          <w:rFonts w:ascii="Garamond" w:hAnsi="Garamond"/>
          <w:sz w:val="24"/>
          <w:szCs w:val="24"/>
        </w:rPr>
      </w:pPr>
      <w:r w:rsidRPr="00404994">
        <w:rPr>
          <w:rFonts w:ascii="Garamond" w:hAnsi="Garamond"/>
          <w:sz w:val="24"/>
          <w:szCs w:val="24"/>
        </w:rPr>
        <w:t>-</w:t>
      </w:r>
      <w:r w:rsidRPr="00404994">
        <w:rPr>
          <w:rFonts w:ascii="Garamond" w:hAnsi="Garamond"/>
          <w:sz w:val="24"/>
          <w:szCs w:val="24"/>
        </w:rPr>
        <w:tab/>
        <w:t>kataloška številka artikla</w:t>
      </w:r>
    </w:p>
    <w:p w14:paraId="7A133F40" w14:textId="77777777" w:rsidR="00AC6311" w:rsidRPr="00404994" w:rsidRDefault="00AC6311" w:rsidP="00AC6311">
      <w:pPr>
        <w:spacing w:after="0" w:line="324" w:lineRule="auto"/>
        <w:ind w:left="227" w:right="227"/>
        <w:jc w:val="both"/>
        <w:rPr>
          <w:rFonts w:ascii="Garamond" w:hAnsi="Garamond"/>
          <w:sz w:val="24"/>
          <w:szCs w:val="24"/>
        </w:rPr>
      </w:pPr>
      <w:r w:rsidRPr="00404994">
        <w:rPr>
          <w:rFonts w:ascii="Garamond" w:hAnsi="Garamond"/>
          <w:sz w:val="24"/>
          <w:szCs w:val="24"/>
        </w:rPr>
        <w:t>-</w:t>
      </w:r>
      <w:r w:rsidRPr="00404994">
        <w:rPr>
          <w:rFonts w:ascii="Garamond" w:hAnsi="Garamond"/>
          <w:sz w:val="24"/>
          <w:szCs w:val="24"/>
        </w:rPr>
        <w:tab/>
        <w:t>črtna koda</w:t>
      </w:r>
    </w:p>
    <w:p w14:paraId="4F6E8697" w14:textId="77777777" w:rsidR="00AC6311" w:rsidRPr="00404994" w:rsidRDefault="00AC6311" w:rsidP="00AC6311">
      <w:pPr>
        <w:spacing w:after="0" w:line="324" w:lineRule="auto"/>
        <w:ind w:left="227" w:right="227"/>
        <w:jc w:val="both"/>
        <w:rPr>
          <w:rFonts w:ascii="Garamond" w:hAnsi="Garamond"/>
          <w:sz w:val="24"/>
          <w:szCs w:val="24"/>
        </w:rPr>
      </w:pPr>
      <w:r w:rsidRPr="00404994">
        <w:rPr>
          <w:rFonts w:ascii="Garamond" w:hAnsi="Garamond"/>
          <w:sz w:val="24"/>
          <w:szCs w:val="24"/>
        </w:rPr>
        <w:t>-</w:t>
      </w:r>
      <w:r w:rsidRPr="00404994">
        <w:rPr>
          <w:rFonts w:ascii="Garamond" w:hAnsi="Garamond"/>
          <w:sz w:val="24"/>
          <w:szCs w:val="24"/>
        </w:rPr>
        <w:tab/>
        <w:t>dobaviteljeva šifra</w:t>
      </w:r>
    </w:p>
    <w:p w14:paraId="5E2E30EF" w14:textId="77777777" w:rsidR="00AC6311" w:rsidRPr="00404994" w:rsidRDefault="00AC6311" w:rsidP="00AC6311">
      <w:pPr>
        <w:spacing w:after="0" w:line="324" w:lineRule="auto"/>
        <w:ind w:left="227" w:right="227"/>
        <w:jc w:val="both"/>
        <w:rPr>
          <w:rFonts w:ascii="Garamond" w:hAnsi="Garamond"/>
          <w:sz w:val="24"/>
          <w:szCs w:val="24"/>
        </w:rPr>
      </w:pPr>
      <w:r w:rsidRPr="00404994">
        <w:rPr>
          <w:rFonts w:ascii="Garamond" w:hAnsi="Garamond"/>
          <w:sz w:val="24"/>
          <w:szCs w:val="24"/>
        </w:rPr>
        <w:t>-</w:t>
      </w:r>
      <w:r w:rsidRPr="00404994">
        <w:rPr>
          <w:rFonts w:ascii="Garamond" w:hAnsi="Garamond"/>
          <w:sz w:val="24"/>
          <w:szCs w:val="24"/>
        </w:rPr>
        <w:tab/>
        <w:t>serijsko številko artikla</w:t>
      </w:r>
    </w:p>
    <w:p w14:paraId="2D18381D" w14:textId="77777777" w:rsidR="00AC6311" w:rsidRPr="00404994" w:rsidRDefault="00AC6311" w:rsidP="00AC6311">
      <w:pPr>
        <w:spacing w:after="0" w:line="324" w:lineRule="auto"/>
        <w:ind w:left="227" w:right="227"/>
        <w:jc w:val="both"/>
        <w:rPr>
          <w:rFonts w:ascii="Garamond" w:hAnsi="Garamond"/>
          <w:sz w:val="24"/>
          <w:szCs w:val="24"/>
        </w:rPr>
      </w:pPr>
      <w:r w:rsidRPr="00404994">
        <w:rPr>
          <w:rFonts w:ascii="Garamond" w:hAnsi="Garamond"/>
          <w:sz w:val="24"/>
          <w:szCs w:val="24"/>
        </w:rPr>
        <w:t>-</w:t>
      </w:r>
      <w:r w:rsidRPr="00404994">
        <w:rPr>
          <w:rFonts w:ascii="Garamond" w:hAnsi="Garamond"/>
          <w:sz w:val="24"/>
          <w:szCs w:val="24"/>
        </w:rPr>
        <w:tab/>
        <w:t>rok uporabnosti</w:t>
      </w:r>
    </w:p>
    <w:p w14:paraId="152D6A9C" w14:textId="77777777" w:rsidR="00AC6311" w:rsidRPr="00404994" w:rsidRDefault="00AC6311" w:rsidP="00AC6311">
      <w:pPr>
        <w:spacing w:after="0" w:line="324" w:lineRule="auto"/>
        <w:ind w:left="227" w:right="227"/>
        <w:jc w:val="both"/>
        <w:rPr>
          <w:rFonts w:ascii="Garamond" w:hAnsi="Garamond"/>
          <w:sz w:val="24"/>
          <w:szCs w:val="24"/>
        </w:rPr>
      </w:pPr>
      <w:r w:rsidRPr="00404994">
        <w:rPr>
          <w:rFonts w:ascii="Garamond" w:hAnsi="Garamond"/>
          <w:sz w:val="24"/>
          <w:szCs w:val="24"/>
        </w:rPr>
        <w:t>-</w:t>
      </w:r>
      <w:r w:rsidRPr="00404994">
        <w:rPr>
          <w:rFonts w:ascii="Garamond" w:hAnsi="Garamond"/>
          <w:sz w:val="24"/>
          <w:szCs w:val="24"/>
        </w:rPr>
        <w:tab/>
        <w:t>stopnjo DDV-ja</w:t>
      </w:r>
    </w:p>
    <w:p w14:paraId="0A5F8D62" w14:textId="77777777" w:rsidR="00AC6311" w:rsidRPr="00404994" w:rsidRDefault="00AC6311" w:rsidP="00AC6311">
      <w:pPr>
        <w:spacing w:after="0" w:line="324" w:lineRule="auto"/>
        <w:ind w:left="227" w:right="227"/>
        <w:jc w:val="both"/>
        <w:rPr>
          <w:rFonts w:ascii="Garamond" w:hAnsi="Garamond"/>
          <w:sz w:val="24"/>
          <w:szCs w:val="24"/>
        </w:rPr>
      </w:pPr>
      <w:r w:rsidRPr="00404994">
        <w:rPr>
          <w:rFonts w:ascii="Garamond" w:hAnsi="Garamond"/>
          <w:sz w:val="24"/>
          <w:szCs w:val="24"/>
        </w:rPr>
        <w:t>-</w:t>
      </w:r>
      <w:r w:rsidRPr="00404994">
        <w:rPr>
          <w:rFonts w:ascii="Garamond" w:hAnsi="Garamond"/>
          <w:sz w:val="24"/>
          <w:szCs w:val="24"/>
        </w:rPr>
        <w:tab/>
        <w:t xml:space="preserve">številka naročilnice. </w:t>
      </w:r>
    </w:p>
    <w:p w14:paraId="0EBFB09C" w14:textId="77777777" w:rsidR="00AC6311" w:rsidRPr="00404994" w:rsidRDefault="00AC6311" w:rsidP="00AC6311">
      <w:pPr>
        <w:spacing w:line="324" w:lineRule="auto"/>
        <w:ind w:left="227" w:right="227"/>
        <w:jc w:val="both"/>
        <w:rPr>
          <w:rFonts w:ascii="Garamond" w:hAnsi="Garamond"/>
          <w:sz w:val="24"/>
          <w:szCs w:val="24"/>
        </w:rPr>
      </w:pPr>
    </w:p>
    <w:p w14:paraId="6AE71980" w14:textId="77777777" w:rsidR="00AC6311" w:rsidRPr="00404994" w:rsidRDefault="00AC6311" w:rsidP="00AC6311">
      <w:pPr>
        <w:spacing w:line="324" w:lineRule="auto"/>
        <w:ind w:left="227" w:right="227"/>
        <w:jc w:val="both"/>
        <w:rPr>
          <w:rFonts w:ascii="Garamond" w:hAnsi="Garamond"/>
          <w:sz w:val="24"/>
          <w:szCs w:val="24"/>
        </w:rPr>
      </w:pPr>
      <w:r w:rsidRPr="00404994">
        <w:rPr>
          <w:rFonts w:ascii="Garamond" w:hAnsi="Garamond"/>
          <w:sz w:val="24"/>
          <w:szCs w:val="24"/>
        </w:rPr>
        <w:t>PREVZEM IN REKLAMACIJA</w:t>
      </w:r>
    </w:p>
    <w:p w14:paraId="3ECA329E" w14:textId="77777777" w:rsidR="00AC6311" w:rsidRPr="00404994" w:rsidRDefault="00AC6311" w:rsidP="00FB4AAC">
      <w:pPr>
        <w:spacing w:before="200" w:line="324" w:lineRule="auto"/>
        <w:ind w:right="227"/>
        <w:contextualSpacing/>
        <w:jc w:val="both"/>
        <w:rPr>
          <w:rFonts w:ascii="Garamond" w:hAnsi="Garamond"/>
          <w:sz w:val="24"/>
          <w:szCs w:val="24"/>
          <w:lang w:eastAsia="sl-SI"/>
        </w:rPr>
      </w:pPr>
      <w:r w:rsidRPr="00404994">
        <w:rPr>
          <w:rFonts w:ascii="Garamond" w:hAnsi="Garamond"/>
          <w:sz w:val="24"/>
          <w:szCs w:val="24"/>
          <w:lang w:eastAsia="sl-SI"/>
        </w:rPr>
        <w:t>7. člen</w:t>
      </w:r>
    </w:p>
    <w:p w14:paraId="6E04BF9F" w14:textId="77777777" w:rsidR="00AC6311" w:rsidRPr="00404994" w:rsidRDefault="00AC6311" w:rsidP="00AC6311">
      <w:pPr>
        <w:spacing w:line="324" w:lineRule="auto"/>
        <w:ind w:left="227" w:right="227"/>
        <w:jc w:val="both"/>
        <w:rPr>
          <w:rFonts w:ascii="Garamond" w:hAnsi="Garamond"/>
          <w:sz w:val="24"/>
          <w:szCs w:val="24"/>
        </w:rPr>
      </w:pPr>
      <w:r w:rsidRPr="00404994">
        <w:rPr>
          <w:rFonts w:ascii="Garamond" w:hAnsi="Garamond"/>
          <w:sz w:val="24"/>
          <w:szCs w:val="24"/>
        </w:rPr>
        <w:t xml:space="preserve">Količinski prevzem blaga oz. pregled se opravi takoj ob prevzemu blaga. Količinska odstopanja, ki jih ni bilo moč ugotoviti ob prevzemu, mora posamezni naročnik pisno reklamirati najkasneje v dveh delovnih dneh od prevzema. </w:t>
      </w:r>
    </w:p>
    <w:p w14:paraId="47382A00" w14:textId="77777777" w:rsidR="00AC6311" w:rsidRPr="00404994" w:rsidRDefault="00AC6311" w:rsidP="00AC6311">
      <w:pPr>
        <w:spacing w:line="324" w:lineRule="auto"/>
        <w:ind w:left="227" w:right="227"/>
        <w:jc w:val="both"/>
        <w:rPr>
          <w:rFonts w:ascii="Garamond" w:hAnsi="Garamond"/>
          <w:sz w:val="24"/>
          <w:szCs w:val="24"/>
        </w:rPr>
      </w:pPr>
      <w:r w:rsidRPr="00404994">
        <w:rPr>
          <w:rFonts w:ascii="Garamond" w:hAnsi="Garamond"/>
          <w:sz w:val="24"/>
          <w:szCs w:val="24"/>
        </w:rPr>
        <w:t xml:space="preserve">Dobavljeno blago mora ustrezati dogovorjeni kakovosti ter biti v skladu s tem sporazumom in njegovimi prilogami za vsak artikel posebej. Kakovostna odstopanja lahko posamezni naročnik pisno reklamira najkasneje v dneh od prevzema blaga  z reklamacijskim zapisnikom. </w:t>
      </w:r>
    </w:p>
    <w:p w14:paraId="50B029ED" w14:textId="77777777" w:rsidR="00AC6311" w:rsidRPr="00404994" w:rsidRDefault="00AC6311" w:rsidP="00AC6311">
      <w:pPr>
        <w:spacing w:line="324" w:lineRule="auto"/>
        <w:ind w:left="227" w:right="227"/>
        <w:jc w:val="both"/>
        <w:rPr>
          <w:rFonts w:ascii="Garamond" w:hAnsi="Garamond"/>
          <w:sz w:val="24"/>
          <w:szCs w:val="24"/>
        </w:rPr>
      </w:pPr>
      <w:r w:rsidRPr="00404994">
        <w:rPr>
          <w:rFonts w:ascii="Garamond" w:hAnsi="Garamond"/>
          <w:sz w:val="24"/>
          <w:szCs w:val="24"/>
        </w:rPr>
        <w:t>Če dobava ne ustreza naročeni količini in/ali kakovosti, je dobavitelj dolžan pomanjkljivosti nemudoma brezplačno odpraviti. V kolikor dobavitelj napak ne odpravi v roku dveh delovnih dni od prejema reklamacije, to lahko stori posamezni naročnik na stroške dobavitelja in zahteva od dobavitelja povrnitev nastale škode.</w:t>
      </w:r>
    </w:p>
    <w:p w14:paraId="11454078" w14:textId="77777777" w:rsidR="00AC6311" w:rsidRPr="00404994" w:rsidRDefault="00AC6311" w:rsidP="00AC6311">
      <w:pPr>
        <w:spacing w:line="324" w:lineRule="auto"/>
        <w:ind w:left="227" w:right="227"/>
        <w:jc w:val="both"/>
        <w:rPr>
          <w:rFonts w:ascii="Garamond" w:hAnsi="Garamond"/>
          <w:sz w:val="24"/>
          <w:szCs w:val="24"/>
        </w:rPr>
      </w:pPr>
      <w:r w:rsidRPr="00404994">
        <w:rPr>
          <w:rFonts w:ascii="Garamond" w:hAnsi="Garamond"/>
          <w:sz w:val="24"/>
          <w:szCs w:val="24"/>
        </w:rPr>
        <w:t xml:space="preserve">Kakovost blaga mora ustrezati obstoječim standardom in deklarirani kakovosti na embalaži oziroma spremljajočih dokumentih. Blago mora ustrezati tudi pogojem in zahtevam, opredeljenimi v razpisni dokumentaciji naročnika in strokovnim kriterijem oz. značilnostim. Blago mora biti obvezno pakirano v originalni embalaži (kot izhaja iz proizvajalčevega kataloga). Blago mora imeti oznako CE in izpolnjevati vse tehnične zahteve določena v Navodilih ponudnikov. </w:t>
      </w:r>
    </w:p>
    <w:p w14:paraId="28C6E721" w14:textId="77777777" w:rsidR="00AC6311" w:rsidRPr="00404994" w:rsidRDefault="00AC6311" w:rsidP="00AC6311">
      <w:pPr>
        <w:spacing w:line="324" w:lineRule="auto"/>
        <w:ind w:left="227" w:right="227"/>
        <w:jc w:val="both"/>
        <w:rPr>
          <w:rFonts w:ascii="Garamond" w:hAnsi="Garamond"/>
          <w:sz w:val="24"/>
          <w:szCs w:val="24"/>
        </w:rPr>
      </w:pPr>
      <w:r w:rsidRPr="00404994">
        <w:rPr>
          <w:rFonts w:ascii="Garamond" w:hAnsi="Garamond"/>
          <w:sz w:val="24"/>
          <w:szCs w:val="24"/>
        </w:rPr>
        <w:t xml:space="preserve">Z dnem podpisa dobavnice je prevzem blaga opravljen. </w:t>
      </w:r>
    </w:p>
    <w:p w14:paraId="719DA4EB" w14:textId="77777777" w:rsidR="00AC6311" w:rsidRPr="00404994" w:rsidRDefault="00AC6311" w:rsidP="00AC6311">
      <w:pPr>
        <w:spacing w:line="324" w:lineRule="auto"/>
        <w:ind w:left="227" w:right="227"/>
        <w:jc w:val="both"/>
        <w:rPr>
          <w:rFonts w:ascii="Garamond" w:hAnsi="Garamond"/>
          <w:sz w:val="24"/>
          <w:szCs w:val="24"/>
        </w:rPr>
      </w:pPr>
      <w:r w:rsidRPr="00404994">
        <w:rPr>
          <w:rFonts w:ascii="Garamond" w:hAnsi="Garamond"/>
          <w:sz w:val="24"/>
          <w:szCs w:val="24"/>
        </w:rPr>
        <w:t xml:space="preserve">Blago, za katero se bo ugotovilo, da kakorkoli odstopa od navedb v razpisni ali ponudbeni dokumentaciji, ali ni skladno s specifikacijami, bo zavrnjeno, zaradi česar bo izvajalec prešel v zamudo. Enako velja, če bo neskladnost ugotovljena za katerikoli dokument, ki bi moral biti blagu priložen. Zavrnitev bo označena na dobavnici. V primeru, da so na dobavnicah opredeljene cene, ki niso skladne s ponudbenimi, naročnik blago vseeno prevzame, pri čemer ne pristane na cene navedene na dobavnici. V primeru, da ima dobavnica tudi naravo računa, bo naročnik dokument zavrnil in mora izvajalec izstaviti nov dokument z ustreznimi cenami. </w:t>
      </w:r>
    </w:p>
    <w:p w14:paraId="47CCB399" w14:textId="77777777" w:rsidR="00AC6311" w:rsidRPr="00404994" w:rsidRDefault="00AC6311" w:rsidP="00AC6311">
      <w:pPr>
        <w:spacing w:line="324" w:lineRule="auto"/>
        <w:ind w:left="227" w:right="227"/>
        <w:jc w:val="both"/>
        <w:rPr>
          <w:rFonts w:ascii="Garamond" w:hAnsi="Garamond"/>
          <w:sz w:val="24"/>
          <w:szCs w:val="24"/>
        </w:rPr>
      </w:pPr>
      <w:r w:rsidRPr="00404994">
        <w:rPr>
          <w:rFonts w:ascii="Garamond" w:hAnsi="Garamond"/>
          <w:sz w:val="24"/>
          <w:szCs w:val="24"/>
        </w:rPr>
        <w:t>Preverjanje količine in stanja blaga izvajata za to pooblaščeni osebi obeh pogodbenih strank in v primeru nepravilnosti pri dobavi izdelata zapisnik.</w:t>
      </w:r>
    </w:p>
    <w:p w14:paraId="1312C189" w14:textId="77777777" w:rsidR="00AC6311" w:rsidRPr="00404994" w:rsidRDefault="00AC6311" w:rsidP="00AC6311">
      <w:pPr>
        <w:spacing w:line="324" w:lineRule="auto"/>
        <w:ind w:left="227" w:right="227"/>
        <w:jc w:val="both"/>
        <w:rPr>
          <w:rFonts w:ascii="Garamond" w:hAnsi="Garamond"/>
          <w:sz w:val="24"/>
          <w:szCs w:val="24"/>
        </w:rPr>
      </w:pPr>
      <w:r w:rsidRPr="00404994">
        <w:rPr>
          <w:rFonts w:ascii="Garamond" w:hAnsi="Garamond"/>
          <w:sz w:val="24"/>
          <w:szCs w:val="24"/>
        </w:rPr>
        <w:t xml:space="preserve">Zamenjava naročenih izdelkov z drugimi izdelki ni dovoljena, razen po predhodnem pisnem soglasju naročnika na podlagi objektivno opravičljivih in preverljivih okoliščin. </w:t>
      </w:r>
    </w:p>
    <w:p w14:paraId="51976D26" w14:textId="77777777" w:rsidR="00AC6311" w:rsidRPr="00404994" w:rsidRDefault="00AC6311" w:rsidP="00FB4AAC">
      <w:pPr>
        <w:spacing w:line="324" w:lineRule="auto"/>
        <w:ind w:right="227"/>
        <w:jc w:val="both"/>
        <w:rPr>
          <w:rFonts w:ascii="Garamond" w:hAnsi="Garamond"/>
          <w:sz w:val="24"/>
          <w:szCs w:val="24"/>
        </w:rPr>
      </w:pPr>
      <w:r w:rsidRPr="00404994">
        <w:rPr>
          <w:rFonts w:ascii="Garamond" w:hAnsi="Garamond"/>
          <w:sz w:val="24"/>
          <w:szCs w:val="24"/>
        </w:rPr>
        <w:t xml:space="preserve"> 8.člen</w:t>
      </w:r>
    </w:p>
    <w:p w14:paraId="3943367A" w14:textId="77777777" w:rsidR="00AC6311" w:rsidRPr="00404994" w:rsidRDefault="00AC6311" w:rsidP="00AC6311">
      <w:pPr>
        <w:spacing w:line="324" w:lineRule="auto"/>
        <w:ind w:left="227" w:right="227"/>
        <w:jc w:val="both"/>
        <w:rPr>
          <w:rFonts w:ascii="Garamond" w:hAnsi="Garamond"/>
          <w:sz w:val="24"/>
          <w:szCs w:val="24"/>
        </w:rPr>
      </w:pPr>
      <w:r w:rsidRPr="00404994">
        <w:rPr>
          <w:rFonts w:ascii="Garamond" w:hAnsi="Garamond"/>
          <w:sz w:val="24"/>
          <w:szCs w:val="24"/>
        </w:rPr>
        <w:t>Če dobavitelj ne dobavlja blaga v skladu s tem sporazumom in zamuja pri dobavi blaga ni posledica višje sile ali razlogov na strani naročnika, ima naročnik pravico kupiti blago, ki je predmet posamične dobave, pri drugem dobavitelju oz. stranki sporazuma, stranka sporazuma pa je dolžna naročniku nadomestiti razliko v ceni med ceno iz sporazuma in ceno po kateri je naročnik blago kupil.</w:t>
      </w:r>
    </w:p>
    <w:p w14:paraId="628DC0D5" w14:textId="77777777" w:rsidR="00AC6311" w:rsidRPr="00404994" w:rsidRDefault="00AC6311" w:rsidP="00AC6311">
      <w:pPr>
        <w:spacing w:line="324" w:lineRule="auto"/>
        <w:ind w:left="227" w:right="227"/>
        <w:jc w:val="both"/>
        <w:rPr>
          <w:rFonts w:ascii="Garamond" w:hAnsi="Garamond"/>
          <w:sz w:val="24"/>
          <w:szCs w:val="24"/>
        </w:rPr>
      </w:pPr>
      <w:r w:rsidRPr="00404994">
        <w:rPr>
          <w:rFonts w:ascii="Garamond" w:hAnsi="Garamond"/>
          <w:sz w:val="24"/>
          <w:szCs w:val="24"/>
        </w:rPr>
        <w:t>Naročnik je dolžan stranki sporazuma poslati obvestilo o nameravanem kupu iz prejšnjega odstavka tega člena, v katerem navede številko in datum naročilnice z izjavo, da bo naročeno blago kupil pri drugem dobavitelju oz. stranki sporazuma, nato pa lahko izvrši kritni kup, sporazum  pa je za to dobavo razdrt.</w:t>
      </w:r>
    </w:p>
    <w:p w14:paraId="732B9566" w14:textId="77777777" w:rsidR="00AC6311" w:rsidRPr="00404994" w:rsidRDefault="00AC6311" w:rsidP="00AC6311">
      <w:pPr>
        <w:spacing w:line="324" w:lineRule="auto"/>
        <w:ind w:left="227" w:right="227"/>
        <w:jc w:val="both"/>
        <w:rPr>
          <w:rFonts w:ascii="Garamond" w:hAnsi="Garamond"/>
          <w:sz w:val="24"/>
          <w:szCs w:val="24"/>
        </w:rPr>
      </w:pPr>
      <w:r w:rsidRPr="00404994">
        <w:rPr>
          <w:rFonts w:ascii="Garamond" w:hAnsi="Garamond"/>
          <w:sz w:val="24"/>
          <w:szCs w:val="24"/>
        </w:rPr>
        <w:t>Šteje se, da je bila stranka sporazuma o nameravanem kritnem kupu obveščena, če naročnik razpolaga z dokazilom o poslanem obvestilu.</w:t>
      </w:r>
    </w:p>
    <w:p w14:paraId="6A0F6B14" w14:textId="77777777" w:rsidR="00AC6311" w:rsidRPr="00404994" w:rsidRDefault="00AC6311" w:rsidP="00AC6311">
      <w:pPr>
        <w:spacing w:line="324" w:lineRule="auto"/>
        <w:ind w:left="227" w:right="227"/>
        <w:jc w:val="both"/>
        <w:rPr>
          <w:rFonts w:ascii="Garamond" w:hAnsi="Garamond"/>
          <w:sz w:val="24"/>
          <w:szCs w:val="24"/>
        </w:rPr>
      </w:pPr>
      <w:r w:rsidRPr="00404994">
        <w:rPr>
          <w:rFonts w:ascii="Garamond" w:hAnsi="Garamond"/>
          <w:sz w:val="24"/>
          <w:szCs w:val="24"/>
        </w:rPr>
        <w:t>Razliko med ceno po kateri je naročnik izvršil kritni kup in ceno iz sporazuma je dolžan naročnik dokazati s kopijo računa, po katerem je kritni kup plačal, dobavitelj pa je dolžan v čim krajšem času oz. najkasneje v roku 30 dni od naročnikovega poziva, za razliko v ceni izstaviti dobropis.</w:t>
      </w:r>
    </w:p>
    <w:p w14:paraId="6C8BD660" w14:textId="77777777" w:rsidR="00AC6311" w:rsidRPr="00404994" w:rsidRDefault="00AC6311" w:rsidP="00AC6311">
      <w:pPr>
        <w:spacing w:line="324" w:lineRule="auto"/>
        <w:ind w:left="227" w:right="227"/>
        <w:jc w:val="both"/>
        <w:rPr>
          <w:rFonts w:ascii="Garamond" w:hAnsi="Garamond"/>
          <w:sz w:val="24"/>
          <w:szCs w:val="24"/>
        </w:rPr>
      </w:pPr>
      <w:r w:rsidRPr="00404994">
        <w:rPr>
          <w:rFonts w:ascii="Garamond" w:hAnsi="Garamond"/>
          <w:sz w:val="24"/>
          <w:szCs w:val="24"/>
        </w:rPr>
        <w:t>V kolikor je naročnik primoran izvesti kritni kup zaradi neizvedene dobave blaga oz. zamude pri dobavi blaga v skladu s tem sporazumom več kot 3-krat, lahko sporazum s stranko sporazuma razdre.</w:t>
      </w:r>
    </w:p>
    <w:p w14:paraId="4BAC013B" w14:textId="77777777" w:rsidR="00AC6311" w:rsidRPr="00404994" w:rsidRDefault="00AC6311" w:rsidP="00AC6311">
      <w:pPr>
        <w:spacing w:line="324" w:lineRule="auto"/>
        <w:ind w:left="227" w:right="227"/>
        <w:jc w:val="both"/>
        <w:rPr>
          <w:rFonts w:ascii="Garamond" w:hAnsi="Garamond"/>
          <w:sz w:val="24"/>
          <w:szCs w:val="24"/>
        </w:rPr>
      </w:pPr>
    </w:p>
    <w:p w14:paraId="20B8250E" w14:textId="77777777" w:rsidR="00AC6311" w:rsidRPr="00404994" w:rsidRDefault="00AC6311" w:rsidP="00AC6311">
      <w:pPr>
        <w:spacing w:line="324" w:lineRule="auto"/>
        <w:ind w:left="227" w:right="227"/>
        <w:jc w:val="both"/>
        <w:rPr>
          <w:rFonts w:ascii="Garamond" w:hAnsi="Garamond"/>
          <w:sz w:val="24"/>
          <w:szCs w:val="24"/>
        </w:rPr>
      </w:pPr>
      <w:r w:rsidRPr="00404994">
        <w:rPr>
          <w:rFonts w:ascii="Garamond" w:hAnsi="Garamond"/>
          <w:sz w:val="24"/>
          <w:szCs w:val="24"/>
          <w:lang w:eastAsia="sl-SI"/>
        </w:rPr>
        <w:t>NAČIN PLAČILA</w:t>
      </w:r>
    </w:p>
    <w:p w14:paraId="53723DC9" w14:textId="77777777" w:rsidR="00AC6311" w:rsidRPr="00404994" w:rsidRDefault="00AC6311" w:rsidP="00FB4AAC">
      <w:pPr>
        <w:spacing w:before="200" w:line="324" w:lineRule="auto"/>
        <w:ind w:right="227"/>
        <w:contextualSpacing/>
        <w:jc w:val="both"/>
        <w:rPr>
          <w:rFonts w:ascii="Garamond" w:hAnsi="Garamond"/>
          <w:sz w:val="24"/>
          <w:szCs w:val="24"/>
          <w:lang w:eastAsia="sl-SI"/>
        </w:rPr>
      </w:pPr>
      <w:r w:rsidRPr="00404994">
        <w:rPr>
          <w:rFonts w:ascii="Garamond" w:hAnsi="Garamond"/>
          <w:sz w:val="24"/>
          <w:szCs w:val="24"/>
          <w:lang w:eastAsia="sl-SI"/>
        </w:rPr>
        <w:t xml:space="preserve">9. člen </w:t>
      </w:r>
    </w:p>
    <w:p w14:paraId="60B92E98" w14:textId="77777777" w:rsidR="00AC6311" w:rsidRPr="00404994" w:rsidRDefault="00AC6311" w:rsidP="00AC6311">
      <w:pPr>
        <w:spacing w:before="200" w:line="324" w:lineRule="auto"/>
        <w:ind w:left="227" w:right="227"/>
        <w:contextualSpacing/>
        <w:jc w:val="both"/>
        <w:rPr>
          <w:rFonts w:ascii="Garamond" w:hAnsi="Garamond"/>
          <w:sz w:val="24"/>
          <w:szCs w:val="24"/>
          <w:lang w:eastAsia="sl-SI"/>
        </w:rPr>
      </w:pPr>
    </w:p>
    <w:p w14:paraId="3B3D709C" w14:textId="77777777" w:rsidR="00AC6311" w:rsidRPr="00404994" w:rsidRDefault="00AC6311" w:rsidP="00AC6311">
      <w:pPr>
        <w:spacing w:line="324" w:lineRule="auto"/>
        <w:ind w:left="227" w:right="227"/>
        <w:jc w:val="both"/>
        <w:rPr>
          <w:rFonts w:ascii="Garamond" w:hAnsi="Garamond"/>
          <w:sz w:val="24"/>
          <w:szCs w:val="24"/>
        </w:rPr>
      </w:pPr>
      <w:r w:rsidRPr="00404994">
        <w:rPr>
          <w:rFonts w:ascii="Garamond" w:hAnsi="Garamond"/>
          <w:sz w:val="24"/>
          <w:szCs w:val="24"/>
        </w:rPr>
        <w:t xml:space="preserve">Naročnik bo poravnal stroške za dobavljeno blago v roku  določenem z vsakokrat veljavno zakonodajo, od datuma pravilno izstavljenega računa po prejemu blaga oziroma skladno z vsakokrat veljavno zakonodajo na transakcijski račun dobavitelja. </w:t>
      </w:r>
    </w:p>
    <w:p w14:paraId="3F15E005" w14:textId="77777777" w:rsidR="00AC6311" w:rsidRPr="00404994" w:rsidRDefault="00AC6311" w:rsidP="00AC6311">
      <w:pPr>
        <w:spacing w:line="324" w:lineRule="auto"/>
        <w:ind w:left="227" w:right="227"/>
        <w:jc w:val="both"/>
        <w:rPr>
          <w:rFonts w:ascii="Garamond" w:hAnsi="Garamond"/>
          <w:sz w:val="24"/>
          <w:szCs w:val="24"/>
        </w:rPr>
      </w:pPr>
      <w:r w:rsidRPr="00404994">
        <w:rPr>
          <w:rFonts w:ascii="Garamond" w:hAnsi="Garamond"/>
          <w:sz w:val="24"/>
          <w:szCs w:val="24"/>
        </w:rPr>
        <w:t xml:space="preserve">Vsak izstavljen račun mora vsebovati podatke o naročnikovi številki okvirnega sporazuma,  naročilnice oz. odjave porabljenega blaga in dobavnice, ter vse elemente kot dobavnica. </w:t>
      </w:r>
    </w:p>
    <w:p w14:paraId="4540075E" w14:textId="77777777" w:rsidR="00AC6311" w:rsidRPr="00404994" w:rsidRDefault="00AC6311" w:rsidP="00AC6311">
      <w:pPr>
        <w:spacing w:line="324" w:lineRule="auto"/>
        <w:ind w:left="227" w:right="227"/>
        <w:jc w:val="both"/>
        <w:rPr>
          <w:rFonts w:ascii="Garamond" w:hAnsi="Garamond"/>
          <w:sz w:val="24"/>
          <w:szCs w:val="24"/>
        </w:rPr>
      </w:pPr>
      <w:r w:rsidRPr="00404994">
        <w:rPr>
          <w:rFonts w:ascii="Garamond" w:hAnsi="Garamond"/>
          <w:sz w:val="24"/>
          <w:szCs w:val="24"/>
        </w:rPr>
        <w:t xml:space="preserve">Izstavljen račun mora imeti prilogo </w:t>
      </w:r>
    </w:p>
    <w:p w14:paraId="44677C09" w14:textId="77777777" w:rsidR="00AC6311" w:rsidRPr="00404994" w:rsidRDefault="00AC6311" w:rsidP="00AC6311">
      <w:pPr>
        <w:spacing w:line="324" w:lineRule="auto"/>
        <w:ind w:left="227" w:right="227"/>
        <w:jc w:val="both"/>
        <w:rPr>
          <w:rFonts w:ascii="Garamond" w:hAnsi="Garamond"/>
          <w:sz w:val="24"/>
          <w:szCs w:val="24"/>
        </w:rPr>
      </w:pPr>
      <w:r w:rsidRPr="00404994">
        <w:rPr>
          <w:rFonts w:ascii="Garamond" w:hAnsi="Garamond"/>
          <w:sz w:val="24"/>
          <w:szCs w:val="24"/>
        </w:rPr>
        <w:t>-</w:t>
      </w:r>
      <w:r w:rsidRPr="00404994">
        <w:rPr>
          <w:rFonts w:ascii="Garamond" w:hAnsi="Garamond"/>
          <w:sz w:val="24"/>
          <w:szCs w:val="24"/>
        </w:rPr>
        <w:tab/>
        <w:t>naročilnice oz. odjave porabljenega blaga</w:t>
      </w:r>
    </w:p>
    <w:p w14:paraId="510E4BC5" w14:textId="77777777" w:rsidR="00AC6311" w:rsidRPr="00404994" w:rsidRDefault="00AC6311" w:rsidP="00AC6311">
      <w:pPr>
        <w:spacing w:line="324" w:lineRule="auto"/>
        <w:ind w:left="227" w:right="227"/>
        <w:jc w:val="both"/>
        <w:rPr>
          <w:rFonts w:ascii="Garamond" w:hAnsi="Garamond"/>
          <w:sz w:val="24"/>
          <w:szCs w:val="24"/>
        </w:rPr>
      </w:pPr>
      <w:r w:rsidRPr="00404994">
        <w:rPr>
          <w:rFonts w:ascii="Garamond" w:hAnsi="Garamond"/>
          <w:sz w:val="24"/>
          <w:szCs w:val="24"/>
        </w:rPr>
        <w:t>-</w:t>
      </w:r>
      <w:r w:rsidRPr="00404994">
        <w:rPr>
          <w:rFonts w:ascii="Garamond" w:hAnsi="Garamond"/>
          <w:sz w:val="24"/>
          <w:szCs w:val="24"/>
        </w:rPr>
        <w:tab/>
        <w:t xml:space="preserve">dobavnice </w:t>
      </w:r>
    </w:p>
    <w:p w14:paraId="2C7DB0FD" w14:textId="77777777" w:rsidR="00AC6311" w:rsidRPr="00404994" w:rsidRDefault="00AC6311" w:rsidP="00AC6311">
      <w:pPr>
        <w:spacing w:line="324" w:lineRule="auto"/>
        <w:ind w:left="227" w:right="227"/>
        <w:jc w:val="both"/>
        <w:rPr>
          <w:rFonts w:ascii="Garamond" w:hAnsi="Garamond"/>
          <w:sz w:val="24"/>
          <w:szCs w:val="24"/>
        </w:rPr>
      </w:pPr>
      <w:r w:rsidRPr="00404994">
        <w:rPr>
          <w:rFonts w:ascii="Garamond" w:hAnsi="Garamond"/>
          <w:sz w:val="24"/>
          <w:szCs w:val="24"/>
        </w:rPr>
        <w:t xml:space="preserve">Dobavitelj mora vse račune naročniku pošiljati izključno v elektronski obliki (e-račun), skladno z veljavnim Zakonom o opravljanju plačilnih storitev za proračunske uporabnike. Dobavitelj mora izdati ločen račun, izključno vezan na predmetni sporazum, zbirni račun ni dopusten in ga bo naročnik zavrnil. </w:t>
      </w:r>
    </w:p>
    <w:p w14:paraId="6CFBAD61" w14:textId="77777777" w:rsidR="00AC6311" w:rsidRPr="00404994" w:rsidRDefault="00AC6311" w:rsidP="00AC6311">
      <w:pPr>
        <w:spacing w:line="324" w:lineRule="auto"/>
        <w:ind w:left="227" w:right="227"/>
        <w:jc w:val="both"/>
        <w:rPr>
          <w:rFonts w:ascii="Garamond" w:hAnsi="Garamond"/>
          <w:sz w:val="24"/>
          <w:szCs w:val="24"/>
        </w:rPr>
      </w:pPr>
      <w:r w:rsidRPr="00404994">
        <w:rPr>
          <w:rFonts w:ascii="Garamond" w:hAnsi="Garamond"/>
          <w:sz w:val="24"/>
          <w:szCs w:val="24"/>
        </w:rPr>
        <w:t xml:space="preserve">Naročnik se obvezuje, da bo po prejemu računa in prilog v roku 8 dni le-tega pregledal, ter izvajalcu sporočil morebitne nepravilnosti in pomanjkljivosti. Naročnik ima pravico obrazloženo zavrniti račun s priloženo dokumentacijo v roku 8 dni po prejemu. </w:t>
      </w:r>
    </w:p>
    <w:p w14:paraId="0E37496B" w14:textId="77777777" w:rsidR="00AC6311" w:rsidRPr="00404994" w:rsidRDefault="00AC6311" w:rsidP="00AC6311">
      <w:pPr>
        <w:spacing w:after="0" w:line="324" w:lineRule="auto"/>
        <w:ind w:left="227" w:right="227"/>
        <w:jc w:val="both"/>
        <w:rPr>
          <w:rFonts w:ascii="Garamond" w:eastAsia="Calibri" w:hAnsi="Garamond" w:cs="Times New Roman"/>
          <w:sz w:val="24"/>
          <w:szCs w:val="24"/>
        </w:rPr>
      </w:pPr>
      <w:r w:rsidRPr="00404994">
        <w:rPr>
          <w:rFonts w:ascii="Garamond" w:eastAsia="Calibri" w:hAnsi="Garamond" w:cs="Times New Roman"/>
          <w:sz w:val="24"/>
          <w:szCs w:val="24"/>
        </w:rPr>
        <w:t xml:space="preserve">Kadar je kot najugodnejša izbrana skupna ponudba skupine izvajalcev, bodo plačila izvedena na transakcijski račun partnerja, ki je naročnik zavarovanja za dobro izvedbo pogodbenih obveznosti. </w:t>
      </w:r>
    </w:p>
    <w:p w14:paraId="7A0845FD" w14:textId="77777777" w:rsidR="00AC6311" w:rsidRPr="00404994" w:rsidRDefault="00AC6311" w:rsidP="00AC6311">
      <w:pPr>
        <w:spacing w:after="0" w:line="324" w:lineRule="auto"/>
        <w:ind w:left="227" w:right="227"/>
        <w:jc w:val="both"/>
        <w:rPr>
          <w:rFonts w:ascii="Garamond" w:eastAsia="Calibri" w:hAnsi="Garamond" w:cs="Times New Roman"/>
          <w:sz w:val="24"/>
          <w:szCs w:val="24"/>
        </w:rPr>
      </w:pPr>
    </w:p>
    <w:p w14:paraId="2A71FCFD" w14:textId="77777777" w:rsidR="00AC6311" w:rsidRPr="00404994" w:rsidRDefault="00AC6311" w:rsidP="00AC6311">
      <w:pPr>
        <w:spacing w:after="0" w:line="324" w:lineRule="auto"/>
        <w:ind w:left="227" w:right="227"/>
        <w:jc w:val="both"/>
        <w:rPr>
          <w:rFonts w:ascii="Garamond" w:eastAsia="Calibri" w:hAnsi="Garamond" w:cs="Times New Roman"/>
          <w:sz w:val="24"/>
          <w:szCs w:val="24"/>
        </w:rPr>
      </w:pPr>
      <w:r w:rsidRPr="00404994">
        <w:rPr>
          <w:rFonts w:ascii="Garamond" w:eastAsia="Calibri" w:hAnsi="Garamond" w:cs="Times New Roman"/>
          <w:sz w:val="24"/>
          <w:szCs w:val="24"/>
        </w:rPr>
        <w:t>V kolikor bo podizvajalec zahteval neposredno plačilo skladno z Navodili ponudnikom so obvezne  priloge računu glavnega izvajalca računi oz. situacije podizvajalcev, ki jih je glavni izvajalec predhodno potrdil podizvajalcem. Roki plačil v primeru neposrednih plačil podizvajalcem so enaki kot za izvajalca.</w:t>
      </w:r>
    </w:p>
    <w:p w14:paraId="720335F9" w14:textId="77777777" w:rsidR="00AC6311" w:rsidRPr="00404994" w:rsidRDefault="00AC6311" w:rsidP="00AC6311">
      <w:pPr>
        <w:spacing w:after="0" w:line="324" w:lineRule="auto"/>
        <w:ind w:left="227" w:right="227"/>
        <w:jc w:val="both"/>
        <w:rPr>
          <w:rFonts w:ascii="Garamond" w:eastAsia="Calibri" w:hAnsi="Garamond" w:cs="Times New Roman"/>
          <w:sz w:val="24"/>
          <w:szCs w:val="24"/>
        </w:rPr>
      </w:pPr>
    </w:p>
    <w:p w14:paraId="003A76EA" w14:textId="77777777" w:rsidR="00AC6311" w:rsidRPr="00404994" w:rsidRDefault="00AC6311" w:rsidP="00AC6311">
      <w:pPr>
        <w:spacing w:after="200" w:line="324" w:lineRule="auto"/>
        <w:ind w:left="227" w:right="227"/>
        <w:jc w:val="both"/>
        <w:rPr>
          <w:rFonts w:ascii="Garamond" w:eastAsia="Calibri" w:hAnsi="Garamond" w:cs="Times New Roman"/>
          <w:sz w:val="24"/>
          <w:szCs w:val="24"/>
        </w:rPr>
      </w:pPr>
      <w:r w:rsidRPr="00404994">
        <w:rPr>
          <w:rFonts w:ascii="Garamond" w:eastAsia="Calibri" w:hAnsi="Garamond" w:cs="Times New Roman"/>
          <w:sz w:val="24"/>
          <w:szCs w:val="24"/>
        </w:rPr>
        <w:t>V primeru, da podizvajalec ne zahteva neposrednega plačila s strani naročnika mora izvajalec najpozneje v roku 60 dni od plačila končnega računa naročniku podati pisno izjavo izvajalca in podizvajalca, da je podizvajalec prejel plačilo za storitve, izvedene v predmetnem javnem naročilu. V kolikor izjava ne bo predložena, bo naročnik sprožil postopek za ugotovitev prekrška, skladno z določili ZJN-3.</w:t>
      </w:r>
    </w:p>
    <w:p w14:paraId="5DF0A062" w14:textId="77777777" w:rsidR="00AC6311" w:rsidRPr="00404994" w:rsidRDefault="00AC6311" w:rsidP="00AC6311">
      <w:pPr>
        <w:spacing w:line="324" w:lineRule="auto"/>
        <w:ind w:left="227" w:right="227"/>
        <w:jc w:val="both"/>
        <w:rPr>
          <w:rFonts w:ascii="Garamond" w:hAnsi="Garamond"/>
          <w:sz w:val="24"/>
          <w:szCs w:val="24"/>
        </w:rPr>
      </w:pPr>
    </w:p>
    <w:p w14:paraId="7345C457" w14:textId="77777777" w:rsidR="00AC6311" w:rsidRPr="00404994" w:rsidRDefault="00AC6311" w:rsidP="00AC6311">
      <w:pPr>
        <w:spacing w:line="324" w:lineRule="auto"/>
        <w:ind w:left="227" w:right="227"/>
        <w:jc w:val="both"/>
        <w:rPr>
          <w:rFonts w:ascii="Garamond" w:hAnsi="Garamond"/>
          <w:sz w:val="24"/>
          <w:szCs w:val="24"/>
        </w:rPr>
      </w:pPr>
      <w:r w:rsidRPr="00404994">
        <w:rPr>
          <w:rFonts w:ascii="Garamond" w:hAnsi="Garamond"/>
          <w:sz w:val="24"/>
          <w:szCs w:val="24"/>
        </w:rPr>
        <w:t xml:space="preserve">JAMSTVA IZVAJALCA </w:t>
      </w:r>
    </w:p>
    <w:p w14:paraId="568A25AE" w14:textId="77777777" w:rsidR="00AC6311" w:rsidRPr="00404994" w:rsidRDefault="00AC6311" w:rsidP="00FB4AAC">
      <w:pPr>
        <w:spacing w:before="200" w:line="324" w:lineRule="auto"/>
        <w:ind w:right="227"/>
        <w:contextualSpacing/>
        <w:jc w:val="both"/>
        <w:rPr>
          <w:rFonts w:ascii="Garamond" w:hAnsi="Garamond"/>
          <w:sz w:val="24"/>
          <w:szCs w:val="24"/>
          <w:lang w:eastAsia="sl-SI"/>
        </w:rPr>
      </w:pPr>
      <w:r w:rsidRPr="00404994">
        <w:rPr>
          <w:rFonts w:ascii="Garamond" w:hAnsi="Garamond"/>
          <w:sz w:val="24"/>
          <w:szCs w:val="24"/>
          <w:lang w:eastAsia="sl-SI"/>
        </w:rPr>
        <w:t>10. člen</w:t>
      </w:r>
    </w:p>
    <w:p w14:paraId="0CD46998" w14:textId="77777777" w:rsidR="00AC6311" w:rsidRPr="00404994" w:rsidRDefault="00AC6311" w:rsidP="00AC6311">
      <w:pPr>
        <w:spacing w:line="324" w:lineRule="auto"/>
        <w:ind w:left="227" w:right="227"/>
        <w:jc w:val="both"/>
        <w:rPr>
          <w:rFonts w:ascii="Garamond" w:hAnsi="Garamond"/>
          <w:sz w:val="24"/>
          <w:szCs w:val="24"/>
        </w:rPr>
      </w:pPr>
      <w:r w:rsidRPr="00404994">
        <w:rPr>
          <w:rFonts w:ascii="Garamond" w:hAnsi="Garamond"/>
          <w:sz w:val="24"/>
          <w:szCs w:val="24"/>
        </w:rPr>
        <w:t>Izvajalec naročniku jamči:</w:t>
      </w:r>
    </w:p>
    <w:p w14:paraId="4BE3967A" w14:textId="77777777" w:rsidR="00AC6311" w:rsidRPr="00404994" w:rsidRDefault="00AC6311" w:rsidP="00AC6311">
      <w:pPr>
        <w:numPr>
          <w:ilvl w:val="0"/>
          <w:numId w:val="18"/>
        </w:numPr>
        <w:spacing w:after="200" w:line="324" w:lineRule="auto"/>
        <w:ind w:left="227" w:right="227"/>
        <w:contextualSpacing/>
        <w:jc w:val="both"/>
        <w:rPr>
          <w:rFonts w:ascii="Garamond" w:hAnsi="Garamond"/>
          <w:sz w:val="24"/>
          <w:szCs w:val="24"/>
        </w:rPr>
      </w:pPr>
      <w:r w:rsidRPr="00404994">
        <w:rPr>
          <w:rFonts w:ascii="Garamond" w:hAnsi="Garamond"/>
          <w:sz w:val="24"/>
          <w:szCs w:val="24"/>
        </w:rPr>
        <w:t>da kupljeno blago nima pravnih napak;</w:t>
      </w:r>
    </w:p>
    <w:p w14:paraId="7510B13D" w14:textId="77777777" w:rsidR="00AC6311" w:rsidRPr="00404994" w:rsidRDefault="00AC6311" w:rsidP="00AC6311">
      <w:pPr>
        <w:numPr>
          <w:ilvl w:val="0"/>
          <w:numId w:val="18"/>
        </w:numPr>
        <w:spacing w:after="200" w:line="324" w:lineRule="auto"/>
        <w:ind w:left="227" w:right="227"/>
        <w:contextualSpacing/>
        <w:jc w:val="both"/>
        <w:rPr>
          <w:rFonts w:ascii="Garamond" w:hAnsi="Garamond"/>
          <w:sz w:val="24"/>
          <w:szCs w:val="24"/>
        </w:rPr>
      </w:pPr>
      <w:r w:rsidRPr="00404994">
        <w:rPr>
          <w:rFonts w:ascii="Garamond" w:hAnsi="Garamond"/>
          <w:sz w:val="24"/>
          <w:szCs w:val="24"/>
        </w:rPr>
        <w:t>da bo dostavil kvalitetno blago, ki popolnoma ustreza vsem opisom, karakteristikam in specifikacijam, ki so bili dani v okviru razpisne in ponudbene dokumentacije ali so priloga  pogodbe;</w:t>
      </w:r>
    </w:p>
    <w:p w14:paraId="1C6C7915" w14:textId="77777777" w:rsidR="00AC6311" w:rsidRPr="00404994" w:rsidRDefault="00AC6311" w:rsidP="00AC6311">
      <w:pPr>
        <w:numPr>
          <w:ilvl w:val="0"/>
          <w:numId w:val="18"/>
        </w:numPr>
        <w:spacing w:after="200" w:line="324" w:lineRule="auto"/>
        <w:ind w:left="227" w:right="227"/>
        <w:contextualSpacing/>
        <w:jc w:val="both"/>
        <w:rPr>
          <w:rFonts w:ascii="Garamond" w:hAnsi="Garamond"/>
          <w:sz w:val="24"/>
          <w:szCs w:val="24"/>
        </w:rPr>
      </w:pPr>
      <w:r w:rsidRPr="00404994">
        <w:rPr>
          <w:rFonts w:ascii="Garamond" w:hAnsi="Garamond"/>
          <w:sz w:val="24"/>
          <w:szCs w:val="24"/>
        </w:rPr>
        <w:t>da bo dobavljal izdelke, ki so pakirana/i v skladu z veljavnimi zakonskimi predpisi v Republiki Sloveniji;</w:t>
      </w:r>
    </w:p>
    <w:p w14:paraId="086DE14A" w14:textId="77777777" w:rsidR="00AC6311" w:rsidRPr="00404994" w:rsidRDefault="00AC6311" w:rsidP="00AC6311">
      <w:pPr>
        <w:numPr>
          <w:ilvl w:val="0"/>
          <w:numId w:val="18"/>
        </w:numPr>
        <w:spacing w:after="200" w:line="324" w:lineRule="auto"/>
        <w:ind w:left="227" w:right="227"/>
        <w:contextualSpacing/>
        <w:jc w:val="both"/>
        <w:rPr>
          <w:rFonts w:ascii="Garamond" w:hAnsi="Garamond"/>
          <w:sz w:val="24"/>
          <w:szCs w:val="24"/>
        </w:rPr>
      </w:pPr>
      <w:r w:rsidRPr="00404994">
        <w:rPr>
          <w:rFonts w:ascii="Garamond" w:hAnsi="Garamond"/>
          <w:sz w:val="24"/>
          <w:szCs w:val="24"/>
        </w:rPr>
        <w:t xml:space="preserve">da bo nosil vse stroške povezane s transportom blaga na lokacije naročnika in odvozom embalaže.   </w:t>
      </w:r>
    </w:p>
    <w:p w14:paraId="7A68925F" w14:textId="77777777" w:rsidR="00AC6311" w:rsidRPr="00404994" w:rsidRDefault="00AC6311" w:rsidP="00AC6311">
      <w:pPr>
        <w:spacing w:line="324" w:lineRule="auto"/>
        <w:ind w:left="227" w:right="227"/>
        <w:jc w:val="both"/>
        <w:rPr>
          <w:rFonts w:ascii="Garamond" w:hAnsi="Garamond"/>
          <w:sz w:val="24"/>
          <w:szCs w:val="24"/>
        </w:rPr>
      </w:pPr>
    </w:p>
    <w:p w14:paraId="18C43316" w14:textId="77777777" w:rsidR="00AC6311" w:rsidRPr="00404994" w:rsidRDefault="00AC6311" w:rsidP="00AC6311">
      <w:pPr>
        <w:spacing w:line="324" w:lineRule="auto"/>
        <w:ind w:left="227" w:right="227"/>
        <w:jc w:val="both"/>
        <w:rPr>
          <w:rFonts w:ascii="Garamond" w:hAnsi="Garamond"/>
          <w:sz w:val="24"/>
          <w:szCs w:val="24"/>
        </w:rPr>
      </w:pPr>
      <w:r w:rsidRPr="00404994">
        <w:rPr>
          <w:rFonts w:ascii="Garamond" w:hAnsi="Garamond"/>
          <w:sz w:val="24"/>
          <w:szCs w:val="24"/>
        </w:rPr>
        <w:t xml:space="preserve">ZAVAROVANJE POSLA </w:t>
      </w:r>
    </w:p>
    <w:p w14:paraId="39E88E1C" w14:textId="77777777" w:rsidR="00AC6311" w:rsidRPr="00404994" w:rsidRDefault="00AC6311" w:rsidP="00FB4AAC">
      <w:pPr>
        <w:spacing w:before="200" w:line="324" w:lineRule="auto"/>
        <w:ind w:right="227"/>
        <w:contextualSpacing/>
        <w:jc w:val="both"/>
        <w:rPr>
          <w:rFonts w:ascii="Garamond" w:hAnsi="Garamond"/>
          <w:sz w:val="24"/>
          <w:szCs w:val="24"/>
          <w:lang w:eastAsia="sl-SI"/>
        </w:rPr>
      </w:pPr>
      <w:r w:rsidRPr="00404994">
        <w:rPr>
          <w:rFonts w:ascii="Garamond" w:hAnsi="Garamond"/>
          <w:sz w:val="24"/>
          <w:szCs w:val="24"/>
          <w:lang w:eastAsia="sl-SI"/>
        </w:rPr>
        <w:t>11. člen</w:t>
      </w:r>
    </w:p>
    <w:p w14:paraId="29A0AE13" w14:textId="77777777" w:rsidR="00AC6311" w:rsidRPr="00404994" w:rsidRDefault="00AC6311" w:rsidP="00AC6311">
      <w:pPr>
        <w:spacing w:line="324" w:lineRule="auto"/>
        <w:ind w:left="227" w:right="227"/>
        <w:jc w:val="both"/>
        <w:rPr>
          <w:rFonts w:ascii="Garamond" w:hAnsi="Garamond"/>
          <w:sz w:val="24"/>
          <w:szCs w:val="24"/>
        </w:rPr>
      </w:pPr>
      <w:r w:rsidRPr="00404994">
        <w:rPr>
          <w:rFonts w:ascii="Garamond" w:hAnsi="Garamond"/>
          <w:sz w:val="24"/>
          <w:szCs w:val="24"/>
        </w:rPr>
        <w:t xml:space="preserve">Dobavitelj najkasneje v osmih dneh od prejema izvoda podpisanega okvirnega sporazuma s strani naročnika, kot pogoj za veljavnost tega sporazuma, naročniku izročiti zavarovanje v obliki menične izjavo z dvema bianko menicama z veljavnostjo še 30 dni po koncu veljavnosti okvirnega sporazuma v višini 10% pogodbene vrednosti z DDV, ki je enaka ocenjeni vrednosti. </w:t>
      </w:r>
    </w:p>
    <w:p w14:paraId="1442E9F1" w14:textId="77777777" w:rsidR="00AC6311" w:rsidRPr="00404994" w:rsidRDefault="00AC6311" w:rsidP="00AC6311">
      <w:pPr>
        <w:spacing w:line="324" w:lineRule="auto"/>
        <w:ind w:left="227" w:right="227"/>
        <w:jc w:val="both"/>
        <w:rPr>
          <w:rFonts w:ascii="Garamond" w:hAnsi="Garamond"/>
          <w:sz w:val="24"/>
          <w:szCs w:val="24"/>
        </w:rPr>
      </w:pPr>
      <w:r w:rsidRPr="00404994">
        <w:rPr>
          <w:rFonts w:ascii="Garamond" w:hAnsi="Garamond"/>
          <w:sz w:val="24"/>
          <w:szCs w:val="24"/>
        </w:rPr>
        <w:t xml:space="preserve">Naročnik lahko zavarovanje unovči pod naslednjimi pogoji: </w:t>
      </w:r>
    </w:p>
    <w:p w14:paraId="661590A0" w14:textId="77777777" w:rsidR="00AC6311" w:rsidRPr="00404994" w:rsidRDefault="00AC6311" w:rsidP="00AC6311">
      <w:pPr>
        <w:spacing w:line="324" w:lineRule="auto"/>
        <w:ind w:left="227" w:right="227"/>
        <w:jc w:val="both"/>
        <w:rPr>
          <w:rFonts w:ascii="Garamond" w:hAnsi="Garamond"/>
          <w:sz w:val="24"/>
          <w:szCs w:val="24"/>
        </w:rPr>
      </w:pPr>
      <w:r w:rsidRPr="00404994">
        <w:rPr>
          <w:rFonts w:ascii="Garamond" w:hAnsi="Garamond"/>
          <w:sz w:val="24"/>
          <w:szCs w:val="24"/>
        </w:rPr>
        <w:t xml:space="preserve">- če se bo izkazalo, da dobavitelj storitve ne opravlja v skladu z okvirnim sporazumom, zahtevami razpisne dokumentacije ali predračunom; </w:t>
      </w:r>
    </w:p>
    <w:p w14:paraId="645A2E4D" w14:textId="77777777" w:rsidR="00AC6311" w:rsidRPr="00404994" w:rsidRDefault="00AC6311" w:rsidP="00AC6311">
      <w:pPr>
        <w:spacing w:line="324" w:lineRule="auto"/>
        <w:ind w:left="227" w:right="227"/>
        <w:jc w:val="both"/>
        <w:rPr>
          <w:rFonts w:ascii="Garamond" w:hAnsi="Garamond"/>
          <w:sz w:val="24"/>
          <w:szCs w:val="24"/>
        </w:rPr>
      </w:pPr>
      <w:r w:rsidRPr="00404994">
        <w:rPr>
          <w:rFonts w:ascii="Garamond" w:hAnsi="Garamond"/>
          <w:sz w:val="24"/>
          <w:szCs w:val="24"/>
        </w:rPr>
        <w:t xml:space="preserve">- če bo naročnik okvirni sporazum razdrl zaradi kršitev na strani izvajalca; </w:t>
      </w:r>
    </w:p>
    <w:p w14:paraId="72AF3A8D" w14:textId="283C325B" w:rsidR="00AC6311" w:rsidRPr="00404994" w:rsidRDefault="00AC6311" w:rsidP="00AC6311">
      <w:pPr>
        <w:spacing w:line="324" w:lineRule="auto"/>
        <w:ind w:left="227" w:right="227"/>
        <w:jc w:val="both"/>
        <w:rPr>
          <w:rFonts w:ascii="Garamond" w:hAnsi="Garamond"/>
          <w:sz w:val="24"/>
          <w:szCs w:val="24"/>
        </w:rPr>
      </w:pPr>
      <w:r w:rsidRPr="00404994">
        <w:rPr>
          <w:rFonts w:ascii="Garamond" w:hAnsi="Garamond"/>
          <w:sz w:val="24"/>
          <w:szCs w:val="24"/>
        </w:rPr>
        <w:t xml:space="preserve">- če bo naročnik razdrl  okvirni sporazum zaradi </w:t>
      </w:r>
      <w:proofErr w:type="spellStart"/>
      <w:r w:rsidRPr="00404994">
        <w:rPr>
          <w:rFonts w:ascii="Garamond" w:hAnsi="Garamond"/>
          <w:sz w:val="24"/>
          <w:szCs w:val="24"/>
        </w:rPr>
        <w:t>zamudeali</w:t>
      </w:r>
      <w:proofErr w:type="spellEnd"/>
      <w:r w:rsidRPr="00404994">
        <w:rPr>
          <w:rFonts w:ascii="Garamond" w:hAnsi="Garamond"/>
          <w:sz w:val="24"/>
          <w:szCs w:val="24"/>
        </w:rPr>
        <w:t xml:space="preserve"> drugih neaktivnosti izvajalca.</w:t>
      </w:r>
    </w:p>
    <w:p w14:paraId="476639B8" w14:textId="77777777" w:rsidR="00AC6311" w:rsidRPr="00404994" w:rsidRDefault="00AC6311" w:rsidP="00AC6311">
      <w:pPr>
        <w:spacing w:line="324" w:lineRule="auto"/>
        <w:ind w:left="227" w:right="227"/>
        <w:jc w:val="both"/>
        <w:rPr>
          <w:rFonts w:ascii="Garamond" w:hAnsi="Garamond"/>
          <w:sz w:val="24"/>
          <w:szCs w:val="24"/>
        </w:rPr>
      </w:pPr>
      <w:r w:rsidRPr="00404994">
        <w:rPr>
          <w:rFonts w:ascii="Garamond" w:hAnsi="Garamond"/>
          <w:sz w:val="24"/>
          <w:szCs w:val="24"/>
        </w:rPr>
        <w:t xml:space="preserve">Predložitev zavarovanja dobre izvedbe posla je pogoj za veljavnost okvirnega sporazuma.  </w:t>
      </w:r>
    </w:p>
    <w:p w14:paraId="37C1237B" w14:textId="77777777" w:rsidR="00AC6311" w:rsidRPr="00404994" w:rsidRDefault="00AC6311" w:rsidP="00AC6311">
      <w:pPr>
        <w:spacing w:line="324" w:lineRule="auto"/>
        <w:ind w:left="227" w:right="227"/>
        <w:jc w:val="both"/>
        <w:rPr>
          <w:rFonts w:ascii="Garamond" w:hAnsi="Garamond"/>
          <w:sz w:val="24"/>
          <w:szCs w:val="24"/>
        </w:rPr>
      </w:pPr>
    </w:p>
    <w:p w14:paraId="077B0525" w14:textId="77777777" w:rsidR="00AC6311" w:rsidRPr="00404994" w:rsidRDefault="00AC6311" w:rsidP="00AC6311">
      <w:pPr>
        <w:spacing w:line="324" w:lineRule="auto"/>
        <w:ind w:left="227" w:right="227"/>
        <w:jc w:val="both"/>
        <w:rPr>
          <w:rFonts w:ascii="Garamond" w:hAnsi="Garamond"/>
          <w:sz w:val="24"/>
          <w:szCs w:val="24"/>
        </w:rPr>
      </w:pPr>
      <w:r w:rsidRPr="00404994">
        <w:rPr>
          <w:rFonts w:ascii="Garamond" w:hAnsi="Garamond"/>
          <w:sz w:val="24"/>
          <w:szCs w:val="24"/>
        </w:rPr>
        <w:t xml:space="preserve">POSLOVNA SKRIVNOST  </w:t>
      </w:r>
    </w:p>
    <w:p w14:paraId="15811FA8" w14:textId="77777777" w:rsidR="00AC6311" w:rsidRPr="00404994" w:rsidRDefault="00AC6311" w:rsidP="00FB4AAC">
      <w:pPr>
        <w:spacing w:before="200" w:line="324" w:lineRule="auto"/>
        <w:ind w:right="227"/>
        <w:contextualSpacing/>
        <w:jc w:val="both"/>
        <w:rPr>
          <w:rFonts w:ascii="Garamond" w:hAnsi="Garamond"/>
          <w:sz w:val="24"/>
          <w:szCs w:val="24"/>
          <w:lang w:eastAsia="sl-SI"/>
        </w:rPr>
      </w:pPr>
      <w:r w:rsidRPr="00404994">
        <w:rPr>
          <w:rFonts w:ascii="Garamond" w:hAnsi="Garamond"/>
          <w:sz w:val="24"/>
          <w:szCs w:val="24"/>
          <w:lang w:eastAsia="sl-SI"/>
        </w:rPr>
        <w:t>12. člen</w:t>
      </w:r>
    </w:p>
    <w:p w14:paraId="15A820E3" w14:textId="77777777" w:rsidR="00AC6311" w:rsidRPr="00404994" w:rsidRDefault="00AC6311" w:rsidP="00AC6311">
      <w:pPr>
        <w:spacing w:line="324" w:lineRule="auto"/>
        <w:ind w:left="227" w:right="227"/>
        <w:jc w:val="both"/>
        <w:rPr>
          <w:rFonts w:ascii="Garamond" w:hAnsi="Garamond"/>
          <w:sz w:val="24"/>
          <w:szCs w:val="24"/>
        </w:rPr>
      </w:pPr>
      <w:r w:rsidRPr="00404994">
        <w:rPr>
          <w:rFonts w:ascii="Garamond" w:hAnsi="Garamond"/>
          <w:sz w:val="24"/>
          <w:szCs w:val="24"/>
        </w:rPr>
        <w:t xml:space="preserve">Stranki sta sporazumni, da vsi podatki, do katerih bi prišli z izvedbo sporazuma, z izjemo podatkov, ki so javni na podlagi zakonodaje, predstavljajo poslovno skrivnost in se zavezujeta, da bosta vse podatke skrbno varovali. </w:t>
      </w:r>
    </w:p>
    <w:p w14:paraId="5D5C0F86" w14:textId="7C3D70F0" w:rsidR="00FB4AAC" w:rsidRDefault="00FB4AAC" w:rsidP="00AC6311">
      <w:pPr>
        <w:spacing w:line="324" w:lineRule="auto"/>
        <w:ind w:left="227" w:right="227"/>
        <w:jc w:val="both"/>
        <w:rPr>
          <w:rFonts w:ascii="Garamond" w:hAnsi="Garamond"/>
          <w:sz w:val="24"/>
          <w:szCs w:val="24"/>
        </w:rPr>
      </w:pPr>
      <w:r>
        <w:rPr>
          <w:rFonts w:ascii="Garamond" w:hAnsi="Garamond"/>
          <w:sz w:val="24"/>
          <w:szCs w:val="24"/>
        </w:rPr>
        <w:t xml:space="preserve">Dobavitelj </w:t>
      </w:r>
      <w:r w:rsidR="00AC6311" w:rsidRPr="00404994">
        <w:rPr>
          <w:rFonts w:ascii="Garamond" w:hAnsi="Garamond"/>
          <w:sz w:val="24"/>
          <w:szCs w:val="24"/>
        </w:rPr>
        <w:t xml:space="preserve">je dolžan obvestiti svoje delavce, da lahko pri svojem delu pridejo v stik z zaupnimi podatki, pri delu z njimi pa morajo ti ravnati z največjo mero skrbnosti. Kandidat mora naročnika takoj obvestiti o vsakem disciplinskem ali drugem postopku, zaradi kršitev delovnih obveznosti, ki ga je zoper svojega delavca sprožil v zvezi z izvajanjem del iz sporazuma. </w:t>
      </w:r>
    </w:p>
    <w:p w14:paraId="6E02686C" w14:textId="5B99426D" w:rsidR="00AC6311" w:rsidRPr="00404994" w:rsidRDefault="00FB4AAC" w:rsidP="00AC6311">
      <w:pPr>
        <w:spacing w:line="324" w:lineRule="auto"/>
        <w:ind w:left="227" w:right="227"/>
        <w:jc w:val="both"/>
        <w:rPr>
          <w:rFonts w:ascii="Garamond" w:hAnsi="Garamond"/>
          <w:sz w:val="24"/>
          <w:szCs w:val="24"/>
        </w:rPr>
      </w:pPr>
      <w:r>
        <w:rPr>
          <w:rFonts w:ascii="Garamond" w:hAnsi="Garamond"/>
          <w:sz w:val="24"/>
          <w:szCs w:val="24"/>
        </w:rPr>
        <w:t xml:space="preserve">Dobavitelj </w:t>
      </w:r>
      <w:r w:rsidR="00AC6311" w:rsidRPr="00404994">
        <w:rPr>
          <w:rFonts w:ascii="Garamond" w:hAnsi="Garamond"/>
          <w:sz w:val="24"/>
          <w:szCs w:val="24"/>
        </w:rPr>
        <w:t>je dolžan na zahtevo naročnika nadomestiti delavca, če slednji izkaže, da je ravnal ali poskušal ravnati v nasprotju z določbami pogodbe.</w:t>
      </w:r>
    </w:p>
    <w:p w14:paraId="6D6CEDC5" w14:textId="77777777" w:rsidR="00AC6311" w:rsidRPr="00404994" w:rsidRDefault="00AC6311" w:rsidP="00AC6311">
      <w:pPr>
        <w:spacing w:line="324" w:lineRule="auto"/>
        <w:ind w:left="227" w:right="227"/>
        <w:jc w:val="both"/>
        <w:rPr>
          <w:rFonts w:ascii="Garamond" w:hAnsi="Garamond"/>
          <w:sz w:val="24"/>
          <w:szCs w:val="24"/>
        </w:rPr>
      </w:pPr>
      <w:r w:rsidRPr="00404994">
        <w:rPr>
          <w:rFonts w:ascii="Garamond" w:hAnsi="Garamond"/>
          <w:sz w:val="24"/>
          <w:szCs w:val="24"/>
        </w:rPr>
        <w:t xml:space="preserve">Za dobavitelja, ki opravlja za naročnika pogodbene obveznosti, velja glede teh obveznosti enako strog način varovanja podatkov, kot jih ima naročnik. </w:t>
      </w:r>
    </w:p>
    <w:p w14:paraId="06EA8632" w14:textId="77777777" w:rsidR="00AC6311" w:rsidRPr="00404994" w:rsidRDefault="00AC6311" w:rsidP="00AC6311">
      <w:pPr>
        <w:spacing w:line="324" w:lineRule="auto"/>
        <w:ind w:left="227" w:right="227"/>
        <w:jc w:val="both"/>
        <w:rPr>
          <w:rFonts w:ascii="Garamond" w:hAnsi="Garamond"/>
          <w:sz w:val="24"/>
          <w:szCs w:val="24"/>
        </w:rPr>
      </w:pPr>
      <w:r w:rsidRPr="00404994">
        <w:rPr>
          <w:rFonts w:ascii="Garamond" w:hAnsi="Garamond"/>
          <w:sz w:val="24"/>
          <w:szCs w:val="24"/>
        </w:rPr>
        <w:t xml:space="preserve">Obveznost varovanja podatkov se nanašata tako na čas izvrševanja okvirnega sporazuma, kot tudi za čas po tem. V primeru kršitve določb o varovanju poslovne skrivnosti, je dobavitelj naročniku odškodninsko odgovoren za vso posredno in neposredno škodo. </w:t>
      </w:r>
    </w:p>
    <w:p w14:paraId="6E2AE7BB" w14:textId="77777777" w:rsidR="00AC6311" w:rsidRPr="00404994" w:rsidRDefault="00AC6311" w:rsidP="00AC6311">
      <w:pPr>
        <w:spacing w:line="324" w:lineRule="auto"/>
        <w:ind w:left="227" w:right="227"/>
        <w:jc w:val="both"/>
        <w:rPr>
          <w:rFonts w:ascii="Garamond" w:hAnsi="Garamond"/>
          <w:sz w:val="24"/>
          <w:szCs w:val="24"/>
        </w:rPr>
      </w:pPr>
    </w:p>
    <w:p w14:paraId="7F08DA47" w14:textId="77777777" w:rsidR="00AC6311" w:rsidRPr="00404994" w:rsidRDefault="00AC6311" w:rsidP="00AC6311">
      <w:pPr>
        <w:spacing w:line="324" w:lineRule="auto"/>
        <w:ind w:left="227" w:right="227"/>
        <w:jc w:val="both"/>
        <w:rPr>
          <w:rFonts w:ascii="Garamond" w:hAnsi="Garamond"/>
          <w:sz w:val="24"/>
          <w:szCs w:val="24"/>
        </w:rPr>
      </w:pPr>
      <w:r w:rsidRPr="00404994">
        <w:rPr>
          <w:rFonts w:ascii="Garamond" w:hAnsi="Garamond"/>
          <w:sz w:val="24"/>
          <w:szCs w:val="24"/>
        </w:rPr>
        <w:t xml:space="preserve">VSEBINA SPORAZUMA in KONTAKTNE OSEBE  </w:t>
      </w:r>
    </w:p>
    <w:p w14:paraId="11AAE4FC" w14:textId="77777777" w:rsidR="00AC6311" w:rsidRPr="00404994" w:rsidRDefault="00AC6311" w:rsidP="00FB4AAC">
      <w:pPr>
        <w:spacing w:before="200" w:line="324" w:lineRule="auto"/>
        <w:ind w:right="227"/>
        <w:contextualSpacing/>
        <w:jc w:val="both"/>
        <w:rPr>
          <w:rFonts w:ascii="Garamond" w:hAnsi="Garamond"/>
          <w:sz w:val="24"/>
          <w:szCs w:val="24"/>
          <w:lang w:eastAsia="sl-SI"/>
        </w:rPr>
      </w:pPr>
      <w:r w:rsidRPr="00404994">
        <w:rPr>
          <w:rFonts w:ascii="Garamond" w:hAnsi="Garamond"/>
          <w:sz w:val="24"/>
          <w:szCs w:val="24"/>
          <w:lang w:eastAsia="sl-SI"/>
        </w:rPr>
        <w:t>13. člen</w:t>
      </w:r>
    </w:p>
    <w:p w14:paraId="641F4F84" w14:textId="77777777" w:rsidR="00AC6311" w:rsidRPr="00404994" w:rsidRDefault="00AC6311" w:rsidP="00AC6311">
      <w:pPr>
        <w:spacing w:line="324" w:lineRule="auto"/>
        <w:ind w:left="227" w:right="227"/>
        <w:jc w:val="both"/>
        <w:rPr>
          <w:rFonts w:ascii="Garamond" w:hAnsi="Garamond"/>
          <w:sz w:val="24"/>
          <w:szCs w:val="24"/>
        </w:rPr>
      </w:pPr>
      <w:r w:rsidRPr="00404994">
        <w:rPr>
          <w:rFonts w:ascii="Garamond" w:hAnsi="Garamond"/>
          <w:sz w:val="24"/>
          <w:szCs w:val="24"/>
        </w:rPr>
        <w:t xml:space="preserve">Obe pogodbeni stranki se strinjata, da je sestavni del tega okvirnega sporazuma tudi razpisna dokumentacija v postopku oddaje javnega naročila in ponudba ponudnika, s katerim se sklepa ta okvirni sporazum.  </w:t>
      </w:r>
    </w:p>
    <w:p w14:paraId="203A6F18" w14:textId="77777777" w:rsidR="00AC6311" w:rsidRPr="00404994" w:rsidRDefault="00AC6311" w:rsidP="00AC6311">
      <w:pPr>
        <w:spacing w:line="324" w:lineRule="auto"/>
        <w:ind w:left="227" w:right="227"/>
        <w:jc w:val="both"/>
        <w:rPr>
          <w:rFonts w:ascii="Garamond" w:hAnsi="Garamond"/>
          <w:sz w:val="24"/>
          <w:szCs w:val="24"/>
        </w:rPr>
      </w:pPr>
      <w:r w:rsidRPr="00404994">
        <w:rPr>
          <w:rFonts w:ascii="Garamond" w:hAnsi="Garamond"/>
          <w:sz w:val="24"/>
          <w:szCs w:val="24"/>
        </w:rPr>
        <w:t xml:space="preserve">Stranki se obvezujeta, da bosta uredili vse kar je potrebno za izvršitev sporazuma in da bosta ravnali s skrbnostjo dobrega gospodarja.  </w:t>
      </w:r>
    </w:p>
    <w:p w14:paraId="7CC4B405" w14:textId="77777777" w:rsidR="00AC6311" w:rsidRPr="00404994" w:rsidRDefault="00AC6311" w:rsidP="00AC6311">
      <w:pPr>
        <w:spacing w:line="324" w:lineRule="auto"/>
        <w:ind w:left="227" w:right="227"/>
        <w:jc w:val="both"/>
        <w:rPr>
          <w:rFonts w:ascii="Garamond" w:hAnsi="Garamond"/>
          <w:sz w:val="24"/>
          <w:szCs w:val="24"/>
        </w:rPr>
      </w:pPr>
      <w:r w:rsidRPr="00404994">
        <w:rPr>
          <w:rFonts w:ascii="Garamond" w:hAnsi="Garamond"/>
          <w:sz w:val="24"/>
          <w:szCs w:val="24"/>
        </w:rPr>
        <w:t xml:space="preserve">Kontaktna oseba naročnika je__________________, ki je tudi skrbnik te pogodbe/okvirnega sporazuma na strani naročnika. Kontaktna oseba s strani izvajalca je ____________________________________.  </w:t>
      </w:r>
    </w:p>
    <w:p w14:paraId="213B2EE3" w14:textId="77777777" w:rsidR="00AC6311" w:rsidRPr="00404994" w:rsidRDefault="00AC6311" w:rsidP="00AC6311">
      <w:pPr>
        <w:spacing w:after="200" w:line="324" w:lineRule="auto"/>
        <w:ind w:left="227" w:right="227"/>
        <w:jc w:val="both"/>
        <w:rPr>
          <w:rFonts w:ascii="Garamond" w:eastAsia="Calibri" w:hAnsi="Garamond" w:cs="Times New Roman"/>
          <w:sz w:val="24"/>
          <w:szCs w:val="24"/>
        </w:rPr>
      </w:pPr>
    </w:p>
    <w:p w14:paraId="768272BC" w14:textId="77777777" w:rsidR="00AC6311" w:rsidRPr="00404994" w:rsidRDefault="00AC6311" w:rsidP="00AC6311">
      <w:pPr>
        <w:spacing w:after="200" w:line="324" w:lineRule="auto"/>
        <w:ind w:left="227" w:right="227"/>
        <w:jc w:val="both"/>
        <w:rPr>
          <w:rFonts w:ascii="Garamond" w:eastAsia="Calibri" w:hAnsi="Garamond" w:cs="Times New Roman"/>
          <w:sz w:val="24"/>
          <w:szCs w:val="24"/>
        </w:rPr>
      </w:pPr>
      <w:r w:rsidRPr="00404994">
        <w:rPr>
          <w:rFonts w:ascii="Garamond" w:eastAsia="Calibri" w:hAnsi="Garamond" w:cs="Times New Roman"/>
          <w:sz w:val="24"/>
          <w:szCs w:val="24"/>
        </w:rPr>
        <w:t>ODSTOP OD OKVIRNEGA SPORAZUMA</w:t>
      </w:r>
    </w:p>
    <w:p w14:paraId="05787FF3" w14:textId="77777777" w:rsidR="00AC6311" w:rsidRPr="00404994" w:rsidRDefault="00AC6311" w:rsidP="00FB4AAC">
      <w:pPr>
        <w:spacing w:after="0" w:line="324" w:lineRule="auto"/>
        <w:ind w:right="227"/>
        <w:contextualSpacing/>
        <w:jc w:val="both"/>
        <w:rPr>
          <w:rFonts w:ascii="Garamond" w:eastAsia="Calibri" w:hAnsi="Garamond" w:cs="Times New Roman"/>
          <w:sz w:val="24"/>
          <w:szCs w:val="24"/>
          <w:lang w:eastAsia="sl-SI"/>
        </w:rPr>
      </w:pPr>
      <w:r w:rsidRPr="00404994">
        <w:rPr>
          <w:rFonts w:ascii="Garamond" w:eastAsia="Calibri" w:hAnsi="Garamond" w:cs="Times New Roman"/>
          <w:sz w:val="24"/>
          <w:szCs w:val="24"/>
          <w:lang w:eastAsia="sl-SI"/>
        </w:rPr>
        <w:t>14. člen</w:t>
      </w:r>
    </w:p>
    <w:p w14:paraId="7AD1453F" w14:textId="77777777" w:rsidR="00AC6311" w:rsidRPr="00404994" w:rsidRDefault="00AC6311" w:rsidP="00AC6311">
      <w:pPr>
        <w:spacing w:after="0" w:line="324" w:lineRule="auto"/>
        <w:ind w:left="227" w:right="227"/>
        <w:contextualSpacing/>
        <w:jc w:val="both"/>
        <w:rPr>
          <w:rFonts w:ascii="Garamond" w:eastAsia="Calibri" w:hAnsi="Garamond" w:cs="Times New Roman"/>
          <w:sz w:val="24"/>
          <w:szCs w:val="24"/>
          <w:lang w:eastAsia="sl-SI"/>
        </w:rPr>
      </w:pPr>
    </w:p>
    <w:p w14:paraId="495A7606" w14:textId="77777777" w:rsidR="00AC6311" w:rsidRPr="00404994" w:rsidRDefault="00AC6311" w:rsidP="00AC6311">
      <w:pPr>
        <w:autoSpaceDE w:val="0"/>
        <w:autoSpaceDN w:val="0"/>
        <w:adjustRightInd w:val="0"/>
        <w:spacing w:after="200" w:line="324" w:lineRule="auto"/>
        <w:ind w:left="227" w:right="227"/>
        <w:jc w:val="both"/>
        <w:rPr>
          <w:rFonts w:ascii="Garamond" w:eastAsia="Calibri" w:hAnsi="Garamond" w:cs="Times New Roman"/>
          <w:sz w:val="24"/>
          <w:szCs w:val="24"/>
        </w:rPr>
      </w:pPr>
      <w:r w:rsidRPr="00404994">
        <w:rPr>
          <w:rFonts w:ascii="Garamond" w:eastAsia="Calibri" w:hAnsi="Garamond" w:cs="Times New Roman"/>
          <w:sz w:val="24"/>
          <w:szCs w:val="24"/>
        </w:rPr>
        <w:t xml:space="preserve">Sporazum lahko z (enostranskim) naročnikovim razdrtjem preneha: </w:t>
      </w:r>
    </w:p>
    <w:p w14:paraId="2E6EB300" w14:textId="77777777" w:rsidR="00AC6311" w:rsidRPr="00404994" w:rsidRDefault="00AC6311" w:rsidP="00AC6311">
      <w:pPr>
        <w:numPr>
          <w:ilvl w:val="0"/>
          <w:numId w:val="9"/>
        </w:numPr>
        <w:autoSpaceDE w:val="0"/>
        <w:autoSpaceDN w:val="0"/>
        <w:adjustRightInd w:val="0"/>
        <w:spacing w:after="0" w:line="324" w:lineRule="auto"/>
        <w:ind w:left="227" w:right="227"/>
        <w:contextualSpacing/>
        <w:jc w:val="both"/>
        <w:rPr>
          <w:rFonts w:ascii="Garamond" w:eastAsia="Calibri" w:hAnsi="Garamond" w:cs="Times New Roman"/>
          <w:sz w:val="24"/>
          <w:szCs w:val="24"/>
        </w:rPr>
      </w:pPr>
      <w:r w:rsidRPr="00404994">
        <w:rPr>
          <w:rFonts w:ascii="Garamond" w:eastAsia="Calibri" w:hAnsi="Garamond" w:cs="Times New Roman"/>
          <w:sz w:val="24"/>
          <w:szCs w:val="24"/>
        </w:rPr>
        <w:t xml:space="preserve">če je proti izvajalcu uveden postopek prisilne poravnave, stečaja ali likvidacijski postopek, </w:t>
      </w:r>
    </w:p>
    <w:p w14:paraId="67D5D346" w14:textId="77777777" w:rsidR="00AC6311" w:rsidRPr="00404994" w:rsidRDefault="00AC6311" w:rsidP="00AC6311">
      <w:pPr>
        <w:numPr>
          <w:ilvl w:val="0"/>
          <w:numId w:val="9"/>
        </w:numPr>
        <w:autoSpaceDE w:val="0"/>
        <w:autoSpaceDN w:val="0"/>
        <w:adjustRightInd w:val="0"/>
        <w:spacing w:after="0" w:line="324" w:lineRule="auto"/>
        <w:ind w:left="227" w:right="227"/>
        <w:contextualSpacing/>
        <w:jc w:val="both"/>
        <w:rPr>
          <w:rFonts w:ascii="Garamond" w:eastAsia="Calibri" w:hAnsi="Garamond" w:cs="Times New Roman"/>
          <w:sz w:val="24"/>
          <w:szCs w:val="24"/>
        </w:rPr>
      </w:pPr>
      <w:r w:rsidRPr="00404994">
        <w:rPr>
          <w:rFonts w:ascii="Garamond" w:eastAsia="Calibri" w:hAnsi="Garamond" w:cs="Times New Roman"/>
          <w:sz w:val="24"/>
          <w:szCs w:val="24"/>
        </w:rPr>
        <w:t xml:space="preserve">če je bila izvajalcu izdana sodna ali upravna odločba zaradi kršitve predpisov pogodbe ali upravnih aktov, na podlagi katere utemeljeno ni mogoče pričakovati nadaljnje pravilno izvajanje sporazuma, </w:t>
      </w:r>
    </w:p>
    <w:p w14:paraId="11172130" w14:textId="77777777" w:rsidR="00AC6311" w:rsidRPr="00404994" w:rsidRDefault="00AC6311" w:rsidP="00AC6311">
      <w:pPr>
        <w:numPr>
          <w:ilvl w:val="0"/>
          <w:numId w:val="9"/>
        </w:numPr>
        <w:autoSpaceDE w:val="0"/>
        <w:autoSpaceDN w:val="0"/>
        <w:adjustRightInd w:val="0"/>
        <w:spacing w:after="0" w:line="324" w:lineRule="auto"/>
        <w:ind w:left="227" w:right="227"/>
        <w:contextualSpacing/>
        <w:jc w:val="both"/>
        <w:rPr>
          <w:rFonts w:ascii="Garamond" w:eastAsia="Calibri" w:hAnsi="Garamond" w:cs="Times New Roman"/>
          <w:sz w:val="24"/>
          <w:szCs w:val="24"/>
        </w:rPr>
      </w:pPr>
      <w:r w:rsidRPr="00404994">
        <w:rPr>
          <w:rFonts w:ascii="Garamond" w:eastAsia="Calibri" w:hAnsi="Garamond" w:cs="Times New Roman"/>
          <w:sz w:val="24"/>
          <w:szCs w:val="24"/>
        </w:rPr>
        <w:t>če je po sklenitvi pogodbe ugotovljeno, da je izvajalec dal zavajajoče in neresnične podatke, ki so vplivali na izbor ponudnika,</w:t>
      </w:r>
    </w:p>
    <w:p w14:paraId="3F60F279" w14:textId="77777777" w:rsidR="00AC6311" w:rsidRPr="00404994" w:rsidRDefault="00AC6311" w:rsidP="00AC6311">
      <w:pPr>
        <w:numPr>
          <w:ilvl w:val="0"/>
          <w:numId w:val="9"/>
        </w:numPr>
        <w:spacing w:before="200" w:after="200" w:line="324" w:lineRule="auto"/>
        <w:ind w:left="227" w:right="227"/>
        <w:contextualSpacing/>
        <w:jc w:val="both"/>
        <w:rPr>
          <w:rFonts w:ascii="Garamond" w:hAnsi="Garamond"/>
          <w:sz w:val="24"/>
          <w:szCs w:val="24"/>
          <w:lang w:eastAsia="sl-SI"/>
        </w:rPr>
      </w:pPr>
      <w:r w:rsidRPr="00404994">
        <w:rPr>
          <w:rFonts w:ascii="Garamond" w:hAnsi="Garamond"/>
          <w:sz w:val="24"/>
          <w:szCs w:val="24"/>
          <w:lang w:eastAsia="sl-SI"/>
        </w:rPr>
        <w:t>če zaradi zakasnitve ali napak pri dobavi z nakupom ne bi več uresničil namena, ki ga je zasledoval,</w:t>
      </w:r>
    </w:p>
    <w:p w14:paraId="0542E31A" w14:textId="77777777" w:rsidR="00AC6311" w:rsidRPr="00404994" w:rsidRDefault="00AC6311" w:rsidP="00AC6311">
      <w:pPr>
        <w:numPr>
          <w:ilvl w:val="0"/>
          <w:numId w:val="9"/>
        </w:numPr>
        <w:spacing w:before="200" w:after="200" w:line="324" w:lineRule="auto"/>
        <w:ind w:left="227" w:right="227"/>
        <w:contextualSpacing/>
        <w:jc w:val="both"/>
        <w:rPr>
          <w:rFonts w:ascii="Garamond" w:hAnsi="Garamond"/>
          <w:sz w:val="24"/>
          <w:szCs w:val="24"/>
          <w:lang w:eastAsia="sl-SI"/>
        </w:rPr>
      </w:pPr>
      <w:r w:rsidRPr="00404994">
        <w:rPr>
          <w:rFonts w:ascii="Garamond" w:hAnsi="Garamond"/>
          <w:sz w:val="24"/>
          <w:szCs w:val="24"/>
          <w:lang w:eastAsia="sl-SI"/>
        </w:rPr>
        <w:t>če bo naročnik tekom veljavnosti pogodbe izrekel vsaj tri reklamacije,</w:t>
      </w:r>
    </w:p>
    <w:p w14:paraId="720F196F" w14:textId="77777777" w:rsidR="00AC6311" w:rsidRPr="00404994" w:rsidRDefault="00AC6311" w:rsidP="00AC6311">
      <w:pPr>
        <w:numPr>
          <w:ilvl w:val="0"/>
          <w:numId w:val="9"/>
        </w:numPr>
        <w:autoSpaceDE w:val="0"/>
        <w:autoSpaceDN w:val="0"/>
        <w:adjustRightInd w:val="0"/>
        <w:spacing w:after="0" w:line="324" w:lineRule="auto"/>
        <w:ind w:left="227" w:right="227"/>
        <w:contextualSpacing/>
        <w:jc w:val="both"/>
        <w:rPr>
          <w:rFonts w:ascii="Garamond" w:eastAsia="Calibri" w:hAnsi="Garamond" w:cs="Times New Roman"/>
          <w:sz w:val="24"/>
          <w:szCs w:val="24"/>
        </w:rPr>
      </w:pPr>
      <w:r w:rsidRPr="00404994">
        <w:rPr>
          <w:rFonts w:ascii="Garamond" w:eastAsia="Calibri" w:hAnsi="Garamond" w:cs="Times New Roman"/>
          <w:sz w:val="24"/>
          <w:szCs w:val="24"/>
        </w:rPr>
        <w:t xml:space="preserve">če obstaja utemeljen dvom, da izvajalec v bistvenem delu ne bo izpolnil svoje obveznosti. </w:t>
      </w:r>
    </w:p>
    <w:p w14:paraId="484FB1FB" w14:textId="77777777" w:rsidR="00AC6311" w:rsidRPr="00404994" w:rsidRDefault="00AC6311" w:rsidP="00AC6311">
      <w:pPr>
        <w:autoSpaceDE w:val="0"/>
        <w:autoSpaceDN w:val="0"/>
        <w:adjustRightInd w:val="0"/>
        <w:spacing w:after="200" w:line="324" w:lineRule="auto"/>
        <w:ind w:left="227" w:right="227"/>
        <w:jc w:val="both"/>
        <w:rPr>
          <w:rFonts w:ascii="Garamond" w:eastAsia="Calibri" w:hAnsi="Garamond" w:cs="Times New Roman"/>
          <w:sz w:val="24"/>
          <w:szCs w:val="24"/>
        </w:rPr>
      </w:pPr>
    </w:p>
    <w:p w14:paraId="346BD15C" w14:textId="77777777" w:rsidR="00AC6311" w:rsidRPr="00404994" w:rsidRDefault="00AC6311" w:rsidP="00AC6311">
      <w:pPr>
        <w:autoSpaceDE w:val="0"/>
        <w:autoSpaceDN w:val="0"/>
        <w:adjustRightInd w:val="0"/>
        <w:spacing w:after="200" w:line="324" w:lineRule="auto"/>
        <w:ind w:left="227" w:right="227"/>
        <w:jc w:val="both"/>
        <w:rPr>
          <w:rFonts w:ascii="Garamond" w:eastAsia="Calibri" w:hAnsi="Garamond" w:cs="Times New Roman"/>
          <w:sz w:val="24"/>
          <w:szCs w:val="24"/>
        </w:rPr>
      </w:pPr>
      <w:r w:rsidRPr="00404994">
        <w:rPr>
          <w:rFonts w:ascii="Garamond" w:eastAsia="Calibri" w:hAnsi="Garamond" w:cs="Times New Roman"/>
          <w:sz w:val="24"/>
          <w:szCs w:val="24"/>
        </w:rPr>
        <w:t xml:space="preserve">V primeru izpolnitve katerega izmed pogojev iz prvega odstavka lahko začne naročnik s postopkom za enostransko razdrtje sporazuma.  Sporazum preneha veljati z odpovednim rokom določenim v odstopni izjavi naročnika. </w:t>
      </w:r>
    </w:p>
    <w:p w14:paraId="274B94D5" w14:textId="77777777" w:rsidR="00AC6311" w:rsidRPr="00404994" w:rsidRDefault="00AC6311" w:rsidP="00AC6311">
      <w:pPr>
        <w:autoSpaceDE w:val="0"/>
        <w:autoSpaceDN w:val="0"/>
        <w:adjustRightInd w:val="0"/>
        <w:spacing w:after="200" w:line="324" w:lineRule="auto"/>
        <w:ind w:left="227" w:right="227"/>
        <w:jc w:val="both"/>
        <w:rPr>
          <w:rFonts w:ascii="Garamond" w:eastAsia="Calibri" w:hAnsi="Garamond" w:cs="Times New Roman"/>
          <w:sz w:val="24"/>
          <w:szCs w:val="24"/>
        </w:rPr>
      </w:pPr>
      <w:r w:rsidRPr="00404994">
        <w:rPr>
          <w:rFonts w:ascii="Garamond" w:eastAsia="Calibri" w:hAnsi="Garamond" w:cs="Times New Roman"/>
          <w:sz w:val="24"/>
          <w:szCs w:val="24"/>
        </w:rPr>
        <w:t>Izvajalec lahko razdre sporazum, če naročnik ne izpolnjuje svojih obveznosti iz pogodbe tako, da to izvajalcu onemogoča izvajanje pogodbe ali je v zamudi s plačilom več kot 90 dni.</w:t>
      </w:r>
    </w:p>
    <w:p w14:paraId="19998420" w14:textId="77777777" w:rsidR="00AC6311" w:rsidRPr="00404994" w:rsidRDefault="00AC6311" w:rsidP="00AC6311">
      <w:pPr>
        <w:autoSpaceDE w:val="0"/>
        <w:autoSpaceDN w:val="0"/>
        <w:adjustRightInd w:val="0"/>
        <w:spacing w:after="200" w:line="324" w:lineRule="auto"/>
        <w:ind w:left="227" w:right="227"/>
        <w:jc w:val="both"/>
        <w:rPr>
          <w:rFonts w:ascii="Garamond" w:eastAsia="Calibri" w:hAnsi="Garamond" w:cs="Times New Roman"/>
          <w:sz w:val="24"/>
          <w:szCs w:val="24"/>
        </w:rPr>
      </w:pPr>
      <w:r w:rsidRPr="00404994">
        <w:rPr>
          <w:rFonts w:ascii="Garamond" w:eastAsia="Calibri" w:hAnsi="Garamond" w:cs="Times New Roman"/>
          <w:sz w:val="24"/>
          <w:szCs w:val="24"/>
        </w:rPr>
        <w:t xml:space="preserve">Enostransko razdrtje sporazuma ni dopustno v primeru, če je do okoliščin, ki bi takšno prenehanje utemeljevale, prišlo zaradi višje sile ali drugih nepredvidljivih in nepremagljivih okoliščin. </w:t>
      </w:r>
    </w:p>
    <w:p w14:paraId="316E83D0" w14:textId="77777777" w:rsidR="00AC6311" w:rsidRDefault="00AC6311" w:rsidP="00AC6311">
      <w:pPr>
        <w:autoSpaceDE w:val="0"/>
        <w:autoSpaceDN w:val="0"/>
        <w:adjustRightInd w:val="0"/>
        <w:spacing w:after="200" w:line="324" w:lineRule="auto"/>
        <w:ind w:left="227" w:right="227"/>
        <w:jc w:val="both"/>
        <w:rPr>
          <w:rFonts w:ascii="Garamond" w:hAnsi="Garamond" w:cs="Arial"/>
          <w:sz w:val="24"/>
          <w:szCs w:val="24"/>
        </w:rPr>
      </w:pPr>
      <w:r w:rsidRPr="00404994">
        <w:rPr>
          <w:rFonts w:ascii="Garamond" w:hAnsi="Garamond" w:cs="Arial"/>
          <w:sz w:val="24"/>
          <w:szCs w:val="24"/>
        </w:rPr>
        <w:t xml:space="preserve">Okvirni sporazum je sklenjen pod razveznim pogojem, ki se uresniči, če je naročnik seznanjen, da je sodišče s pravnomočno odločitvijo ugotovilo kršitev obveznosti iz drugega odstavka 3. člena tega zakona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w:t>
      </w:r>
      <w:proofErr w:type="spellStart"/>
      <w:r w:rsidRPr="00404994">
        <w:rPr>
          <w:rFonts w:ascii="Garamond" w:hAnsi="Garamond" w:cs="Arial"/>
          <w:sz w:val="24"/>
          <w:szCs w:val="24"/>
        </w:rPr>
        <w:t>podizvajanje</w:t>
      </w:r>
      <w:proofErr w:type="spellEnd"/>
      <w:r w:rsidRPr="00404994">
        <w:rPr>
          <w:rFonts w:ascii="Garamond" w:hAnsi="Garamond" w:cs="Arial"/>
          <w:sz w:val="24"/>
          <w:szCs w:val="24"/>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 .</w:t>
      </w:r>
    </w:p>
    <w:p w14:paraId="5D624D0C" w14:textId="77777777" w:rsidR="00292C30" w:rsidRPr="00404994" w:rsidRDefault="00292C30" w:rsidP="00292C30">
      <w:pPr>
        <w:autoSpaceDE w:val="0"/>
        <w:autoSpaceDN w:val="0"/>
        <w:adjustRightInd w:val="0"/>
        <w:spacing w:after="200" w:line="324" w:lineRule="auto"/>
        <w:ind w:left="227" w:right="227"/>
        <w:jc w:val="both"/>
        <w:rPr>
          <w:rFonts w:ascii="Garamond" w:hAnsi="Garamond" w:cs="Arial"/>
          <w:sz w:val="24"/>
          <w:szCs w:val="24"/>
        </w:rPr>
      </w:pPr>
      <w:r>
        <w:rPr>
          <w:rFonts w:ascii="Garamond" w:hAnsi="Garamond" w:cs="Arial"/>
          <w:sz w:val="24"/>
          <w:szCs w:val="24"/>
        </w:rPr>
        <w:t xml:space="preserve">Naročnik lahko odpove sporazum v primeru, da je za predmet naročil izvedel novo javno naročilo. V tem primeru je odpovedni rok en mesec od predaje obvestila o odstopu.  </w:t>
      </w:r>
    </w:p>
    <w:p w14:paraId="31A98AB9" w14:textId="77777777" w:rsidR="00292C30" w:rsidRDefault="00292C30" w:rsidP="00AC6311">
      <w:pPr>
        <w:autoSpaceDE w:val="0"/>
        <w:autoSpaceDN w:val="0"/>
        <w:adjustRightInd w:val="0"/>
        <w:spacing w:after="200" w:line="324" w:lineRule="auto"/>
        <w:ind w:left="227" w:right="227"/>
        <w:jc w:val="both"/>
        <w:rPr>
          <w:rFonts w:ascii="Garamond" w:hAnsi="Garamond" w:cs="Arial"/>
          <w:sz w:val="24"/>
          <w:szCs w:val="24"/>
        </w:rPr>
      </w:pPr>
    </w:p>
    <w:p w14:paraId="19F16953" w14:textId="77777777" w:rsidR="00292C30" w:rsidRPr="00404994" w:rsidRDefault="00292C30" w:rsidP="00AC6311">
      <w:pPr>
        <w:autoSpaceDE w:val="0"/>
        <w:autoSpaceDN w:val="0"/>
        <w:adjustRightInd w:val="0"/>
        <w:spacing w:after="200" w:line="324" w:lineRule="auto"/>
        <w:ind w:left="227" w:right="227"/>
        <w:jc w:val="both"/>
        <w:rPr>
          <w:rFonts w:ascii="Garamond" w:hAnsi="Garamond" w:cs="Arial"/>
          <w:sz w:val="24"/>
          <w:szCs w:val="24"/>
        </w:rPr>
      </w:pPr>
    </w:p>
    <w:p w14:paraId="77C38146" w14:textId="77777777" w:rsidR="00AC6311" w:rsidRPr="00404994" w:rsidRDefault="00AC6311" w:rsidP="00FB4AAC">
      <w:pPr>
        <w:autoSpaceDE w:val="0"/>
        <w:autoSpaceDN w:val="0"/>
        <w:adjustRightInd w:val="0"/>
        <w:spacing w:after="200" w:line="324" w:lineRule="auto"/>
        <w:ind w:right="227"/>
        <w:jc w:val="both"/>
        <w:rPr>
          <w:rFonts w:ascii="Garamond" w:eastAsia="Calibri" w:hAnsi="Garamond" w:cs="Times New Roman"/>
          <w:sz w:val="24"/>
          <w:szCs w:val="24"/>
        </w:rPr>
      </w:pPr>
      <w:r w:rsidRPr="00404994">
        <w:rPr>
          <w:rFonts w:ascii="Garamond" w:eastAsia="Calibri" w:hAnsi="Garamond" w:cs="Times New Roman"/>
          <w:sz w:val="24"/>
          <w:szCs w:val="24"/>
        </w:rPr>
        <w:t>15.   člen</w:t>
      </w:r>
    </w:p>
    <w:p w14:paraId="22435BE8" w14:textId="77777777" w:rsidR="00AC6311" w:rsidRPr="00404994" w:rsidRDefault="00AC6311" w:rsidP="00AC6311">
      <w:pPr>
        <w:autoSpaceDE w:val="0"/>
        <w:autoSpaceDN w:val="0"/>
        <w:adjustRightInd w:val="0"/>
        <w:spacing w:after="200" w:line="324" w:lineRule="auto"/>
        <w:ind w:left="227" w:right="227"/>
        <w:jc w:val="both"/>
        <w:rPr>
          <w:rFonts w:ascii="Garamond" w:eastAsia="Calibri" w:hAnsi="Garamond" w:cs="Times New Roman"/>
          <w:sz w:val="24"/>
          <w:szCs w:val="24"/>
        </w:rPr>
      </w:pPr>
      <w:r w:rsidRPr="00404994">
        <w:rPr>
          <w:rFonts w:ascii="Garamond" w:eastAsia="Calibri" w:hAnsi="Garamond" w:cs="Times New Roman"/>
          <w:sz w:val="24"/>
          <w:szCs w:val="24"/>
        </w:rPr>
        <w:t xml:space="preserve">Pogodbeni stranki lahko med trajanjem  tudi sporazumno razvežeta sporazum. </w:t>
      </w:r>
    </w:p>
    <w:p w14:paraId="0D29A854" w14:textId="77777777" w:rsidR="00AC6311" w:rsidRPr="00404994" w:rsidRDefault="00AC6311" w:rsidP="00AC6311">
      <w:pPr>
        <w:autoSpaceDE w:val="0"/>
        <w:autoSpaceDN w:val="0"/>
        <w:adjustRightInd w:val="0"/>
        <w:spacing w:after="200" w:line="324" w:lineRule="auto"/>
        <w:ind w:left="227" w:right="227"/>
        <w:jc w:val="both"/>
        <w:rPr>
          <w:rFonts w:ascii="Garamond" w:eastAsia="Calibri" w:hAnsi="Garamond" w:cs="Times New Roman"/>
          <w:sz w:val="24"/>
          <w:szCs w:val="24"/>
        </w:rPr>
      </w:pPr>
      <w:r w:rsidRPr="00404994">
        <w:rPr>
          <w:rFonts w:ascii="Garamond" w:eastAsia="Calibri" w:hAnsi="Garamond" w:cs="Times New Roman"/>
          <w:sz w:val="24"/>
          <w:szCs w:val="24"/>
        </w:rPr>
        <w:t xml:space="preserve">Stranki se sporazumeta za razvezo sporazuma v primeru, da ugotovita, da je nadaljnje opravljanje storitev ni smotrno ali nemogoče. To storita pisno s podpisom posebne izjave. </w:t>
      </w:r>
    </w:p>
    <w:p w14:paraId="122B5837" w14:textId="77777777" w:rsidR="00AC6311" w:rsidRPr="00404994" w:rsidRDefault="00AC6311" w:rsidP="00AC6311">
      <w:pPr>
        <w:spacing w:after="0" w:line="324" w:lineRule="auto"/>
        <w:ind w:left="227" w:right="227"/>
        <w:contextualSpacing/>
        <w:jc w:val="both"/>
        <w:rPr>
          <w:rFonts w:ascii="Garamond" w:eastAsia="Calibri" w:hAnsi="Garamond" w:cs="Times New Roman"/>
          <w:sz w:val="24"/>
          <w:szCs w:val="24"/>
          <w:lang w:eastAsia="sl-SI"/>
        </w:rPr>
      </w:pPr>
    </w:p>
    <w:p w14:paraId="23E3E437" w14:textId="77777777" w:rsidR="00AC6311" w:rsidRPr="00404994" w:rsidRDefault="00AC6311" w:rsidP="00AC6311">
      <w:pPr>
        <w:spacing w:after="200" w:line="324" w:lineRule="auto"/>
        <w:ind w:left="227" w:right="227"/>
        <w:jc w:val="both"/>
        <w:rPr>
          <w:rFonts w:ascii="Garamond" w:eastAsia="Calibri" w:hAnsi="Garamond" w:cs="Times New Roman"/>
          <w:sz w:val="24"/>
          <w:szCs w:val="24"/>
        </w:rPr>
      </w:pPr>
      <w:r w:rsidRPr="00404994">
        <w:rPr>
          <w:rFonts w:ascii="Garamond" w:eastAsia="Calibri" w:hAnsi="Garamond" w:cs="Times New Roman"/>
          <w:sz w:val="24"/>
          <w:szCs w:val="24"/>
        </w:rPr>
        <w:t>PROTIKORUPCIJSKA KLAVZULA</w:t>
      </w:r>
    </w:p>
    <w:p w14:paraId="78B6C83A" w14:textId="77777777" w:rsidR="00AC6311" w:rsidRPr="00404994" w:rsidRDefault="00AC6311" w:rsidP="00FB4AAC">
      <w:pPr>
        <w:spacing w:after="0" w:line="324" w:lineRule="auto"/>
        <w:ind w:right="227"/>
        <w:contextualSpacing/>
        <w:jc w:val="both"/>
        <w:rPr>
          <w:rFonts w:ascii="Garamond" w:eastAsia="Calibri" w:hAnsi="Garamond" w:cs="Times New Roman"/>
          <w:sz w:val="24"/>
          <w:szCs w:val="24"/>
          <w:lang w:eastAsia="sl-SI"/>
        </w:rPr>
      </w:pPr>
      <w:r w:rsidRPr="00404994">
        <w:rPr>
          <w:rFonts w:ascii="Garamond" w:eastAsia="Calibri" w:hAnsi="Garamond" w:cs="Times New Roman"/>
          <w:sz w:val="24"/>
          <w:szCs w:val="24"/>
          <w:lang w:eastAsia="sl-SI"/>
        </w:rPr>
        <w:t>16. člen</w:t>
      </w:r>
    </w:p>
    <w:p w14:paraId="172C4665" w14:textId="77777777" w:rsidR="00AC6311" w:rsidRPr="00404994" w:rsidRDefault="00AC6311" w:rsidP="00AC6311">
      <w:pPr>
        <w:spacing w:after="200" w:line="324" w:lineRule="auto"/>
        <w:ind w:left="227" w:right="227"/>
        <w:jc w:val="both"/>
        <w:rPr>
          <w:rFonts w:ascii="Garamond" w:eastAsia="Calibri" w:hAnsi="Garamond" w:cs="Times New Roman"/>
          <w:sz w:val="24"/>
          <w:szCs w:val="24"/>
        </w:rPr>
      </w:pPr>
      <w:r w:rsidRPr="00404994">
        <w:rPr>
          <w:rFonts w:ascii="Garamond" w:eastAsia="Calibri" w:hAnsi="Garamond" w:cs="Times New Roman"/>
          <w:sz w:val="24"/>
          <w:szCs w:val="24"/>
        </w:rPr>
        <w:t>Pogodba, pri kateri kdo v imenu ali na račun druge pogodbene stranke, predstavniku ali posredniku organa ali organizacije iz javnega sektorja obljubi, ponudi ali da kakšno nedovoljeno korist za:</w:t>
      </w:r>
    </w:p>
    <w:p w14:paraId="189544C5" w14:textId="77777777" w:rsidR="00AC6311" w:rsidRPr="00404994" w:rsidRDefault="00AC6311" w:rsidP="00AC6311">
      <w:pPr>
        <w:spacing w:after="200" w:line="324" w:lineRule="auto"/>
        <w:ind w:left="227" w:right="227"/>
        <w:jc w:val="both"/>
        <w:rPr>
          <w:rFonts w:ascii="Garamond" w:eastAsia="Calibri" w:hAnsi="Garamond" w:cs="Times New Roman"/>
          <w:sz w:val="24"/>
          <w:szCs w:val="24"/>
        </w:rPr>
      </w:pPr>
      <w:r w:rsidRPr="00404994">
        <w:rPr>
          <w:rFonts w:ascii="Garamond" w:eastAsia="Calibri" w:hAnsi="Garamond" w:cs="Times New Roman"/>
          <w:sz w:val="24"/>
          <w:szCs w:val="24"/>
        </w:rPr>
        <w:t>– pridobitev posla ali</w:t>
      </w:r>
    </w:p>
    <w:p w14:paraId="317BF642" w14:textId="77777777" w:rsidR="00AC6311" w:rsidRPr="00404994" w:rsidRDefault="00AC6311" w:rsidP="00AC6311">
      <w:pPr>
        <w:spacing w:after="200" w:line="324" w:lineRule="auto"/>
        <w:ind w:left="227" w:right="227"/>
        <w:jc w:val="both"/>
        <w:rPr>
          <w:rFonts w:ascii="Garamond" w:eastAsia="Calibri" w:hAnsi="Garamond" w:cs="Times New Roman"/>
          <w:sz w:val="24"/>
          <w:szCs w:val="24"/>
        </w:rPr>
      </w:pPr>
      <w:r w:rsidRPr="00404994">
        <w:rPr>
          <w:rFonts w:ascii="Garamond" w:eastAsia="Calibri" w:hAnsi="Garamond" w:cs="Times New Roman"/>
          <w:sz w:val="24"/>
          <w:szCs w:val="24"/>
        </w:rPr>
        <w:t>– za sklenitev posla pod ugodnejšimi pogoji ali</w:t>
      </w:r>
    </w:p>
    <w:p w14:paraId="7BA320C2" w14:textId="77777777" w:rsidR="00AC6311" w:rsidRPr="00404994" w:rsidRDefault="00AC6311" w:rsidP="00AC6311">
      <w:pPr>
        <w:spacing w:after="200" w:line="324" w:lineRule="auto"/>
        <w:ind w:left="227" w:right="227"/>
        <w:jc w:val="both"/>
        <w:rPr>
          <w:rFonts w:ascii="Garamond" w:eastAsia="Calibri" w:hAnsi="Garamond" w:cs="Times New Roman"/>
          <w:sz w:val="24"/>
          <w:szCs w:val="24"/>
        </w:rPr>
      </w:pPr>
      <w:r w:rsidRPr="00404994">
        <w:rPr>
          <w:rFonts w:ascii="Garamond" w:eastAsia="Calibri" w:hAnsi="Garamond" w:cs="Times New Roman"/>
          <w:sz w:val="24"/>
          <w:szCs w:val="24"/>
        </w:rPr>
        <w:t>– za opustitev dolžnega nadzora nad izvajanjem pogodbenih obveznosti ali</w:t>
      </w:r>
    </w:p>
    <w:p w14:paraId="3C2CAA10" w14:textId="77777777" w:rsidR="00AC6311" w:rsidRPr="00404994" w:rsidRDefault="00AC6311" w:rsidP="00AC6311">
      <w:pPr>
        <w:spacing w:after="200" w:line="324" w:lineRule="auto"/>
        <w:ind w:left="227" w:right="227"/>
        <w:jc w:val="both"/>
        <w:rPr>
          <w:rFonts w:ascii="Garamond" w:eastAsia="Calibri" w:hAnsi="Garamond" w:cs="Times New Roman"/>
          <w:sz w:val="24"/>
          <w:szCs w:val="24"/>
        </w:rPr>
      </w:pPr>
      <w:r w:rsidRPr="00404994">
        <w:rPr>
          <w:rFonts w:ascii="Garamond" w:eastAsia="Calibri" w:hAnsi="Garamond" w:cs="Times New Roman"/>
          <w:sz w:val="24"/>
          <w:szCs w:val="24"/>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 če pa sporazum še ni veljaven, se šteje, da ni bil sklenjen.</w:t>
      </w:r>
    </w:p>
    <w:p w14:paraId="4B59DC71" w14:textId="77777777" w:rsidR="00FB4AAC" w:rsidRDefault="00AC6311" w:rsidP="00FB4AAC">
      <w:pPr>
        <w:spacing w:after="200" w:line="324" w:lineRule="auto"/>
        <w:ind w:left="227" w:right="227"/>
        <w:jc w:val="both"/>
        <w:rPr>
          <w:rFonts w:ascii="Garamond" w:eastAsia="Calibri" w:hAnsi="Garamond" w:cs="Times New Roman"/>
          <w:sz w:val="24"/>
          <w:szCs w:val="24"/>
        </w:rPr>
      </w:pPr>
      <w:r w:rsidRPr="00404994">
        <w:rPr>
          <w:rFonts w:ascii="Garamond" w:eastAsia="Calibri" w:hAnsi="Garamond" w:cs="Times New Roman"/>
          <w:sz w:val="24"/>
          <w:szCs w:val="24"/>
        </w:rPr>
        <w:t>REŠEVANJE SPOROV</w:t>
      </w:r>
    </w:p>
    <w:p w14:paraId="4107BC11" w14:textId="087ED6EB" w:rsidR="00AC6311" w:rsidRPr="00404994" w:rsidRDefault="00AC6311" w:rsidP="00FB4AAC">
      <w:pPr>
        <w:spacing w:after="200" w:line="324" w:lineRule="auto"/>
        <w:ind w:left="227" w:right="227"/>
        <w:jc w:val="both"/>
        <w:rPr>
          <w:rFonts w:ascii="Garamond" w:eastAsia="Calibri" w:hAnsi="Garamond" w:cs="Times New Roman"/>
          <w:sz w:val="24"/>
          <w:szCs w:val="24"/>
        </w:rPr>
      </w:pPr>
      <w:r w:rsidRPr="00404994">
        <w:rPr>
          <w:rFonts w:ascii="Garamond" w:eastAsia="Calibri" w:hAnsi="Garamond" w:cs="Times New Roman"/>
          <w:sz w:val="24"/>
          <w:szCs w:val="24"/>
          <w:lang w:eastAsia="sl-SI"/>
        </w:rPr>
        <w:t>17.  člen</w:t>
      </w:r>
    </w:p>
    <w:p w14:paraId="60C6A1AE" w14:textId="77777777" w:rsidR="00AC6311" w:rsidRPr="00404994" w:rsidRDefault="00AC6311" w:rsidP="00AC6311">
      <w:pPr>
        <w:spacing w:after="200" w:line="324" w:lineRule="auto"/>
        <w:ind w:left="227" w:right="227"/>
        <w:jc w:val="both"/>
        <w:rPr>
          <w:rFonts w:ascii="Garamond" w:eastAsia="Calibri" w:hAnsi="Garamond" w:cs="Times New Roman"/>
          <w:sz w:val="24"/>
          <w:szCs w:val="24"/>
        </w:rPr>
      </w:pPr>
      <w:r w:rsidRPr="00404994">
        <w:rPr>
          <w:rFonts w:ascii="Garamond" w:eastAsia="Calibri" w:hAnsi="Garamond" w:cs="Times New Roman"/>
          <w:sz w:val="24"/>
          <w:szCs w:val="24"/>
        </w:rPr>
        <w:t xml:space="preserve">Morebitne spore, ki bi nastali v zvezi z izvajanjem te pogodbe, bodo stranke skušale rešiti sporazumno. Če spornega vprašanja ne bo možno rešiti sporazumno, je za reševanje sporov pristojno sodišče po sedežu naročnika. </w:t>
      </w:r>
    </w:p>
    <w:p w14:paraId="004919DB" w14:textId="77777777" w:rsidR="00AC6311" w:rsidRPr="00404994" w:rsidRDefault="00AC6311" w:rsidP="00AC6311">
      <w:pPr>
        <w:spacing w:after="200" w:line="324" w:lineRule="auto"/>
        <w:ind w:left="227" w:right="227"/>
        <w:jc w:val="both"/>
        <w:rPr>
          <w:rFonts w:ascii="Garamond" w:eastAsia="Calibri" w:hAnsi="Garamond" w:cs="Times New Roman"/>
          <w:sz w:val="24"/>
          <w:szCs w:val="24"/>
        </w:rPr>
      </w:pPr>
      <w:r w:rsidRPr="00404994">
        <w:rPr>
          <w:rFonts w:ascii="Garamond" w:eastAsia="Calibri" w:hAnsi="Garamond" w:cs="Times New Roman"/>
          <w:sz w:val="24"/>
          <w:szCs w:val="24"/>
        </w:rPr>
        <w:t>KONČNE DOLOČBE</w:t>
      </w:r>
    </w:p>
    <w:p w14:paraId="0F71897A" w14:textId="77777777" w:rsidR="00AC6311" w:rsidRPr="00404994" w:rsidRDefault="00AC6311" w:rsidP="00AC6311">
      <w:pPr>
        <w:spacing w:after="200" w:line="324" w:lineRule="auto"/>
        <w:ind w:left="227" w:right="227"/>
        <w:jc w:val="both"/>
        <w:rPr>
          <w:rFonts w:ascii="Garamond" w:eastAsia="Calibri" w:hAnsi="Garamond" w:cs="Times New Roman"/>
          <w:sz w:val="24"/>
          <w:szCs w:val="24"/>
        </w:rPr>
      </w:pPr>
      <w:r w:rsidRPr="00404994">
        <w:rPr>
          <w:rFonts w:ascii="Garamond" w:eastAsia="Calibri" w:hAnsi="Garamond" w:cs="Times New Roman"/>
          <w:sz w:val="24"/>
          <w:szCs w:val="24"/>
        </w:rPr>
        <w:t>18. člen</w:t>
      </w:r>
    </w:p>
    <w:p w14:paraId="11B3D987" w14:textId="77777777" w:rsidR="00AC6311" w:rsidRPr="00404994" w:rsidRDefault="00AC6311" w:rsidP="00AC6311">
      <w:pPr>
        <w:spacing w:after="200" w:line="324" w:lineRule="auto"/>
        <w:ind w:left="227" w:right="227"/>
        <w:jc w:val="both"/>
        <w:rPr>
          <w:rFonts w:ascii="Garamond" w:eastAsia="Calibri" w:hAnsi="Garamond" w:cs="Times New Roman"/>
          <w:sz w:val="24"/>
          <w:szCs w:val="24"/>
        </w:rPr>
      </w:pPr>
      <w:r w:rsidRPr="00404994">
        <w:rPr>
          <w:rFonts w:ascii="Garamond" w:eastAsia="Calibri" w:hAnsi="Garamond" w:cs="Times New Roman"/>
          <w:sz w:val="24"/>
          <w:szCs w:val="24"/>
        </w:rPr>
        <w:t>Okvirni sporazum velja 48 mesecev. Okvirni sporazum je sklenjen, ko ga podpišeta obe pogodbeni stranki in začne veljati, ko naročnik prejme zavarovanje za dobro izvedbo pogodbenih obveznosti.</w:t>
      </w:r>
    </w:p>
    <w:p w14:paraId="3BACC779" w14:textId="77777777" w:rsidR="00AC6311" w:rsidRPr="00404994" w:rsidRDefault="00AC6311" w:rsidP="00AC6311">
      <w:pPr>
        <w:spacing w:after="200" w:line="324" w:lineRule="auto"/>
        <w:ind w:left="227" w:right="227"/>
        <w:jc w:val="both"/>
        <w:rPr>
          <w:rFonts w:ascii="Garamond" w:eastAsia="Calibri" w:hAnsi="Garamond" w:cs="Times New Roman"/>
          <w:sz w:val="24"/>
          <w:szCs w:val="24"/>
        </w:rPr>
      </w:pPr>
      <w:r w:rsidRPr="00404994">
        <w:rPr>
          <w:rFonts w:ascii="Garamond" w:eastAsia="Calibri" w:hAnsi="Garamond" w:cs="Times New Roman"/>
          <w:sz w:val="24"/>
          <w:szCs w:val="24"/>
        </w:rPr>
        <w:t>Ta sporazum je napisan v 3 enakih izvodih, od katerih naročnik prejme dva,  izvajalec pa en izvod.</w:t>
      </w:r>
    </w:p>
    <w:p w14:paraId="69E633DC" w14:textId="77777777" w:rsidR="00AC6311" w:rsidRPr="00404994" w:rsidRDefault="00AC6311" w:rsidP="00AC6311">
      <w:pPr>
        <w:spacing w:after="200" w:line="324" w:lineRule="auto"/>
        <w:ind w:left="227" w:right="227"/>
        <w:jc w:val="both"/>
        <w:rPr>
          <w:rFonts w:ascii="Garamond" w:eastAsia="Calibri" w:hAnsi="Garamond" w:cs="Times New Roman"/>
          <w:sz w:val="24"/>
          <w:szCs w:val="24"/>
        </w:rPr>
      </w:pPr>
      <w:r w:rsidRPr="00404994">
        <w:rPr>
          <w:rFonts w:ascii="Garamond" w:eastAsia="Calibri" w:hAnsi="Garamond" w:cs="Times New Roman"/>
          <w:sz w:val="24"/>
          <w:szCs w:val="24"/>
        </w:rPr>
        <w:t>V________________ dne: __________</w:t>
      </w:r>
      <w:r w:rsidRPr="00404994">
        <w:rPr>
          <w:rFonts w:ascii="Garamond" w:eastAsia="Calibri" w:hAnsi="Garamond" w:cs="Times New Roman"/>
          <w:sz w:val="24"/>
          <w:szCs w:val="24"/>
        </w:rPr>
        <w:tab/>
      </w:r>
      <w:r w:rsidRPr="00404994">
        <w:rPr>
          <w:rFonts w:ascii="Garamond" w:eastAsia="Calibri" w:hAnsi="Garamond" w:cs="Times New Roman"/>
          <w:sz w:val="24"/>
          <w:szCs w:val="24"/>
        </w:rPr>
        <w:tab/>
        <w:t>V________________ dne: __________</w:t>
      </w:r>
    </w:p>
    <w:p w14:paraId="3F606C8B" w14:textId="77777777" w:rsidR="00AC6311" w:rsidRPr="00404994" w:rsidRDefault="00AC6311" w:rsidP="00AC6311">
      <w:pPr>
        <w:spacing w:after="200" w:line="324" w:lineRule="auto"/>
        <w:ind w:left="227" w:right="227"/>
        <w:jc w:val="both"/>
        <w:rPr>
          <w:rFonts w:ascii="Garamond" w:eastAsia="Calibri" w:hAnsi="Garamond" w:cs="Times New Roman"/>
          <w:sz w:val="24"/>
          <w:szCs w:val="24"/>
        </w:rPr>
      </w:pPr>
      <w:r w:rsidRPr="00404994">
        <w:rPr>
          <w:rFonts w:ascii="Garamond" w:eastAsia="Calibri" w:hAnsi="Garamond" w:cs="Times New Roman"/>
          <w:sz w:val="24"/>
          <w:szCs w:val="24"/>
        </w:rPr>
        <w:t>Številka: _________________________</w:t>
      </w:r>
      <w:r w:rsidRPr="00404994">
        <w:rPr>
          <w:rFonts w:ascii="Garamond" w:eastAsia="Calibri" w:hAnsi="Garamond" w:cs="Times New Roman"/>
          <w:sz w:val="24"/>
          <w:szCs w:val="24"/>
        </w:rPr>
        <w:tab/>
      </w:r>
      <w:r w:rsidRPr="00404994">
        <w:rPr>
          <w:rFonts w:ascii="Garamond" w:eastAsia="Calibri" w:hAnsi="Garamond" w:cs="Times New Roman"/>
          <w:sz w:val="24"/>
          <w:szCs w:val="24"/>
        </w:rPr>
        <w:tab/>
        <w:t>Številka: ____________________</w:t>
      </w:r>
    </w:p>
    <w:p w14:paraId="7130E05E" w14:textId="77777777" w:rsidR="00AC6311" w:rsidRPr="00404994" w:rsidRDefault="00AC6311" w:rsidP="00AC6311">
      <w:pPr>
        <w:spacing w:after="200" w:line="324" w:lineRule="auto"/>
        <w:ind w:left="227" w:right="227"/>
        <w:jc w:val="both"/>
        <w:rPr>
          <w:rFonts w:ascii="Garamond" w:eastAsia="Arial Unicode MS" w:hAnsi="Garamond" w:cs="Times New Roman"/>
          <w:sz w:val="24"/>
          <w:szCs w:val="24"/>
          <w:lang w:eastAsia="sl-SI"/>
        </w:rPr>
      </w:pPr>
      <w:r w:rsidRPr="00404994">
        <w:rPr>
          <w:rFonts w:ascii="Garamond" w:eastAsia="Calibri" w:hAnsi="Garamond" w:cs="Times New Roman"/>
          <w:sz w:val="24"/>
          <w:szCs w:val="24"/>
        </w:rPr>
        <w:t xml:space="preserve">IZVAJALEC :   </w:t>
      </w:r>
      <w:r w:rsidRPr="00404994">
        <w:rPr>
          <w:rFonts w:ascii="Garamond" w:eastAsia="Calibri" w:hAnsi="Garamond" w:cs="Times New Roman"/>
          <w:sz w:val="24"/>
          <w:szCs w:val="24"/>
        </w:rPr>
        <w:tab/>
      </w:r>
      <w:r w:rsidRPr="00404994">
        <w:rPr>
          <w:rFonts w:ascii="Garamond" w:eastAsia="Calibri" w:hAnsi="Garamond" w:cs="Times New Roman"/>
          <w:sz w:val="24"/>
          <w:szCs w:val="24"/>
        </w:rPr>
        <w:tab/>
      </w:r>
      <w:r w:rsidRPr="00404994">
        <w:rPr>
          <w:rFonts w:ascii="Garamond" w:eastAsia="Calibri" w:hAnsi="Garamond" w:cs="Times New Roman"/>
          <w:sz w:val="24"/>
          <w:szCs w:val="24"/>
        </w:rPr>
        <w:tab/>
      </w:r>
      <w:r w:rsidRPr="00404994">
        <w:rPr>
          <w:rFonts w:ascii="Garamond" w:eastAsia="Calibri" w:hAnsi="Garamond" w:cs="Times New Roman"/>
          <w:sz w:val="24"/>
          <w:szCs w:val="24"/>
        </w:rPr>
        <w:tab/>
        <w:t xml:space="preserve">   </w:t>
      </w:r>
      <w:r w:rsidRPr="00404994">
        <w:rPr>
          <w:rFonts w:ascii="Garamond" w:eastAsia="Calibri" w:hAnsi="Garamond" w:cs="Times New Roman"/>
          <w:sz w:val="24"/>
          <w:szCs w:val="24"/>
        </w:rPr>
        <w:tab/>
        <w:t>NAROČNIK:</w:t>
      </w:r>
    </w:p>
    <w:p w14:paraId="558225C1" w14:textId="77777777" w:rsidR="00404994" w:rsidRPr="00404994" w:rsidRDefault="00404994" w:rsidP="00404994">
      <w:pPr>
        <w:spacing w:before="360" w:after="0" w:line="324" w:lineRule="auto"/>
        <w:ind w:left="227" w:right="227"/>
        <w:contextualSpacing/>
        <w:jc w:val="both"/>
        <w:outlineLvl w:val="0"/>
        <w:rPr>
          <w:rFonts w:ascii="Garamond" w:eastAsia="Calibri" w:hAnsi="Garamond" w:cs="Times New Roman"/>
          <w:b/>
          <w:sz w:val="24"/>
          <w:szCs w:val="24"/>
        </w:rPr>
      </w:pPr>
    </w:p>
    <w:p w14:paraId="7CEF3DC4" w14:textId="77777777" w:rsidR="00404994" w:rsidRPr="00404994" w:rsidRDefault="00404994" w:rsidP="00404994">
      <w:pPr>
        <w:spacing w:before="360" w:after="0" w:line="324" w:lineRule="auto"/>
        <w:ind w:left="227" w:right="227"/>
        <w:contextualSpacing/>
        <w:jc w:val="both"/>
        <w:outlineLvl w:val="0"/>
        <w:rPr>
          <w:rFonts w:ascii="Garamond" w:eastAsia="Calibri" w:hAnsi="Garamond" w:cs="Times New Roman"/>
          <w:b/>
          <w:sz w:val="24"/>
          <w:szCs w:val="24"/>
        </w:rPr>
      </w:pPr>
    </w:p>
    <w:p w14:paraId="15B61FA6" w14:textId="77777777" w:rsidR="00AC6311" w:rsidRDefault="00AC6311" w:rsidP="00404994">
      <w:pPr>
        <w:spacing w:before="360" w:after="0" w:line="324" w:lineRule="auto"/>
        <w:ind w:left="227" w:right="227"/>
        <w:contextualSpacing/>
        <w:jc w:val="both"/>
        <w:outlineLvl w:val="0"/>
        <w:rPr>
          <w:rFonts w:ascii="Garamond" w:eastAsia="Calibri" w:hAnsi="Garamond" w:cs="Times New Roman"/>
          <w:b/>
          <w:sz w:val="24"/>
          <w:szCs w:val="24"/>
        </w:rPr>
      </w:pPr>
    </w:p>
    <w:p w14:paraId="31899A08" w14:textId="77777777" w:rsidR="00AC6311" w:rsidRDefault="00AC6311" w:rsidP="00404994">
      <w:pPr>
        <w:spacing w:before="360" w:after="0" w:line="324" w:lineRule="auto"/>
        <w:ind w:left="227" w:right="227"/>
        <w:contextualSpacing/>
        <w:jc w:val="both"/>
        <w:outlineLvl w:val="0"/>
        <w:rPr>
          <w:rFonts w:ascii="Garamond" w:eastAsia="Calibri" w:hAnsi="Garamond" w:cs="Times New Roman"/>
          <w:b/>
          <w:sz w:val="24"/>
          <w:szCs w:val="24"/>
        </w:rPr>
      </w:pPr>
    </w:p>
    <w:p w14:paraId="6415D618" w14:textId="77777777" w:rsidR="00AC6311" w:rsidRDefault="00AC6311" w:rsidP="00404994">
      <w:pPr>
        <w:spacing w:before="360" w:after="0" w:line="324" w:lineRule="auto"/>
        <w:ind w:left="227" w:right="227"/>
        <w:contextualSpacing/>
        <w:jc w:val="both"/>
        <w:outlineLvl w:val="0"/>
        <w:rPr>
          <w:rFonts w:ascii="Garamond" w:eastAsia="Calibri" w:hAnsi="Garamond" w:cs="Times New Roman"/>
          <w:b/>
          <w:sz w:val="24"/>
          <w:szCs w:val="24"/>
        </w:rPr>
      </w:pPr>
    </w:p>
    <w:p w14:paraId="43973CAB" w14:textId="77777777" w:rsidR="00AC6311" w:rsidRDefault="00AC6311" w:rsidP="00404994">
      <w:pPr>
        <w:spacing w:before="360" w:after="0" w:line="324" w:lineRule="auto"/>
        <w:ind w:left="227" w:right="227"/>
        <w:contextualSpacing/>
        <w:jc w:val="both"/>
        <w:outlineLvl w:val="0"/>
        <w:rPr>
          <w:rFonts w:ascii="Garamond" w:eastAsia="Calibri" w:hAnsi="Garamond" w:cs="Times New Roman"/>
          <w:b/>
          <w:sz w:val="24"/>
          <w:szCs w:val="24"/>
        </w:rPr>
      </w:pPr>
    </w:p>
    <w:p w14:paraId="293D5649" w14:textId="77777777" w:rsidR="00AC6311" w:rsidRDefault="00AC6311" w:rsidP="00404994">
      <w:pPr>
        <w:spacing w:before="360" w:after="0" w:line="324" w:lineRule="auto"/>
        <w:ind w:left="227" w:right="227"/>
        <w:contextualSpacing/>
        <w:jc w:val="both"/>
        <w:outlineLvl w:val="0"/>
        <w:rPr>
          <w:rFonts w:ascii="Garamond" w:eastAsia="Calibri" w:hAnsi="Garamond" w:cs="Times New Roman"/>
          <w:b/>
          <w:sz w:val="24"/>
          <w:szCs w:val="24"/>
        </w:rPr>
      </w:pPr>
    </w:p>
    <w:p w14:paraId="4B4DE687" w14:textId="77777777" w:rsidR="00AC6311" w:rsidRDefault="00AC6311" w:rsidP="00404994">
      <w:pPr>
        <w:spacing w:before="360" w:after="0" w:line="324" w:lineRule="auto"/>
        <w:ind w:left="227" w:right="227"/>
        <w:contextualSpacing/>
        <w:jc w:val="both"/>
        <w:outlineLvl w:val="0"/>
        <w:rPr>
          <w:rFonts w:ascii="Garamond" w:eastAsia="Calibri" w:hAnsi="Garamond" w:cs="Times New Roman"/>
          <w:b/>
          <w:sz w:val="24"/>
          <w:szCs w:val="24"/>
        </w:rPr>
      </w:pPr>
    </w:p>
    <w:p w14:paraId="1E8F6DD7" w14:textId="77777777" w:rsidR="00AC6311" w:rsidRDefault="00AC6311" w:rsidP="00404994">
      <w:pPr>
        <w:spacing w:before="360" w:after="0" w:line="324" w:lineRule="auto"/>
        <w:ind w:left="227" w:right="227"/>
        <w:contextualSpacing/>
        <w:jc w:val="both"/>
        <w:outlineLvl w:val="0"/>
        <w:rPr>
          <w:rFonts w:ascii="Garamond" w:eastAsia="Calibri" w:hAnsi="Garamond" w:cs="Times New Roman"/>
          <w:b/>
          <w:sz w:val="24"/>
          <w:szCs w:val="24"/>
        </w:rPr>
      </w:pPr>
    </w:p>
    <w:p w14:paraId="5EEFA5CF" w14:textId="77777777" w:rsidR="00AC6311" w:rsidRDefault="00AC6311" w:rsidP="00404994">
      <w:pPr>
        <w:spacing w:before="360" w:after="0" w:line="324" w:lineRule="auto"/>
        <w:ind w:left="227" w:right="227"/>
        <w:contextualSpacing/>
        <w:jc w:val="both"/>
        <w:outlineLvl w:val="0"/>
        <w:rPr>
          <w:rFonts w:ascii="Garamond" w:eastAsia="Calibri" w:hAnsi="Garamond" w:cs="Times New Roman"/>
          <w:b/>
          <w:sz w:val="24"/>
          <w:szCs w:val="24"/>
        </w:rPr>
      </w:pPr>
    </w:p>
    <w:p w14:paraId="13B22C07" w14:textId="77777777" w:rsidR="00AC6311" w:rsidRDefault="00AC6311" w:rsidP="00404994">
      <w:pPr>
        <w:spacing w:before="360" w:after="0" w:line="324" w:lineRule="auto"/>
        <w:ind w:left="227" w:right="227"/>
        <w:contextualSpacing/>
        <w:jc w:val="both"/>
        <w:outlineLvl w:val="0"/>
        <w:rPr>
          <w:rFonts w:ascii="Garamond" w:eastAsia="Calibri" w:hAnsi="Garamond" w:cs="Times New Roman"/>
          <w:b/>
          <w:sz w:val="24"/>
          <w:szCs w:val="24"/>
        </w:rPr>
      </w:pPr>
    </w:p>
    <w:p w14:paraId="4D602F56" w14:textId="77777777" w:rsidR="00AC6311" w:rsidRDefault="00AC6311" w:rsidP="00404994">
      <w:pPr>
        <w:spacing w:before="360" w:after="0" w:line="324" w:lineRule="auto"/>
        <w:ind w:left="227" w:right="227"/>
        <w:contextualSpacing/>
        <w:jc w:val="both"/>
        <w:outlineLvl w:val="0"/>
        <w:rPr>
          <w:rFonts w:ascii="Garamond" w:eastAsia="Calibri" w:hAnsi="Garamond" w:cs="Times New Roman"/>
          <w:b/>
          <w:sz w:val="24"/>
          <w:szCs w:val="24"/>
        </w:rPr>
      </w:pPr>
    </w:p>
    <w:p w14:paraId="189B93B8" w14:textId="77777777" w:rsidR="00AC6311" w:rsidRDefault="00AC6311" w:rsidP="00404994">
      <w:pPr>
        <w:spacing w:before="360" w:after="0" w:line="324" w:lineRule="auto"/>
        <w:ind w:left="227" w:right="227"/>
        <w:contextualSpacing/>
        <w:jc w:val="both"/>
        <w:outlineLvl w:val="0"/>
        <w:rPr>
          <w:rFonts w:ascii="Garamond" w:eastAsia="Calibri" w:hAnsi="Garamond" w:cs="Times New Roman"/>
          <w:b/>
          <w:sz w:val="24"/>
          <w:szCs w:val="24"/>
        </w:rPr>
      </w:pPr>
    </w:p>
    <w:p w14:paraId="4F8C6049" w14:textId="77777777" w:rsidR="00AC6311" w:rsidRDefault="00AC6311" w:rsidP="00404994">
      <w:pPr>
        <w:spacing w:before="360" w:after="0" w:line="324" w:lineRule="auto"/>
        <w:ind w:left="227" w:right="227"/>
        <w:contextualSpacing/>
        <w:jc w:val="both"/>
        <w:outlineLvl w:val="0"/>
        <w:rPr>
          <w:rFonts w:ascii="Garamond" w:eastAsia="Calibri" w:hAnsi="Garamond" w:cs="Times New Roman"/>
          <w:b/>
          <w:sz w:val="24"/>
          <w:szCs w:val="24"/>
        </w:rPr>
      </w:pPr>
    </w:p>
    <w:p w14:paraId="34258DD6" w14:textId="77777777" w:rsidR="00AC6311" w:rsidRDefault="00AC6311" w:rsidP="00404994">
      <w:pPr>
        <w:spacing w:before="360" w:after="0" w:line="324" w:lineRule="auto"/>
        <w:ind w:left="227" w:right="227"/>
        <w:contextualSpacing/>
        <w:jc w:val="both"/>
        <w:outlineLvl w:val="0"/>
        <w:rPr>
          <w:rFonts w:ascii="Garamond" w:eastAsia="Calibri" w:hAnsi="Garamond" w:cs="Times New Roman"/>
          <w:b/>
          <w:sz w:val="24"/>
          <w:szCs w:val="24"/>
        </w:rPr>
      </w:pPr>
    </w:p>
    <w:p w14:paraId="7EF76752" w14:textId="77777777" w:rsidR="00AC6311" w:rsidRDefault="00AC6311" w:rsidP="00404994">
      <w:pPr>
        <w:spacing w:before="360" w:after="0" w:line="324" w:lineRule="auto"/>
        <w:ind w:left="227" w:right="227"/>
        <w:contextualSpacing/>
        <w:jc w:val="both"/>
        <w:outlineLvl w:val="0"/>
        <w:rPr>
          <w:rFonts w:ascii="Garamond" w:eastAsia="Calibri" w:hAnsi="Garamond" w:cs="Times New Roman"/>
          <w:b/>
          <w:sz w:val="24"/>
          <w:szCs w:val="24"/>
        </w:rPr>
      </w:pPr>
    </w:p>
    <w:p w14:paraId="635E1336" w14:textId="77777777" w:rsidR="00AC6311" w:rsidRDefault="00AC6311" w:rsidP="00404994">
      <w:pPr>
        <w:spacing w:before="360" w:after="0" w:line="324" w:lineRule="auto"/>
        <w:ind w:left="227" w:right="227"/>
        <w:contextualSpacing/>
        <w:jc w:val="both"/>
        <w:outlineLvl w:val="0"/>
        <w:rPr>
          <w:rFonts w:ascii="Garamond" w:eastAsia="Calibri" w:hAnsi="Garamond" w:cs="Times New Roman"/>
          <w:b/>
          <w:sz w:val="24"/>
          <w:szCs w:val="24"/>
        </w:rPr>
      </w:pPr>
    </w:p>
    <w:p w14:paraId="342189A4" w14:textId="77777777" w:rsidR="00AC6311" w:rsidRDefault="00AC6311" w:rsidP="00404994">
      <w:pPr>
        <w:spacing w:before="360" w:after="0" w:line="324" w:lineRule="auto"/>
        <w:ind w:left="227" w:right="227"/>
        <w:contextualSpacing/>
        <w:jc w:val="both"/>
        <w:outlineLvl w:val="0"/>
        <w:rPr>
          <w:rFonts w:ascii="Garamond" w:eastAsia="Calibri" w:hAnsi="Garamond" w:cs="Times New Roman"/>
          <w:b/>
          <w:sz w:val="24"/>
          <w:szCs w:val="24"/>
        </w:rPr>
      </w:pPr>
    </w:p>
    <w:p w14:paraId="6CC78B44" w14:textId="77777777" w:rsidR="00AC6311" w:rsidRDefault="00AC6311" w:rsidP="00404994">
      <w:pPr>
        <w:spacing w:before="360" w:after="0" w:line="324" w:lineRule="auto"/>
        <w:ind w:left="227" w:right="227"/>
        <w:contextualSpacing/>
        <w:jc w:val="both"/>
        <w:outlineLvl w:val="0"/>
        <w:rPr>
          <w:rFonts w:ascii="Garamond" w:eastAsia="Calibri" w:hAnsi="Garamond" w:cs="Times New Roman"/>
          <w:b/>
          <w:sz w:val="24"/>
          <w:szCs w:val="24"/>
        </w:rPr>
      </w:pPr>
    </w:p>
    <w:p w14:paraId="50948538" w14:textId="77777777" w:rsidR="00AC6311" w:rsidRDefault="00AC6311" w:rsidP="00404994">
      <w:pPr>
        <w:spacing w:before="360" w:after="0" w:line="324" w:lineRule="auto"/>
        <w:ind w:left="227" w:right="227"/>
        <w:contextualSpacing/>
        <w:jc w:val="both"/>
        <w:outlineLvl w:val="0"/>
        <w:rPr>
          <w:rFonts w:ascii="Garamond" w:eastAsia="Calibri" w:hAnsi="Garamond" w:cs="Times New Roman"/>
          <w:b/>
          <w:sz w:val="24"/>
          <w:szCs w:val="24"/>
        </w:rPr>
      </w:pPr>
    </w:p>
    <w:p w14:paraId="422E08D2" w14:textId="77777777" w:rsidR="00AC6311" w:rsidRDefault="00AC6311" w:rsidP="00404994">
      <w:pPr>
        <w:spacing w:before="360" w:after="0" w:line="324" w:lineRule="auto"/>
        <w:ind w:left="227" w:right="227"/>
        <w:contextualSpacing/>
        <w:jc w:val="both"/>
        <w:outlineLvl w:val="0"/>
        <w:rPr>
          <w:rFonts w:ascii="Garamond" w:eastAsia="Calibri" w:hAnsi="Garamond" w:cs="Times New Roman"/>
          <w:b/>
          <w:sz w:val="24"/>
          <w:szCs w:val="24"/>
        </w:rPr>
      </w:pPr>
    </w:p>
    <w:p w14:paraId="7669EC6B" w14:textId="77777777" w:rsidR="00AC6311" w:rsidRDefault="00AC6311" w:rsidP="00404994">
      <w:pPr>
        <w:spacing w:before="360" w:after="0" w:line="324" w:lineRule="auto"/>
        <w:ind w:left="227" w:right="227"/>
        <w:contextualSpacing/>
        <w:jc w:val="both"/>
        <w:outlineLvl w:val="0"/>
        <w:rPr>
          <w:rFonts w:ascii="Garamond" w:eastAsia="Calibri" w:hAnsi="Garamond" w:cs="Times New Roman"/>
          <w:b/>
          <w:sz w:val="24"/>
          <w:szCs w:val="24"/>
        </w:rPr>
      </w:pPr>
    </w:p>
    <w:p w14:paraId="03C2C261" w14:textId="77777777" w:rsidR="00AC6311" w:rsidRDefault="00AC6311" w:rsidP="00404994">
      <w:pPr>
        <w:spacing w:before="360" w:after="0" w:line="324" w:lineRule="auto"/>
        <w:ind w:left="227" w:right="227"/>
        <w:contextualSpacing/>
        <w:jc w:val="both"/>
        <w:outlineLvl w:val="0"/>
        <w:rPr>
          <w:rFonts w:ascii="Garamond" w:eastAsia="Calibri" w:hAnsi="Garamond" w:cs="Times New Roman"/>
          <w:b/>
          <w:sz w:val="24"/>
          <w:szCs w:val="24"/>
        </w:rPr>
      </w:pPr>
    </w:p>
    <w:p w14:paraId="78B20C51" w14:textId="77777777" w:rsidR="00AC6311" w:rsidRDefault="00AC6311" w:rsidP="00404994">
      <w:pPr>
        <w:spacing w:before="360" w:after="0" w:line="324" w:lineRule="auto"/>
        <w:ind w:left="227" w:right="227"/>
        <w:contextualSpacing/>
        <w:jc w:val="both"/>
        <w:outlineLvl w:val="0"/>
        <w:rPr>
          <w:rFonts w:ascii="Garamond" w:eastAsia="Calibri" w:hAnsi="Garamond" w:cs="Times New Roman"/>
          <w:b/>
          <w:sz w:val="24"/>
          <w:szCs w:val="24"/>
        </w:rPr>
      </w:pPr>
    </w:p>
    <w:p w14:paraId="55C49BD4" w14:textId="77777777" w:rsidR="00AC6311" w:rsidRDefault="00AC6311" w:rsidP="00404994">
      <w:pPr>
        <w:spacing w:before="360" w:after="0" w:line="324" w:lineRule="auto"/>
        <w:ind w:left="227" w:right="227"/>
        <w:contextualSpacing/>
        <w:jc w:val="both"/>
        <w:outlineLvl w:val="0"/>
        <w:rPr>
          <w:rFonts w:ascii="Garamond" w:eastAsia="Calibri" w:hAnsi="Garamond" w:cs="Times New Roman"/>
          <w:b/>
          <w:sz w:val="24"/>
          <w:szCs w:val="24"/>
        </w:rPr>
      </w:pPr>
    </w:p>
    <w:p w14:paraId="3D41D51E" w14:textId="77777777" w:rsidR="00AC6311" w:rsidRDefault="00AC6311" w:rsidP="00404994">
      <w:pPr>
        <w:spacing w:before="360" w:after="0" w:line="324" w:lineRule="auto"/>
        <w:ind w:left="227" w:right="227"/>
        <w:contextualSpacing/>
        <w:jc w:val="both"/>
        <w:outlineLvl w:val="0"/>
        <w:rPr>
          <w:rFonts w:ascii="Garamond" w:eastAsia="Calibri" w:hAnsi="Garamond" w:cs="Times New Roman"/>
          <w:b/>
          <w:sz w:val="24"/>
          <w:szCs w:val="24"/>
        </w:rPr>
      </w:pPr>
    </w:p>
    <w:p w14:paraId="21F013E7" w14:textId="77777777" w:rsidR="00AC6311" w:rsidRDefault="00AC6311" w:rsidP="00404994">
      <w:pPr>
        <w:spacing w:before="360" w:after="0" w:line="324" w:lineRule="auto"/>
        <w:ind w:left="227" w:right="227"/>
        <w:contextualSpacing/>
        <w:jc w:val="both"/>
        <w:outlineLvl w:val="0"/>
        <w:rPr>
          <w:rFonts w:ascii="Garamond" w:eastAsia="Calibri" w:hAnsi="Garamond" w:cs="Times New Roman"/>
          <w:b/>
          <w:sz w:val="24"/>
          <w:szCs w:val="24"/>
        </w:rPr>
      </w:pPr>
    </w:p>
    <w:p w14:paraId="1495ACD0" w14:textId="77777777" w:rsidR="00AC6311" w:rsidRDefault="00AC6311" w:rsidP="00404994">
      <w:pPr>
        <w:spacing w:before="360" w:after="0" w:line="324" w:lineRule="auto"/>
        <w:ind w:left="227" w:right="227"/>
        <w:contextualSpacing/>
        <w:jc w:val="both"/>
        <w:outlineLvl w:val="0"/>
        <w:rPr>
          <w:rFonts w:ascii="Garamond" w:eastAsia="Calibri" w:hAnsi="Garamond" w:cs="Times New Roman"/>
          <w:b/>
          <w:sz w:val="24"/>
          <w:szCs w:val="24"/>
        </w:rPr>
      </w:pPr>
    </w:p>
    <w:p w14:paraId="7950AF0B" w14:textId="77777777" w:rsidR="00AC6311" w:rsidRDefault="00AC6311" w:rsidP="00404994">
      <w:pPr>
        <w:spacing w:before="360" w:after="0" w:line="324" w:lineRule="auto"/>
        <w:ind w:left="227" w:right="227"/>
        <w:contextualSpacing/>
        <w:jc w:val="both"/>
        <w:outlineLvl w:val="0"/>
        <w:rPr>
          <w:rFonts w:ascii="Garamond" w:eastAsia="Calibri" w:hAnsi="Garamond" w:cs="Times New Roman"/>
          <w:b/>
          <w:sz w:val="24"/>
          <w:szCs w:val="24"/>
        </w:rPr>
      </w:pPr>
    </w:p>
    <w:p w14:paraId="7FF01BC0" w14:textId="77777777" w:rsidR="00AC6311" w:rsidRDefault="00AC6311" w:rsidP="00404994">
      <w:pPr>
        <w:spacing w:before="360" w:after="0" w:line="324" w:lineRule="auto"/>
        <w:ind w:left="227" w:right="227"/>
        <w:contextualSpacing/>
        <w:jc w:val="both"/>
        <w:outlineLvl w:val="0"/>
        <w:rPr>
          <w:rFonts w:ascii="Garamond" w:eastAsia="Calibri" w:hAnsi="Garamond" w:cs="Times New Roman"/>
          <w:b/>
          <w:sz w:val="24"/>
          <w:szCs w:val="24"/>
        </w:rPr>
      </w:pPr>
    </w:p>
    <w:p w14:paraId="0AAB33F9" w14:textId="77777777" w:rsidR="00AC6311" w:rsidRDefault="00AC6311" w:rsidP="00404994">
      <w:pPr>
        <w:spacing w:before="360" w:after="0" w:line="324" w:lineRule="auto"/>
        <w:ind w:left="227" w:right="227"/>
        <w:contextualSpacing/>
        <w:jc w:val="both"/>
        <w:outlineLvl w:val="0"/>
        <w:rPr>
          <w:rFonts w:ascii="Garamond" w:eastAsia="Calibri" w:hAnsi="Garamond" w:cs="Times New Roman"/>
          <w:b/>
          <w:sz w:val="24"/>
          <w:szCs w:val="24"/>
        </w:rPr>
      </w:pPr>
    </w:p>
    <w:p w14:paraId="3AD16525" w14:textId="77777777" w:rsidR="00AC6311" w:rsidRDefault="00AC6311" w:rsidP="00404994">
      <w:pPr>
        <w:spacing w:before="360" w:after="0" w:line="324" w:lineRule="auto"/>
        <w:ind w:left="227" w:right="227"/>
        <w:contextualSpacing/>
        <w:jc w:val="both"/>
        <w:outlineLvl w:val="0"/>
        <w:rPr>
          <w:rFonts w:ascii="Garamond" w:eastAsia="Calibri" w:hAnsi="Garamond" w:cs="Times New Roman"/>
          <w:b/>
          <w:sz w:val="24"/>
          <w:szCs w:val="24"/>
        </w:rPr>
      </w:pPr>
    </w:p>
    <w:p w14:paraId="4A031941" w14:textId="77777777" w:rsidR="00AC6311" w:rsidRDefault="00AC6311" w:rsidP="00404994">
      <w:pPr>
        <w:spacing w:before="360" w:after="0" w:line="324" w:lineRule="auto"/>
        <w:ind w:left="227" w:right="227"/>
        <w:contextualSpacing/>
        <w:jc w:val="both"/>
        <w:outlineLvl w:val="0"/>
        <w:rPr>
          <w:rFonts w:ascii="Garamond" w:eastAsia="Calibri" w:hAnsi="Garamond" w:cs="Times New Roman"/>
          <w:b/>
          <w:sz w:val="24"/>
          <w:szCs w:val="24"/>
        </w:rPr>
      </w:pPr>
    </w:p>
    <w:p w14:paraId="5A27C9BC" w14:textId="77777777" w:rsidR="00AC6311" w:rsidRDefault="00AC6311" w:rsidP="00404994">
      <w:pPr>
        <w:spacing w:before="360" w:after="0" w:line="324" w:lineRule="auto"/>
        <w:ind w:left="227" w:right="227"/>
        <w:contextualSpacing/>
        <w:jc w:val="both"/>
        <w:outlineLvl w:val="0"/>
        <w:rPr>
          <w:rFonts w:ascii="Garamond" w:eastAsia="Calibri" w:hAnsi="Garamond" w:cs="Times New Roman"/>
          <w:b/>
          <w:sz w:val="24"/>
          <w:szCs w:val="24"/>
        </w:rPr>
      </w:pPr>
    </w:p>
    <w:p w14:paraId="60AF5BDE" w14:textId="6B4E529F" w:rsidR="00404994" w:rsidRPr="00404994" w:rsidRDefault="00404994" w:rsidP="00404994">
      <w:pPr>
        <w:spacing w:before="360" w:after="0" w:line="324" w:lineRule="auto"/>
        <w:ind w:left="227" w:right="227"/>
        <w:contextualSpacing/>
        <w:jc w:val="both"/>
        <w:outlineLvl w:val="0"/>
        <w:rPr>
          <w:rFonts w:ascii="Garamond" w:eastAsia="Calibri" w:hAnsi="Garamond" w:cs="Times New Roman"/>
          <w:b/>
          <w:sz w:val="24"/>
          <w:szCs w:val="24"/>
        </w:rPr>
      </w:pPr>
      <w:bookmarkStart w:id="82" w:name="_Toc171859691"/>
      <w:r w:rsidRPr="00404994">
        <w:rPr>
          <w:rFonts w:ascii="Garamond" w:eastAsia="Calibri" w:hAnsi="Garamond" w:cs="Times New Roman"/>
          <w:b/>
          <w:sz w:val="24"/>
          <w:szCs w:val="24"/>
        </w:rPr>
        <w:t>Vzorec okvirnega sporazuma</w:t>
      </w:r>
      <w:bookmarkEnd w:id="66"/>
      <w:r w:rsidR="00AC6311">
        <w:rPr>
          <w:rFonts w:ascii="Garamond" w:eastAsia="Calibri" w:hAnsi="Garamond" w:cs="Times New Roman"/>
          <w:b/>
          <w:sz w:val="24"/>
          <w:szCs w:val="24"/>
        </w:rPr>
        <w:t xml:space="preserve"> za sklop 2 in 3</w:t>
      </w:r>
      <w:bookmarkEnd w:id="82"/>
    </w:p>
    <w:p w14:paraId="4264459D" w14:textId="17489AFF" w:rsidR="00404994" w:rsidRPr="00404994" w:rsidRDefault="00404994" w:rsidP="00404994">
      <w:pPr>
        <w:autoSpaceDE w:val="0"/>
        <w:autoSpaceDN w:val="0"/>
        <w:adjustRightInd w:val="0"/>
        <w:spacing w:after="0" w:line="324" w:lineRule="auto"/>
        <w:ind w:left="227" w:right="227"/>
        <w:jc w:val="both"/>
        <w:rPr>
          <w:rFonts w:ascii="Garamond" w:eastAsia="Calibri" w:hAnsi="Garamond" w:cs="Arial"/>
          <w:sz w:val="24"/>
          <w:szCs w:val="24"/>
        </w:rPr>
      </w:pPr>
      <w:r w:rsidRPr="00404994">
        <w:rPr>
          <w:rFonts w:ascii="Garamond" w:eastAsia="Calibri" w:hAnsi="Garamond" w:cs="Arial"/>
          <w:sz w:val="24"/>
          <w:szCs w:val="24"/>
        </w:rPr>
        <w:t xml:space="preserve">Psihiatrična bolnišnica Idrija, Pot Sv. Antona 49, 5280 Idrija, ki jo zastopa Klavdija </w:t>
      </w:r>
      <w:r w:rsidR="00FB4AAC">
        <w:rPr>
          <w:rFonts w:ascii="Garamond" w:eastAsia="Calibri" w:hAnsi="Garamond" w:cs="Arial"/>
          <w:sz w:val="24"/>
          <w:szCs w:val="24"/>
        </w:rPr>
        <w:t>Širaj</w:t>
      </w:r>
      <w:r w:rsidRPr="00404994">
        <w:rPr>
          <w:rFonts w:ascii="Garamond" w:eastAsia="Calibri" w:hAnsi="Garamond" w:cs="Arial"/>
          <w:sz w:val="24"/>
          <w:szCs w:val="24"/>
        </w:rPr>
        <w:t xml:space="preserve"> Mažgon</w:t>
      </w:r>
    </w:p>
    <w:p w14:paraId="1BCF7C71" w14:textId="77777777" w:rsidR="00404994" w:rsidRPr="00404994" w:rsidRDefault="00404994" w:rsidP="00404994">
      <w:pPr>
        <w:autoSpaceDE w:val="0"/>
        <w:autoSpaceDN w:val="0"/>
        <w:adjustRightInd w:val="0"/>
        <w:spacing w:after="0" w:line="324" w:lineRule="auto"/>
        <w:ind w:left="227" w:right="227"/>
        <w:jc w:val="both"/>
        <w:rPr>
          <w:rFonts w:ascii="Garamond" w:eastAsia="Calibri" w:hAnsi="Garamond" w:cs="Arial"/>
          <w:sz w:val="24"/>
          <w:szCs w:val="24"/>
        </w:rPr>
      </w:pPr>
      <w:r w:rsidRPr="00404994">
        <w:rPr>
          <w:rFonts w:ascii="Garamond" w:eastAsia="Calibri" w:hAnsi="Garamond" w:cs="Arial"/>
          <w:sz w:val="24"/>
          <w:szCs w:val="24"/>
        </w:rPr>
        <w:t>Matična številka: 5053668000</w:t>
      </w:r>
    </w:p>
    <w:p w14:paraId="01E5BDD1" w14:textId="77777777" w:rsidR="00404994" w:rsidRPr="00404994" w:rsidRDefault="00404994" w:rsidP="00404994">
      <w:pPr>
        <w:autoSpaceDE w:val="0"/>
        <w:autoSpaceDN w:val="0"/>
        <w:adjustRightInd w:val="0"/>
        <w:spacing w:after="0" w:line="324" w:lineRule="auto"/>
        <w:ind w:left="227" w:right="227"/>
        <w:jc w:val="both"/>
        <w:rPr>
          <w:rFonts w:ascii="Garamond" w:eastAsia="Calibri" w:hAnsi="Garamond" w:cs="Arial"/>
          <w:sz w:val="24"/>
          <w:szCs w:val="24"/>
        </w:rPr>
      </w:pPr>
      <w:r w:rsidRPr="00404994">
        <w:rPr>
          <w:rFonts w:ascii="Garamond" w:eastAsia="Calibri" w:hAnsi="Garamond" w:cs="Arial"/>
          <w:sz w:val="24"/>
          <w:szCs w:val="24"/>
        </w:rPr>
        <w:t xml:space="preserve">Davčna številka: SI 73393789, </w:t>
      </w:r>
    </w:p>
    <w:p w14:paraId="65AFA855" w14:textId="77777777" w:rsidR="00404994" w:rsidRPr="00404994" w:rsidRDefault="00404994" w:rsidP="00404994">
      <w:pPr>
        <w:spacing w:after="200" w:line="324" w:lineRule="auto"/>
        <w:ind w:left="227" w:right="227"/>
        <w:jc w:val="both"/>
        <w:rPr>
          <w:rFonts w:ascii="Garamond" w:eastAsia="Calibri" w:hAnsi="Garamond" w:cs="Times New Roman"/>
          <w:sz w:val="24"/>
          <w:szCs w:val="24"/>
        </w:rPr>
      </w:pPr>
      <w:r w:rsidRPr="00404994">
        <w:rPr>
          <w:rFonts w:ascii="Garamond" w:eastAsia="Calibri" w:hAnsi="Garamond" w:cs="Times New Roman"/>
          <w:sz w:val="24"/>
          <w:szCs w:val="24"/>
        </w:rPr>
        <w:t>(v nadaljevanju: naročnik)</w:t>
      </w:r>
    </w:p>
    <w:p w14:paraId="1ED9A192" w14:textId="77777777" w:rsidR="00404994" w:rsidRPr="00404994" w:rsidRDefault="00404994" w:rsidP="00404994">
      <w:pPr>
        <w:spacing w:after="200" w:line="324" w:lineRule="auto"/>
        <w:ind w:left="227" w:right="227"/>
        <w:jc w:val="both"/>
        <w:rPr>
          <w:rFonts w:ascii="Garamond" w:eastAsia="Calibri" w:hAnsi="Garamond" w:cs="Times New Roman"/>
          <w:sz w:val="24"/>
          <w:szCs w:val="24"/>
        </w:rPr>
      </w:pPr>
      <w:r w:rsidRPr="00404994">
        <w:rPr>
          <w:rFonts w:ascii="Garamond" w:eastAsia="Calibri" w:hAnsi="Garamond" w:cs="Times New Roman"/>
          <w:sz w:val="24"/>
          <w:szCs w:val="24"/>
        </w:rPr>
        <w:t>in</w:t>
      </w:r>
    </w:p>
    <w:p w14:paraId="1E181C9B" w14:textId="77777777" w:rsidR="00404994" w:rsidRPr="00404994" w:rsidRDefault="00404994" w:rsidP="00404994">
      <w:pPr>
        <w:spacing w:after="200" w:line="324" w:lineRule="auto"/>
        <w:ind w:left="227" w:right="227"/>
        <w:jc w:val="both"/>
        <w:rPr>
          <w:rFonts w:ascii="Garamond" w:eastAsia="Calibri" w:hAnsi="Garamond" w:cs="Times New Roman"/>
          <w:sz w:val="24"/>
          <w:szCs w:val="24"/>
        </w:rPr>
      </w:pPr>
      <w:r w:rsidRPr="00404994">
        <w:rPr>
          <w:rFonts w:ascii="Garamond" w:eastAsia="Calibri" w:hAnsi="Garamond" w:cs="Times New Roman"/>
          <w:sz w:val="24"/>
          <w:szCs w:val="24"/>
        </w:rPr>
        <w:t>ponudnik: _________________________________________________________________</w:t>
      </w:r>
    </w:p>
    <w:p w14:paraId="1E0E337D" w14:textId="77777777" w:rsidR="00404994" w:rsidRPr="00404994" w:rsidRDefault="00404994" w:rsidP="00404994">
      <w:pPr>
        <w:spacing w:after="200" w:line="324" w:lineRule="auto"/>
        <w:ind w:left="227" w:right="227"/>
        <w:jc w:val="both"/>
        <w:rPr>
          <w:rFonts w:ascii="Garamond" w:eastAsia="Calibri" w:hAnsi="Garamond" w:cs="Times New Roman"/>
          <w:sz w:val="24"/>
          <w:szCs w:val="24"/>
        </w:rPr>
      </w:pPr>
      <w:r w:rsidRPr="00404994">
        <w:rPr>
          <w:rFonts w:ascii="Garamond" w:eastAsia="Calibri" w:hAnsi="Garamond" w:cs="Times New Roman"/>
          <w:sz w:val="24"/>
          <w:szCs w:val="24"/>
        </w:rPr>
        <w:t>ki ga zastopa _______________________________________________________________</w:t>
      </w:r>
    </w:p>
    <w:p w14:paraId="21D9F956" w14:textId="77777777" w:rsidR="00404994" w:rsidRPr="00404994" w:rsidRDefault="00404994" w:rsidP="00404994">
      <w:pPr>
        <w:spacing w:after="200" w:line="324" w:lineRule="auto"/>
        <w:ind w:left="227" w:right="227"/>
        <w:jc w:val="both"/>
        <w:rPr>
          <w:rFonts w:ascii="Garamond" w:eastAsia="Calibri" w:hAnsi="Garamond" w:cs="Times New Roman"/>
          <w:sz w:val="24"/>
          <w:szCs w:val="24"/>
        </w:rPr>
      </w:pPr>
      <w:r w:rsidRPr="00404994">
        <w:rPr>
          <w:rFonts w:ascii="Garamond" w:eastAsia="Calibri" w:hAnsi="Garamond" w:cs="Times New Roman"/>
          <w:sz w:val="24"/>
          <w:szCs w:val="24"/>
        </w:rPr>
        <w:t>Matična številka: _________________________________________</w:t>
      </w:r>
    </w:p>
    <w:p w14:paraId="423F1130" w14:textId="77777777" w:rsidR="00404994" w:rsidRPr="00404994" w:rsidRDefault="00404994" w:rsidP="00404994">
      <w:pPr>
        <w:spacing w:after="200" w:line="324" w:lineRule="auto"/>
        <w:ind w:left="227" w:right="227"/>
        <w:jc w:val="both"/>
        <w:rPr>
          <w:rFonts w:ascii="Garamond" w:eastAsia="Calibri" w:hAnsi="Garamond" w:cs="Times New Roman"/>
          <w:sz w:val="24"/>
          <w:szCs w:val="24"/>
        </w:rPr>
      </w:pPr>
      <w:r w:rsidRPr="00404994">
        <w:rPr>
          <w:rFonts w:ascii="Garamond" w:eastAsia="Calibri" w:hAnsi="Garamond" w:cs="Times New Roman"/>
          <w:sz w:val="24"/>
          <w:szCs w:val="24"/>
        </w:rPr>
        <w:t xml:space="preserve">Identifikacijska št. (ID za DDV): _______________________________ </w:t>
      </w:r>
    </w:p>
    <w:p w14:paraId="08833A14" w14:textId="77777777" w:rsidR="00404994" w:rsidRPr="00404994" w:rsidRDefault="00404994" w:rsidP="00404994">
      <w:pPr>
        <w:spacing w:after="200" w:line="324" w:lineRule="auto"/>
        <w:ind w:left="227" w:right="227"/>
        <w:jc w:val="both"/>
        <w:rPr>
          <w:rFonts w:ascii="Garamond" w:eastAsia="Calibri" w:hAnsi="Garamond" w:cs="Times New Roman"/>
          <w:sz w:val="24"/>
          <w:szCs w:val="24"/>
        </w:rPr>
      </w:pPr>
      <w:r w:rsidRPr="00404994">
        <w:rPr>
          <w:rFonts w:ascii="Garamond" w:eastAsia="Calibri" w:hAnsi="Garamond" w:cs="Times New Roman"/>
          <w:sz w:val="24"/>
          <w:szCs w:val="24"/>
        </w:rPr>
        <w:t>Transakcijski račun (TRR): _______________________________________odprt pri</w:t>
      </w:r>
    </w:p>
    <w:p w14:paraId="2D57CA5D" w14:textId="77777777" w:rsidR="00404994" w:rsidRPr="00404994" w:rsidRDefault="00404994" w:rsidP="00404994">
      <w:pPr>
        <w:spacing w:after="200" w:line="324" w:lineRule="auto"/>
        <w:ind w:left="227" w:right="227"/>
        <w:jc w:val="both"/>
        <w:rPr>
          <w:rFonts w:ascii="Garamond" w:eastAsia="Calibri" w:hAnsi="Garamond" w:cs="Times New Roman"/>
          <w:sz w:val="24"/>
          <w:szCs w:val="24"/>
        </w:rPr>
      </w:pPr>
      <w:r w:rsidRPr="00404994">
        <w:rPr>
          <w:rFonts w:ascii="Garamond" w:eastAsia="Calibri" w:hAnsi="Garamond" w:cs="Times New Roman"/>
          <w:sz w:val="24"/>
          <w:szCs w:val="24"/>
        </w:rPr>
        <w:t>_____________________________________________</w:t>
      </w:r>
    </w:p>
    <w:p w14:paraId="1BFB1500" w14:textId="77777777" w:rsidR="00404994" w:rsidRPr="00404994" w:rsidRDefault="00404994" w:rsidP="00404994">
      <w:pPr>
        <w:spacing w:after="200" w:line="324" w:lineRule="auto"/>
        <w:ind w:left="227" w:right="227"/>
        <w:jc w:val="both"/>
        <w:rPr>
          <w:rFonts w:ascii="Garamond" w:eastAsia="Calibri" w:hAnsi="Garamond" w:cs="Times New Roman"/>
          <w:sz w:val="24"/>
          <w:szCs w:val="24"/>
        </w:rPr>
      </w:pPr>
      <w:r w:rsidRPr="00404994">
        <w:rPr>
          <w:rFonts w:ascii="Garamond" w:eastAsia="Calibri" w:hAnsi="Garamond" w:cs="Times New Roman"/>
          <w:sz w:val="24"/>
          <w:szCs w:val="24"/>
        </w:rPr>
        <w:t>(v nadaljevanju: dobavitelj)</w:t>
      </w:r>
    </w:p>
    <w:p w14:paraId="2D03787E" w14:textId="77777777" w:rsidR="00404994" w:rsidRPr="00404994" w:rsidRDefault="00404994" w:rsidP="00404994">
      <w:pPr>
        <w:spacing w:after="200" w:line="324" w:lineRule="auto"/>
        <w:ind w:left="227" w:right="227"/>
        <w:jc w:val="both"/>
        <w:rPr>
          <w:rFonts w:ascii="Garamond" w:eastAsia="Calibri" w:hAnsi="Garamond" w:cs="Times New Roman"/>
          <w:sz w:val="24"/>
          <w:szCs w:val="24"/>
        </w:rPr>
      </w:pPr>
      <w:r w:rsidRPr="00404994">
        <w:rPr>
          <w:rFonts w:ascii="Garamond" w:eastAsia="Calibri" w:hAnsi="Garamond" w:cs="Times New Roman"/>
          <w:sz w:val="24"/>
          <w:szCs w:val="24"/>
        </w:rPr>
        <w:t xml:space="preserve">sklepata </w:t>
      </w:r>
      <w:r w:rsidRPr="00404994">
        <w:rPr>
          <w:rFonts w:ascii="Garamond" w:eastAsia="Calibri" w:hAnsi="Garamond" w:cs="Times New Roman"/>
          <w:b/>
          <w:sz w:val="24"/>
          <w:szCs w:val="24"/>
        </w:rPr>
        <w:t>OKVIRNI SPORAZUM ZA DOBAVO BLAGA V SKLOPU______</w:t>
      </w:r>
    </w:p>
    <w:p w14:paraId="1709EA63" w14:textId="77777777" w:rsidR="00404994" w:rsidRPr="00404994" w:rsidRDefault="00404994" w:rsidP="00404994">
      <w:pPr>
        <w:spacing w:after="200" w:line="324" w:lineRule="auto"/>
        <w:ind w:left="227" w:right="227"/>
        <w:jc w:val="both"/>
        <w:rPr>
          <w:rFonts w:ascii="Garamond" w:eastAsia="Calibri" w:hAnsi="Garamond" w:cs="Times New Roman"/>
          <w:sz w:val="24"/>
          <w:szCs w:val="24"/>
        </w:rPr>
      </w:pPr>
      <w:r w:rsidRPr="00404994">
        <w:rPr>
          <w:rFonts w:ascii="Garamond" w:eastAsia="Calibri" w:hAnsi="Garamond" w:cs="Times New Roman"/>
          <w:sz w:val="24"/>
          <w:szCs w:val="24"/>
        </w:rPr>
        <w:t>SPLOŠNE DOLOČBE</w:t>
      </w:r>
    </w:p>
    <w:p w14:paraId="72719C39" w14:textId="555D9AEB" w:rsidR="00404994" w:rsidRPr="00404994" w:rsidRDefault="00FB4AAC" w:rsidP="00FB4AAC">
      <w:pPr>
        <w:spacing w:after="0" w:line="324" w:lineRule="auto"/>
        <w:ind w:left="227" w:right="227"/>
        <w:contextualSpacing/>
        <w:jc w:val="both"/>
        <w:rPr>
          <w:rFonts w:ascii="Garamond" w:eastAsia="Calibri" w:hAnsi="Garamond" w:cs="Times New Roman"/>
          <w:sz w:val="24"/>
          <w:szCs w:val="24"/>
          <w:lang w:eastAsia="sl-SI"/>
        </w:rPr>
      </w:pPr>
      <w:r>
        <w:rPr>
          <w:rFonts w:ascii="Garamond" w:eastAsia="Calibri" w:hAnsi="Garamond" w:cs="Times New Roman"/>
          <w:sz w:val="24"/>
          <w:szCs w:val="24"/>
          <w:lang w:eastAsia="sl-SI"/>
        </w:rPr>
        <w:t>1.</w:t>
      </w:r>
      <w:r w:rsidR="00404994" w:rsidRPr="00404994">
        <w:rPr>
          <w:rFonts w:ascii="Garamond" w:eastAsia="Calibri" w:hAnsi="Garamond" w:cs="Times New Roman"/>
          <w:sz w:val="24"/>
          <w:szCs w:val="24"/>
          <w:lang w:eastAsia="sl-SI"/>
        </w:rPr>
        <w:t>člen</w:t>
      </w:r>
    </w:p>
    <w:p w14:paraId="0B8322C2" w14:textId="77777777" w:rsidR="00404994" w:rsidRPr="00404994" w:rsidRDefault="00404994" w:rsidP="00404994">
      <w:pPr>
        <w:spacing w:after="200" w:line="324" w:lineRule="auto"/>
        <w:ind w:left="227" w:right="227"/>
        <w:jc w:val="both"/>
        <w:rPr>
          <w:rFonts w:ascii="Garamond" w:eastAsia="Calibri" w:hAnsi="Garamond" w:cs="Times New Roman"/>
          <w:sz w:val="24"/>
          <w:szCs w:val="24"/>
        </w:rPr>
      </w:pPr>
      <w:r w:rsidRPr="00404994">
        <w:rPr>
          <w:rFonts w:ascii="Garamond" w:eastAsia="Calibri" w:hAnsi="Garamond" w:cs="Times New Roman"/>
          <w:sz w:val="24"/>
          <w:szCs w:val="24"/>
        </w:rPr>
        <w:t xml:space="preserve">Stranki ugotavljata, da: </w:t>
      </w:r>
    </w:p>
    <w:p w14:paraId="40D91D41" w14:textId="1F94950F" w:rsidR="00404994" w:rsidRPr="00404994" w:rsidRDefault="00404994" w:rsidP="00404994">
      <w:pPr>
        <w:numPr>
          <w:ilvl w:val="0"/>
          <w:numId w:val="8"/>
        </w:numPr>
        <w:shd w:val="clear" w:color="auto" w:fill="FFFFFF"/>
        <w:spacing w:before="200" w:after="0" w:line="324" w:lineRule="auto"/>
        <w:ind w:left="227" w:right="227"/>
        <w:contextualSpacing/>
        <w:jc w:val="both"/>
        <w:rPr>
          <w:rFonts w:ascii="Garamond" w:eastAsia="Calibri" w:hAnsi="Garamond" w:cs="Times New Roman"/>
          <w:sz w:val="24"/>
          <w:szCs w:val="24"/>
          <w:lang w:eastAsia="sl-SI"/>
        </w:rPr>
      </w:pPr>
      <w:r w:rsidRPr="00404994">
        <w:rPr>
          <w:rFonts w:ascii="Garamond" w:eastAsia="Calibri" w:hAnsi="Garamond" w:cs="Times New Roman"/>
          <w:sz w:val="24"/>
          <w:szCs w:val="24"/>
          <w:lang w:eastAsia="sl-SI"/>
        </w:rPr>
        <w:t>je naročnik izvedel postopek oddaje javnega naročila »</w:t>
      </w:r>
      <w:r w:rsidRPr="00404994">
        <w:rPr>
          <w:rFonts w:ascii="Garamond" w:eastAsia="Times New Roman" w:hAnsi="Garamond" w:cs="Times New Roman"/>
          <w:i/>
          <w:sz w:val="24"/>
          <w:szCs w:val="24"/>
          <w:lang w:eastAsia="sl-SI"/>
        </w:rPr>
        <w:t>»</w:t>
      </w:r>
      <w:r>
        <w:rPr>
          <w:rFonts w:ascii="Garamond" w:eastAsia="Times New Roman" w:hAnsi="Garamond" w:cs="Times New Roman"/>
          <w:i/>
          <w:sz w:val="24"/>
          <w:szCs w:val="24"/>
          <w:lang w:eastAsia="sl-SI"/>
        </w:rPr>
        <w:t>Dobava laboratorijskega materiala in medicinskih pripomočkov za obdobje 48 mesecev-3 sklopi</w:t>
      </w:r>
      <w:r w:rsidRPr="00404994">
        <w:rPr>
          <w:rFonts w:ascii="Garamond" w:eastAsia="Times New Roman" w:hAnsi="Garamond" w:cs="Times New Roman"/>
          <w:i/>
          <w:sz w:val="24"/>
          <w:szCs w:val="24"/>
          <w:lang w:eastAsia="sl-SI"/>
        </w:rPr>
        <w:t xml:space="preserve"> « </w:t>
      </w:r>
      <w:r w:rsidRPr="00404994">
        <w:rPr>
          <w:rFonts w:ascii="Garamond" w:eastAsia="Calibri" w:hAnsi="Garamond" w:cs="Times New Roman"/>
          <w:sz w:val="24"/>
          <w:szCs w:val="24"/>
          <w:lang w:eastAsia="sl-SI"/>
        </w:rPr>
        <w:t xml:space="preserve"> objavljen na Portalu javnih naročil, pod št. objave JN…./2024,</w:t>
      </w:r>
    </w:p>
    <w:p w14:paraId="644429F7" w14:textId="77777777" w:rsidR="00404994" w:rsidRPr="00404994" w:rsidRDefault="00404994" w:rsidP="00404994">
      <w:pPr>
        <w:numPr>
          <w:ilvl w:val="0"/>
          <w:numId w:val="8"/>
        </w:numPr>
        <w:spacing w:before="200" w:after="0" w:line="324" w:lineRule="auto"/>
        <w:ind w:left="227" w:right="227"/>
        <w:contextualSpacing/>
        <w:jc w:val="both"/>
        <w:rPr>
          <w:rFonts w:ascii="Garamond" w:eastAsia="Calibri" w:hAnsi="Garamond" w:cs="Times New Roman"/>
          <w:sz w:val="24"/>
          <w:szCs w:val="24"/>
          <w:lang w:eastAsia="sl-SI"/>
        </w:rPr>
      </w:pPr>
      <w:r w:rsidRPr="00404994">
        <w:rPr>
          <w:rFonts w:ascii="Garamond" w:eastAsia="Calibri" w:hAnsi="Garamond" w:cs="Times New Roman"/>
          <w:sz w:val="24"/>
          <w:szCs w:val="24"/>
          <w:lang w:eastAsia="sl-SI"/>
        </w:rPr>
        <w:t>z odločitvijo o oddaji javnega naročila z dne __________ je bil izvajalec v predmetnem postopku oddaje javnega naročila izbran kot podpisnik okvirnega sporazuma v sklopih ___</w:t>
      </w:r>
    </w:p>
    <w:p w14:paraId="260AE364" w14:textId="77777777" w:rsidR="00404994" w:rsidRPr="00404994" w:rsidRDefault="00404994" w:rsidP="00404994">
      <w:pPr>
        <w:numPr>
          <w:ilvl w:val="0"/>
          <w:numId w:val="8"/>
        </w:numPr>
        <w:spacing w:before="200" w:after="0" w:line="324" w:lineRule="auto"/>
        <w:ind w:left="227" w:right="227"/>
        <w:contextualSpacing/>
        <w:jc w:val="both"/>
        <w:rPr>
          <w:rFonts w:ascii="Garamond" w:eastAsia="Calibri" w:hAnsi="Garamond" w:cs="Times New Roman"/>
          <w:sz w:val="24"/>
          <w:szCs w:val="24"/>
          <w:lang w:eastAsia="sl-SI"/>
        </w:rPr>
      </w:pPr>
      <w:r w:rsidRPr="00404994">
        <w:rPr>
          <w:rFonts w:ascii="Garamond" w:eastAsia="Calibri" w:hAnsi="Garamond" w:cs="Times New Roman"/>
          <w:sz w:val="24"/>
          <w:szCs w:val="24"/>
          <w:lang w:eastAsia="sl-SI"/>
        </w:rPr>
        <w:t xml:space="preserve">da se predmetni okvirni sporazum sklepa s _______ponudnikom/i, </w:t>
      </w:r>
    </w:p>
    <w:p w14:paraId="0AC23412" w14:textId="77777777" w:rsidR="00404994" w:rsidRPr="00404994" w:rsidRDefault="00404994" w:rsidP="00404994">
      <w:pPr>
        <w:numPr>
          <w:ilvl w:val="0"/>
          <w:numId w:val="8"/>
        </w:numPr>
        <w:spacing w:after="0" w:line="324" w:lineRule="auto"/>
        <w:ind w:left="227" w:right="227"/>
        <w:jc w:val="both"/>
        <w:rPr>
          <w:rFonts w:ascii="Garamond" w:eastAsia="Calibri" w:hAnsi="Garamond" w:cs="Times New Roman"/>
          <w:sz w:val="24"/>
          <w:szCs w:val="24"/>
        </w:rPr>
      </w:pPr>
      <w:r w:rsidRPr="00404994">
        <w:rPr>
          <w:rFonts w:ascii="Garamond" w:eastAsia="Calibri" w:hAnsi="Garamond" w:cs="Times New Roman"/>
          <w:sz w:val="24"/>
          <w:szCs w:val="24"/>
        </w:rPr>
        <w:t>da je sestavni del pogodbe/okvirnega sporazuma razpisna dokumentacija, ponudbena dokumentacija predmetnega javnega naročila in ostale priloge.</w:t>
      </w:r>
    </w:p>
    <w:p w14:paraId="5754479E" w14:textId="038DBD68" w:rsidR="00404994" w:rsidRDefault="00404994" w:rsidP="00404994">
      <w:pPr>
        <w:spacing w:line="324" w:lineRule="auto"/>
        <w:ind w:left="227" w:right="227"/>
        <w:jc w:val="both"/>
        <w:rPr>
          <w:rFonts w:ascii="Garamond" w:hAnsi="Garamond"/>
          <w:sz w:val="24"/>
          <w:szCs w:val="24"/>
        </w:rPr>
      </w:pPr>
    </w:p>
    <w:p w14:paraId="6FA7EB36" w14:textId="77777777" w:rsidR="00BB11F3" w:rsidRPr="00404994" w:rsidRDefault="00BB11F3" w:rsidP="00404994">
      <w:pPr>
        <w:spacing w:line="324" w:lineRule="auto"/>
        <w:ind w:left="227" w:right="227"/>
        <w:jc w:val="both"/>
        <w:rPr>
          <w:rFonts w:ascii="Garamond" w:hAnsi="Garamond"/>
          <w:sz w:val="24"/>
          <w:szCs w:val="24"/>
        </w:rPr>
      </w:pPr>
    </w:p>
    <w:p w14:paraId="574C5143" w14:textId="77777777" w:rsidR="00404994" w:rsidRPr="00404994" w:rsidRDefault="00404994" w:rsidP="00404994">
      <w:pPr>
        <w:spacing w:line="324" w:lineRule="auto"/>
        <w:ind w:left="227" w:right="227"/>
        <w:jc w:val="both"/>
        <w:rPr>
          <w:rFonts w:ascii="Garamond" w:hAnsi="Garamond"/>
          <w:sz w:val="24"/>
          <w:szCs w:val="24"/>
        </w:rPr>
      </w:pPr>
      <w:r w:rsidRPr="00404994">
        <w:rPr>
          <w:rFonts w:ascii="Garamond" w:hAnsi="Garamond"/>
          <w:sz w:val="24"/>
          <w:szCs w:val="24"/>
        </w:rPr>
        <w:t>PREDMET OKVIRNEGA SPORAZUMA</w:t>
      </w:r>
    </w:p>
    <w:p w14:paraId="25D66184" w14:textId="271B4AF4" w:rsidR="00404994" w:rsidRPr="00404994" w:rsidRDefault="00FB4AAC" w:rsidP="00FB4AAC">
      <w:pPr>
        <w:spacing w:before="200" w:after="200" w:line="324" w:lineRule="auto"/>
        <w:ind w:left="227" w:right="227"/>
        <w:contextualSpacing/>
        <w:jc w:val="both"/>
        <w:rPr>
          <w:rFonts w:ascii="Garamond" w:hAnsi="Garamond"/>
          <w:sz w:val="24"/>
          <w:szCs w:val="24"/>
          <w:lang w:eastAsia="sl-SI"/>
        </w:rPr>
      </w:pPr>
      <w:r>
        <w:rPr>
          <w:rFonts w:ascii="Garamond" w:hAnsi="Garamond"/>
          <w:sz w:val="24"/>
          <w:szCs w:val="24"/>
          <w:lang w:eastAsia="sl-SI"/>
        </w:rPr>
        <w:t>2.</w:t>
      </w:r>
      <w:r w:rsidR="00404994" w:rsidRPr="00404994">
        <w:rPr>
          <w:rFonts w:ascii="Garamond" w:hAnsi="Garamond"/>
          <w:sz w:val="24"/>
          <w:szCs w:val="24"/>
          <w:lang w:eastAsia="sl-SI"/>
        </w:rPr>
        <w:t xml:space="preserve">člen  </w:t>
      </w:r>
    </w:p>
    <w:p w14:paraId="2C67C731" w14:textId="77777777" w:rsidR="00404994" w:rsidRPr="00404994" w:rsidRDefault="00404994" w:rsidP="00404994">
      <w:pPr>
        <w:spacing w:line="324" w:lineRule="auto"/>
        <w:ind w:left="227" w:right="227"/>
        <w:jc w:val="both"/>
        <w:rPr>
          <w:rFonts w:ascii="Garamond" w:hAnsi="Garamond"/>
          <w:sz w:val="24"/>
          <w:szCs w:val="24"/>
        </w:rPr>
      </w:pPr>
      <w:r w:rsidRPr="00404994">
        <w:rPr>
          <w:rFonts w:ascii="Garamond" w:hAnsi="Garamond"/>
          <w:sz w:val="24"/>
          <w:szCs w:val="24"/>
        </w:rPr>
        <w:t xml:space="preserve">Vrsta, lastnosti, kakovost in opis predmeta okvirnega sporazuma so opredeljeni v razpisni dokumentaciji postopka oddaje javnega naročila, ki v celotnem besedilu postane sestavni del tega okvirnega sporazuma. </w:t>
      </w:r>
    </w:p>
    <w:p w14:paraId="24516C28" w14:textId="77777777" w:rsidR="00404994" w:rsidRPr="00404994" w:rsidRDefault="00404994" w:rsidP="00404994">
      <w:pPr>
        <w:spacing w:line="324" w:lineRule="auto"/>
        <w:ind w:left="227" w:right="227"/>
        <w:jc w:val="both"/>
        <w:rPr>
          <w:rFonts w:ascii="Garamond" w:hAnsi="Garamond"/>
          <w:sz w:val="24"/>
          <w:szCs w:val="24"/>
        </w:rPr>
      </w:pPr>
      <w:r w:rsidRPr="00404994">
        <w:rPr>
          <w:rFonts w:ascii="Garamond" w:hAnsi="Garamond"/>
          <w:sz w:val="24"/>
          <w:szCs w:val="24"/>
        </w:rPr>
        <w:t>Dobavljeno blago mora imeti rok uporabe še najmanj 18 mesecev, ki ga navaja proizvajalec ponujenega blaga. V primeru krajšega roka uporabe mora ponudnik pred dostavo pridobiti pisno soglasje naročnika.</w:t>
      </w:r>
    </w:p>
    <w:p w14:paraId="62AF0DB3" w14:textId="77777777" w:rsidR="00404994" w:rsidRPr="00404994" w:rsidRDefault="00404994" w:rsidP="00404994">
      <w:pPr>
        <w:spacing w:line="324" w:lineRule="auto"/>
        <w:ind w:left="227" w:right="227"/>
        <w:jc w:val="both"/>
        <w:rPr>
          <w:rFonts w:ascii="Garamond" w:hAnsi="Garamond"/>
          <w:sz w:val="24"/>
          <w:szCs w:val="24"/>
        </w:rPr>
      </w:pPr>
      <w:r w:rsidRPr="00404994">
        <w:rPr>
          <w:rFonts w:ascii="Garamond" w:hAnsi="Garamond"/>
          <w:sz w:val="24"/>
          <w:szCs w:val="24"/>
        </w:rPr>
        <w:t xml:space="preserve">Naročnik lahko zahteva, da mu dobavitelj/stranka okvirnega sporazuma v roku 3. delovnih dni, šteto od dneva prejema poziva, predloži vzorce blaga, ki so bili predmet posameznega povpraševanja da jih lahko kupec preizkusi, in se na osnovi tega odloči o naročilu, pri čemer je dobavitelj na zahtevo naročnik dolžan brezplačno predstaviti tudi uporabo blaga. </w:t>
      </w:r>
    </w:p>
    <w:p w14:paraId="70AD7DB1" w14:textId="77777777" w:rsidR="00404994" w:rsidRPr="00404994" w:rsidRDefault="00404994" w:rsidP="00404994">
      <w:pPr>
        <w:spacing w:line="324" w:lineRule="auto"/>
        <w:ind w:left="227" w:right="227"/>
        <w:jc w:val="both"/>
        <w:rPr>
          <w:rFonts w:ascii="Garamond" w:hAnsi="Garamond"/>
          <w:sz w:val="24"/>
          <w:szCs w:val="24"/>
        </w:rPr>
      </w:pPr>
      <w:r w:rsidRPr="00404994">
        <w:rPr>
          <w:rFonts w:ascii="Garamond" w:hAnsi="Garamond"/>
          <w:sz w:val="24"/>
          <w:szCs w:val="24"/>
        </w:rPr>
        <w:t xml:space="preserve">Naročnik lahko zahteva, da mu dobavitelj sporazum v primeru odpiranja konkurence, predložil originalni </w:t>
      </w:r>
      <w:proofErr w:type="spellStart"/>
      <w:r w:rsidRPr="00404994">
        <w:rPr>
          <w:rFonts w:ascii="Garamond" w:hAnsi="Garamond"/>
          <w:sz w:val="24"/>
          <w:szCs w:val="24"/>
        </w:rPr>
        <w:t>prospektni</w:t>
      </w:r>
      <w:proofErr w:type="spellEnd"/>
      <w:r w:rsidRPr="00404994">
        <w:rPr>
          <w:rFonts w:ascii="Garamond" w:hAnsi="Garamond"/>
          <w:sz w:val="24"/>
          <w:szCs w:val="24"/>
        </w:rPr>
        <w:t xml:space="preserve"> material proizvajalca ali drugo originalno dokumentacijo proizvajalca za ponujen artikel oziroma ostala dokazila, kot so določena v dokumentaciji v zvezi z naročilom, ki je predmet ponudbe.</w:t>
      </w:r>
    </w:p>
    <w:p w14:paraId="4ABBDE32" w14:textId="77777777" w:rsidR="00404994" w:rsidRPr="00404994" w:rsidRDefault="00404994" w:rsidP="00404994">
      <w:pPr>
        <w:spacing w:line="324" w:lineRule="auto"/>
        <w:ind w:left="227" w:right="227"/>
        <w:jc w:val="both"/>
        <w:rPr>
          <w:rFonts w:ascii="Garamond" w:hAnsi="Garamond"/>
          <w:sz w:val="24"/>
          <w:szCs w:val="24"/>
        </w:rPr>
      </w:pPr>
    </w:p>
    <w:p w14:paraId="2447F769" w14:textId="77777777" w:rsidR="00404994" w:rsidRPr="00404994" w:rsidRDefault="00404994" w:rsidP="00404994">
      <w:pPr>
        <w:spacing w:line="324" w:lineRule="auto"/>
        <w:ind w:left="227" w:right="227"/>
        <w:jc w:val="both"/>
        <w:rPr>
          <w:rFonts w:ascii="Garamond" w:hAnsi="Garamond"/>
          <w:sz w:val="24"/>
          <w:szCs w:val="24"/>
        </w:rPr>
      </w:pPr>
      <w:r w:rsidRPr="00404994">
        <w:rPr>
          <w:rFonts w:ascii="Garamond" w:hAnsi="Garamond"/>
          <w:sz w:val="24"/>
          <w:szCs w:val="24"/>
        </w:rPr>
        <w:t>POGODBENA VREDNOST</w:t>
      </w:r>
    </w:p>
    <w:p w14:paraId="77EB496A" w14:textId="32FBD56E" w:rsidR="00404994" w:rsidRPr="00404994" w:rsidRDefault="00FB4AAC" w:rsidP="00704769">
      <w:pPr>
        <w:spacing w:line="324" w:lineRule="auto"/>
        <w:ind w:right="227"/>
        <w:jc w:val="both"/>
        <w:rPr>
          <w:rFonts w:ascii="Garamond" w:hAnsi="Garamond"/>
          <w:sz w:val="24"/>
          <w:szCs w:val="24"/>
        </w:rPr>
      </w:pPr>
      <w:r>
        <w:rPr>
          <w:rFonts w:ascii="Garamond" w:hAnsi="Garamond"/>
          <w:sz w:val="24"/>
          <w:szCs w:val="24"/>
        </w:rPr>
        <w:t xml:space="preserve"> 3.</w:t>
      </w:r>
      <w:r w:rsidR="00404994" w:rsidRPr="00404994">
        <w:rPr>
          <w:rFonts w:ascii="Garamond" w:hAnsi="Garamond"/>
          <w:sz w:val="24"/>
          <w:szCs w:val="24"/>
        </w:rPr>
        <w:t>člen</w:t>
      </w:r>
    </w:p>
    <w:p w14:paraId="186C5249" w14:textId="77777777" w:rsidR="00404994" w:rsidRPr="00404994" w:rsidRDefault="00404994" w:rsidP="00404994">
      <w:pPr>
        <w:spacing w:line="324" w:lineRule="auto"/>
        <w:ind w:left="227" w:right="227"/>
        <w:jc w:val="both"/>
        <w:rPr>
          <w:rFonts w:ascii="Garamond" w:hAnsi="Garamond"/>
          <w:sz w:val="24"/>
          <w:szCs w:val="24"/>
        </w:rPr>
      </w:pPr>
      <w:r w:rsidRPr="00404994">
        <w:rPr>
          <w:rFonts w:ascii="Garamond" w:hAnsi="Garamond"/>
          <w:sz w:val="24"/>
          <w:szCs w:val="24"/>
        </w:rPr>
        <w:t>Pogodbena vrednost je enaka višini ocenjene vrednosti in znaša v sklopu _________________ EUR brez DDV , oziroma _____ EUR z DDV.</w:t>
      </w:r>
    </w:p>
    <w:p w14:paraId="0E9D67DB" w14:textId="77777777" w:rsidR="00404994" w:rsidRPr="00404994" w:rsidRDefault="00404994" w:rsidP="00404994">
      <w:pPr>
        <w:spacing w:after="200" w:line="324" w:lineRule="auto"/>
        <w:ind w:left="227" w:right="227"/>
        <w:jc w:val="both"/>
        <w:rPr>
          <w:rFonts w:ascii="Garamond" w:eastAsia="Times New Roman" w:hAnsi="Garamond" w:cs="Times New Roman"/>
          <w:sz w:val="24"/>
          <w:szCs w:val="24"/>
          <w:lang w:eastAsia="sl-SI"/>
        </w:rPr>
      </w:pPr>
      <w:r w:rsidRPr="00404994">
        <w:rPr>
          <w:rFonts w:ascii="Garamond" w:eastAsia="Calibri" w:hAnsi="Garamond" w:cs="Times New Roman"/>
          <w:sz w:val="24"/>
          <w:szCs w:val="24"/>
          <w:lang w:eastAsia="sl-SI"/>
        </w:rPr>
        <w:t xml:space="preserve">Pogodbena vrednost izdelka z DDV vključuje vse elemente, iz katerih je sestavljena: vse stroške, davke, carine, špediterske stroške, </w:t>
      </w:r>
      <w:r w:rsidRPr="00404994">
        <w:rPr>
          <w:rFonts w:ascii="Garamond" w:eastAsia="Times New Roman" w:hAnsi="Garamond" w:cs="Times New Roman"/>
          <w:sz w:val="24"/>
          <w:szCs w:val="24"/>
          <w:lang w:eastAsia="sl-SI"/>
        </w:rPr>
        <w:t xml:space="preserve">stroške dela, režijske stroške, morebitne nadure, amortizacijo opreme, </w:t>
      </w:r>
      <w:r w:rsidRPr="00404994">
        <w:rPr>
          <w:rFonts w:ascii="Garamond" w:eastAsia="Calibri" w:hAnsi="Garamond" w:cs="Times New Roman"/>
          <w:sz w:val="24"/>
          <w:szCs w:val="24"/>
        </w:rPr>
        <w:t xml:space="preserve">stroške dostave, odvoza, menjave blaga, rokovanja in del povezanih z embalažo, </w:t>
      </w:r>
      <w:r w:rsidRPr="00404994">
        <w:rPr>
          <w:rFonts w:ascii="Garamond" w:eastAsia="Calibri" w:hAnsi="Garamond" w:cs="Times New Roman"/>
          <w:bCs/>
          <w:sz w:val="24"/>
          <w:szCs w:val="24"/>
        </w:rPr>
        <w:t>in morebitne druge stroške</w:t>
      </w:r>
      <w:r w:rsidRPr="00404994">
        <w:rPr>
          <w:rFonts w:ascii="Garamond" w:eastAsia="Times New Roman" w:hAnsi="Garamond" w:cs="Times New Roman"/>
          <w:sz w:val="24"/>
          <w:szCs w:val="24"/>
          <w:lang w:eastAsia="sl-SI"/>
        </w:rPr>
        <w:t>, ki vplivajo na izračun cene.</w:t>
      </w:r>
    </w:p>
    <w:p w14:paraId="47A5EBEA" w14:textId="77777777" w:rsidR="00404994" w:rsidRPr="00404994" w:rsidRDefault="00404994" w:rsidP="00404994">
      <w:pPr>
        <w:spacing w:after="200" w:line="324" w:lineRule="auto"/>
        <w:ind w:left="227" w:right="227"/>
        <w:jc w:val="both"/>
        <w:rPr>
          <w:rFonts w:ascii="Garamond" w:eastAsia="Times New Roman" w:hAnsi="Garamond" w:cs="Times New Roman"/>
          <w:sz w:val="24"/>
          <w:szCs w:val="24"/>
          <w:lang w:eastAsia="sl-SI"/>
        </w:rPr>
      </w:pPr>
      <w:r w:rsidRPr="00404994">
        <w:rPr>
          <w:rFonts w:ascii="Garamond" w:eastAsia="Times New Roman" w:hAnsi="Garamond" w:cs="Times New Roman"/>
          <w:sz w:val="24"/>
          <w:szCs w:val="24"/>
          <w:lang w:eastAsia="sl-SI"/>
        </w:rPr>
        <w:t xml:space="preserve">Okvirni sporazum v sklopu preneha veljati, ko je doseže pogodbena vrednosti, razen v kolikor bi naročnik sklenil dodatek, skladno z določili 95. člena ZJN-3. </w:t>
      </w:r>
    </w:p>
    <w:p w14:paraId="1469B085" w14:textId="77777777" w:rsidR="00AC6311" w:rsidRDefault="00AC6311" w:rsidP="00404994">
      <w:pPr>
        <w:spacing w:line="324" w:lineRule="auto"/>
        <w:ind w:left="227" w:right="227"/>
        <w:jc w:val="both"/>
        <w:rPr>
          <w:rFonts w:ascii="Garamond" w:hAnsi="Garamond"/>
          <w:sz w:val="24"/>
          <w:szCs w:val="24"/>
        </w:rPr>
      </w:pPr>
    </w:p>
    <w:p w14:paraId="4358420E" w14:textId="07BA62B7" w:rsidR="00404994" w:rsidRPr="00404994" w:rsidRDefault="00404994" w:rsidP="00404994">
      <w:pPr>
        <w:spacing w:line="324" w:lineRule="auto"/>
        <w:ind w:left="227" w:right="227"/>
        <w:jc w:val="both"/>
        <w:rPr>
          <w:rFonts w:ascii="Garamond" w:hAnsi="Garamond"/>
          <w:sz w:val="24"/>
          <w:szCs w:val="24"/>
        </w:rPr>
      </w:pPr>
      <w:r w:rsidRPr="00404994">
        <w:rPr>
          <w:rFonts w:ascii="Garamond" w:hAnsi="Garamond"/>
          <w:sz w:val="24"/>
          <w:szCs w:val="24"/>
        </w:rPr>
        <w:t xml:space="preserve">KOLIČINE, CENE IN IZVEDBENI POGOJI </w:t>
      </w:r>
    </w:p>
    <w:p w14:paraId="2BEAE8F5" w14:textId="67FE0AD6" w:rsidR="00404994" w:rsidRPr="00404994" w:rsidRDefault="00FB4AAC" w:rsidP="00704769">
      <w:pPr>
        <w:spacing w:before="200" w:line="324" w:lineRule="auto"/>
        <w:ind w:right="227"/>
        <w:contextualSpacing/>
        <w:jc w:val="both"/>
        <w:rPr>
          <w:rFonts w:ascii="Garamond" w:hAnsi="Garamond"/>
          <w:sz w:val="24"/>
          <w:szCs w:val="24"/>
          <w:lang w:eastAsia="sl-SI"/>
        </w:rPr>
      </w:pPr>
      <w:r>
        <w:rPr>
          <w:rFonts w:ascii="Garamond" w:hAnsi="Garamond"/>
          <w:sz w:val="24"/>
          <w:szCs w:val="24"/>
          <w:lang w:eastAsia="sl-SI"/>
        </w:rPr>
        <w:t xml:space="preserve">4. </w:t>
      </w:r>
      <w:r w:rsidR="00404994" w:rsidRPr="00404994">
        <w:rPr>
          <w:rFonts w:ascii="Garamond" w:hAnsi="Garamond"/>
          <w:sz w:val="24"/>
          <w:szCs w:val="24"/>
          <w:lang w:eastAsia="sl-SI"/>
        </w:rPr>
        <w:t>člen</w:t>
      </w:r>
    </w:p>
    <w:p w14:paraId="6DF7B89F" w14:textId="77777777" w:rsidR="00404994" w:rsidRPr="00404994" w:rsidRDefault="00404994" w:rsidP="00404994">
      <w:pPr>
        <w:spacing w:line="324" w:lineRule="auto"/>
        <w:ind w:left="227" w:right="227"/>
        <w:jc w:val="both"/>
        <w:rPr>
          <w:rFonts w:ascii="Garamond" w:hAnsi="Garamond"/>
          <w:sz w:val="24"/>
          <w:szCs w:val="24"/>
        </w:rPr>
      </w:pPr>
      <w:r w:rsidRPr="00404994">
        <w:rPr>
          <w:rFonts w:ascii="Garamond" w:hAnsi="Garamond"/>
          <w:sz w:val="24"/>
          <w:szCs w:val="24"/>
        </w:rPr>
        <w:t xml:space="preserve">Naročnik bo konkurenco med ponudniki odpiral predvidoma enkrat letno, glede na vsakokratne potrebe naročnika. V primeru kakršnih koli sprememb se vrsta, lastnosti, kakovost in opis predmeta pogodbe opredeli v vsakokratnem pisnem povabilu k oddaji ponudbe v posamičnem odpiranju konkurence. </w:t>
      </w:r>
    </w:p>
    <w:p w14:paraId="53729FC0" w14:textId="77777777" w:rsidR="00404994" w:rsidRPr="00404994" w:rsidRDefault="00404994" w:rsidP="00404994">
      <w:pPr>
        <w:spacing w:line="324" w:lineRule="auto"/>
        <w:ind w:left="227" w:right="227"/>
        <w:jc w:val="both"/>
        <w:rPr>
          <w:rFonts w:ascii="Garamond" w:hAnsi="Garamond"/>
          <w:sz w:val="24"/>
          <w:szCs w:val="24"/>
        </w:rPr>
      </w:pPr>
      <w:r w:rsidRPr="00404994">
        <w:rPr>
          <w:rFonts w:ascii="Garamond" w:hAnsi="Garamond"/>
          <w:sz w:val="24"/>
          <w:szCs w:val="24"/>
        </w:rPr>
        <w:t>V primeru, da bi naročnik tekom izvajanja tega okvirnega sporazuma potreboval blago, ki ni predmet ponudbe, bo med ponudniki odpiral konkurenco.</w:t>
      </w:r>
    </w:p>
    <w:p w14:paraId="6F67697B" w14:textId="77777777" w:rsidR="00404994" w:rsidRPr="00404994" w:rsidRDefault="00404994" w:rsidP="00404994">
      <w:pPr>
        <w:spacing w:line="324" w:lineRule="auto"/>
        <w:ind w:left="227" w:right="227"/>
        <w:jc w:val="both"/>
        <w:rPr>
          <w:rFonts w:ascii="Garamond" w:hAnsi="Garamond"/>
          <w:sz w:val="24"/>
          <w:szCs w:val="24"/>
        </w:rPr>
      </w:pPr>
      <w:r w:rsidRPr="00404994">
        <w:rPr>
          <w:rFonts w:ascii="Garamond" w:hAnsi="Garamond"/>
          <w:sz w:val="24"/>
          <w:szCs w:val="24"/>
        </w:rPr>
        <w:t xml:space="preserve">Naročnik bo izvedbene pogoje opredelil v vsakem posamičnem odpiranju konkurence. Okvirne količine izdelka za obdobje povpraševanje bodo razvidne iz ponudbenega predračuna. Ob vsakem povpraševanju bodo potrebne količine sledeče obdobje razvidne iz obrazca predračuna v posamičnem odpiranju konkurence. Dobavitelj je seznanjen, da so omenjene količine le okvirne in da bo naročnik v posameznem obdobju od izvajalca kupoval le tisto vrsto in količino blaga, ki jo bo dejansko potreboval. Naročnik lahko, v kolikor se pojavi potreba po novem izdelku, spremeni nabor izdelkov oziroma posameznih skupin v posameznem vabilu k oddaji ponudb.  </w:t>
      </w:r>
    </w:p>
    <w:p w14:paraId="6D4680A0" w14:textId="77777777" w:rsidR="00404994" w:rsidRPr="00404994" w:rsidRDefault="00404994" w:rsidP="00404994">
      <w:pPr>
        <w:spacing w:line="324" w:lineRule="auto"/>
        <w:ind w:left="227" w:right="227"/>
        <w:jc w:val="both"/>
        <w:rPr>
          <w:rFonts w:ascii="Garamond" w:hAnsi="Garamond"/>
          <w:sz w:val="24"/>
          <w:szCs w:val="24"/>
        </w:rPr>
      </w:pPr>
      <w:r w:rsidRPr="00404994">
        <w:rPr>
          <w:rFonts w:ascii="Garamond" w:hAnsi="Garamond"/>
          <w:sz w:val="24"/>
          <w:szCs w:val="24"/>
        </w:rPr>
        <w:t xml:space="preserve">Po odpiranju konkurence bo naročnik do naslednjega odpiranja konkurence blago dobavljal od ponudnika, ki bo oddal ekonomsko najugodnejšo ponudbo po merilu za izbor, kot je določeno v dokumentaciji v zvezi z naročilom. Cene so za obdobje do naslednjega povpraševanja fiksne in se v obdobju do odpiranja konkurence ne smejo spremeniti. Obveznost glede fiksnosti cen zavezuje vse podpisnike tega okvirnega sporazuma, ne glede na to, ali je bil posamezni podpisnik izbran kot najugodnejši ponudnik za posamično naročilo.    </w:t>
      </w:r>
    </w:p>
    <w:p w14:paraId="44C17E86" w14:textId="77777777" w:rsidR="00404994" w:rsidRPr="00404994" w:rsidRDefault="00404994" w:rsidP="00404994">
      <w:pPr>
        <w:spacing w:line="324" w:lineRule="auto"/>
        <w:ind w:left="227" w:right="227"/>
        <w:jc w:val="both"/>
        <w:rPr>
          <w:rFonts w:ascii="Garamond" w:hAnsi="Garamond"/>
          <w:sz w:val="24"/>
          <w:szCs w:val="24"/>
        </w:rPr>
      </w:pPr>
      <w:r w:rsidRPr="00404994">
        <w:rPr>
          <w:rFonts w:ascii="Garamond" w:hAnsi="Garamond"/>
          <w:sz w:val="24"/>
          <w:szCs w:val="24"/>
        </w:rPr>
        <w:t>Naročnik od dobavitelja, s katerim ima sklenjen okvirni sporazum, pričakuje aktivno odzivanje na posamezna povpraševanja. V primeru, da se kandidat ne odziva na povpraševanja (se zaporedoma trikrat ne javi na povpraševanja, na katera je vabljen), lahko naročnik šteje, da nima interesa za izvajanje sklenjenega sporazuma in lahko z obvestilom prekine sporazum ter lahko unovči finančno zavarovanje za dobro izvedbo pogodbenih obveznosti.</w:t>
      </w:r>
    </w:p>
    <w:p w14:paraId="4E1FB305" w14:textId="77777777" w:rsidR="00404994" w:rsidRPr="00404994" w:rsidRDefault="00404994" w:rsidP="00404994">
      <w:pPr>
        <w:spacing w:line="324" w:lineRule="auto"/>
        <w:ind w:left="227" w:right="227"/>
        <w:jc w:val="both"/>
        <w:rPr>
          <w:rFonts w:ascii="Garamond" w:hAnsi="Garamond"/>
          <w:sz w:val="24"/>
          <w:szCs w:val="24"/>
        </w:rPr>
      </w:pPr>
      <w:r w:rsidRPr="00404994">
        <w:rPr>
          <w:rFonts w:ascii="Garamond" w:hAnsi="Garamond"/>
          <w:sz w:val="24"/>
          <w:szCs w:val="24"/>
        </w:rPr>
        <w:t xml:space="preserve">Ponudbe v posameznem povpraševanju je potrebno poslati v roku na način, kot ga v povabilu opredeli naročnik.  Ponudbe se oddaja prek sistema </w:t>
      </w:r>
      <w:proofErr w:type="spellStart"/>
      <w:r w:rsidRPr="00404994">
        <w:rPr>
          <w:rFonts w:ascii="Garamond" w:hAnsi="Garamond"/>
          <w:sz w:val="24"/>
          <w:szCs w:val="24"/>
        </w:rPr>
        <w:t>eJN</w:t>
      </w:r>
      <w:proofErr w:type="spellEnd"/>
      <w:r w:rsidRPr="00404994">
        <w:rPr>
          <w:rFonts w:ascii="Garamond" w:hAnsi="Garamond"/>
          <w:sz w:val="24"/>
          <w:szCs w:val="24"/>
        </w:rPr>
        <w:t>.</w:t>
      </w:r>
    </w:p>
    <w:p w14:paraId="3123A693" w14:textId="77777777" w:rsidR="00404994" w:rsidRPr="00404994" w:rsidRDefault="00404994" w:rsidP="00404994">
      <w:pPr>
        <w:spacing w:after="200" w:line="324" w:lineRule="auto"/>
        <w:ind w:left="227" w:right="227"/>
        <w:rPr>
          <w:rFonts w:ascii="Garamond" w:eastAsia="Calibri" w:hAnsi="Garamond" w:cs="Arial"/>
          <w:sz w:val="24"/>
          <w:szCs w:val="24"/>
        </w:rPr>
      </w:pPr>
      <w:r w:rsidRPr="00404994">
        <w:rPr>
          <w:rFonts w:ascii="Garamond" w:eastAsia="Calibri" w:hAnsi="Garamond" w:cs="Arial"/>
          <w:sz w:val="24"/>
          <w:szCs w:val="24"/>
        </w:rPr>
        <w:t xml:space="preserve">Dobavitelj bo moral blago dostaviti na  lokacijo naročnika, skladno z naročilom naročnika. </w:t>
      </w:r>
    </w:p>
    <w:p w14:paraId="3FBA347D" w14:textId="77777777" w:rsidR="00404994" w:rsidRPr="00404994" w:rsidRDefault="00404994" w:rsidP="00404994">
      <w:pPr>
        <w:spacing w:line="324" w:lineRule="auto"/>
        <w:ind w:left="227" w:right="227"/>
        <w:jc w:val="both"/>
        <w:rPr>
          <w:rFonts w:ascii="Garamond" w:eastAsia="Calibri" w:hAnsi="Garamond" w:cs="Times New Roman"/>
          <w:sz w:val="24"/>
          <w:szCs w:val="24"/>
        </w:rPr>
      </w:pPr>
      <w:r w:rsidRPr="00404994">
        <w:rPr>
          <w:rFonts w:ascii="Garamond" w:hAnsi="Garamond"/>
          <w:sz w:val="24"/>
          <w:szCs w:val="24"/>
        </w:rPr>
        <w:t xml:space="preserve">V kolikor bo naročnik sklenil okvirni sporazum samo z enim ponudnikom, si naročnik pridržuje pravico, da ne odpira konkurence, pač pa mora dobavitelj dobavljati blago po prvotno ponudbeni ceni, pri čemer je po poteku enega leta od izvajanja okvirnega sporazuma mogoče soglasno cene valorizirati skladno s Pravilnikom o valorizaciji denarnih obveznosti, </w:t>
      </w:r>
      <w:r w:rsidRPr="00404994">
        <w:rPr>
          <w:rFonts w:ascii="Garamond" w:eastAsia="Calibri" w:hAnsi="Garamond" w:cs="Arial"/>
          <w:bCs/>
          <w:sz w:val="24"/>
          <w:szCs w:val="24"/>
        </w:rPr>
        <w:t xml:space="preserve">ki jih v večletnih pogodbah dogovarjajo pravne osebe javnega sektorja (Uradni list RS, št. </w:t>
      </w:r>
      <w:hyperlink r:id="rId12" w:tgtFrame="_blank" w:tooltip="Pravilnik o načinih valorizacije denarnih obveznosti, ki jih v večletnih pogodbah dogovarjajo pravne osebe javnega sektorja" w:history="1">
        <w:r w:rsidRPr="00404994">
          <w:rPr>
            <w:rFonts w:ascii="Garamond" w:eastAsia="Calibri" w:hAnsi="Garamond" w:cs="Arial"/>
            <w:bCs/>
            <w:sz w:val="24"/>
            <w:szCs w:val="24"/>
          </w:rPr>
          <w:t>1/04</w:t>
        </w:r>
      </w:hyperlink>
      <w:r w:rsidRPr="00404994">
        <w:rPr>
          <w:rFonts w:ascii="Garamond" w:eastAsia="Calibri" w:hAnsi="Garamond" w:cs="Times New Roman"/>
          <w:sz w:val="24"/>
          <w:szCs w:val="24"/>
        </w:rPr>
        <w:t xml:space="preserve">) v okviru spremembe indeksa življenjskih potrebščin. </w:t>
      </w:r>
    </w:p>
    <w:p w14:paraId="657C6624" w14:textId="77777777" w:rsidR="00404994" w:rsidRPr="00404994" w:rsidRDefault="00404994" w:rsidP="00404994">
      <w:pPr>
        <w:spacing w:line="324" w:lineRule="auto"/>
        <w:ind w:left="227" w:right="227"/>
        <w:jc w:val="both"/>
        <w:rPr>
          <w:rFonts w:ascii="Garamond" w:hAnsi="Garamond"/>
          <w:sz w:val="24"/>
          <w:szCs w:val="24"/>
        </w:rPr>
      </w:pPr>
      <w:r w:rsidRPr="00404994">
        <w:rPr>
          <w:rFonts w:ascii="Garamond" w:hAnsi="Garamond"/>
          <w:sz w:val="24"/>
          <w:szCs w:val="24"/>
        </w:rPr>
        <w:t>Valorizacija denarnih obveznosti, ki temelji na povišanju indeksa cen življenjskih potrebščin se lahko prvič izvede  po preteku enega leta od sklenitve okvirnega sporazuma in ko kumulativno povečanje dogovorjenega indeksa cen preseže 4% vrednosti, šteto od preteka enega leta od sklenitve pogodbe. Nadaljnja povišanja se lahko izvedejo, ko kumulativno povečanje dogovorjenega indeksa cen ponovno preseže 4% vrednosti od zadnjega povišanja denarnih obveznosti.</w:t>
      </w:r>
    </w:p>
    <w:p w14:paraId="70675EE6" w14:textId="77777777" w:rsidR="00404994" w:rsidRPr="00404994" w:rsidRDefault="00404994" w:rsidP="00404994">
      <w:pPr>
        <w:spacing w:line="324" w:lineRule="auto"/>
        <w:ind w:left="227" w:right="227"/>
        <w:jc w:val="both"/>
        <w:rPr>
          <w:rFonts w:ascii="Garamond" w:hAnsi="Garamond"/>
          <w:sz w:val="24"/>
          <w:szCs w:val="24"/>
        </w:rPr>
      </w:pPr>
      <w:r w:rsidRPr="00404994">
        <w:rPr>
          <w:rFonts w:ascii="Garamond" w:hAnsi="Garamond"/>
          <w:sz w:val="24"/>
          <w:szCs w:val="24"/>
        </w:rPr>
        <w:t xml:space="preserve">Povišanje denarnih obveznosti lahko znaša največ 80% povišanja indeksa. Stranki sta soglasni, da se valorizacija lahki izvede tako v primeru višanja, kakor tudi nižanja indeksa življenjskih potrebščin. </w:t>
      </w:r>
    </w:p>
    <w:p w14:paraId="48B08601" w14:textId="77777777" w:rsidR="00404994" w:rsidRPr="00404994" w:rsidRDefault="00404994" w:rsidP="00404994">
      <w:pPr>
        <w:spacing w:line="324" w:lineRule="auto"/>
        <w:ind w:left="227" w:right="227"/>
        <w:jc w:val="both"/>
        <w:rPr>
          <w:rFonts w:ascii="Garamond" w:hAnsi="Garamond"/>
          <w:sz w:val="24"/>
          <w:szCs w:val="24"/>
        </w:rPr>
      </w:pPr>
    </w:p>
    <w:p w14:paraId="3711B64C" w14:textId="77777777" w:rsidR="00404994" w:rsidRPr="00404994" w:rsidRDefault="00404994" w:rsidP="00404994">
      <w:pPr>
        <w:spacing w:line="324" w:lineRule="auto"/>
        <w:ind w:left="227" w:right="227"/>
        <w:jc w:val="both"/>
        <w:rPr>
          <w:rFonts w:ascii="Garamond" w:hAnsi="Garamond"/>
          <w:sz w:val="24"/>
          <w:szCs w:val="24"/>
        </w:rPr>
      </w:pPr>
      <w:r w:rsidRPr="00404994">
        <w:rPr>
          <w:rFonts w:ascii="Garamond" w:hAnsi="Garamond"/>
          <w:sz w:val="24"/>
          <w:szCs w:val="24"/>
        </w:rPr>
        <w:t xml:space="preserve">ROK, KRAJ in NAČIN DOBAVE </w:t>
      </w:r>
    </w:p>
    <w:p w14:paraId="3D8B4499" w14:textId="23C9D1AB" w:rsidR="00404994" w:rsidRPr="00404994" w:rsidRDefault="00FB4AAC" w:rsidP="00704769">
      <w:pPr>
        <w:spacing w:before="200" w:line="324" w:lineRule="auto"/>
        <w:ind w:right="227"/>
        <w:contextualSpacing/>
        <w:jc w:val="both"/>
        <w:rPr>
          <w:rFonts w:ascii="Garamond" w:hAnsi="Garamond"/>
          <w:sz w:val="24"/>
          <w:szCs w:val="24"/>
          <w:lang w:eastAsia="sl-SI"/>
        </w:rPr>
      </w:pPr>
      <w:r>
        <w:rPr>
          <w:rFonts w:ascii="Garamond" w:hAnsi="Garamond"/>
          <w:sz w:val="24"/>
          <w:szCs w:val="24"/>
          <w:lang w:eastAsia="sl-SI"/>
        </w:rPr>
        <w:t>5.</w:t>
      </w:r>
      <w:r w:rsidR="00404994" w:rsidRPr="00404994">
        <w:rPr>
          <w:rFonts w:ascii="Garamond" w:hAnsi="Garamond"/>
          <w:sz w:val="24"/>
          <w:szCs w:val="24"/>
          <w:lang w:eastAsia="sl-SI"/>
        </w:rPr>
        <w:t xml:space="preserve"> člen</w:t>
      </w:r>
    </w:p>
    <w:p w14:paraId="22D363E5" w14:textId="77777777" w:rsidR="00404994" w:rsidRPr="00404994" w:rsidRDefault="00404994" w:rsidP="00404994">
      <w:pPr>
        <w:spacing w:line="324" w:lineRule="auto"/>
        <w:ind w:left="227" w:right="227"/>
        <w:jc w:val="both"/>
        <w:rPr>
          <w:rFonts w:ascii="Garamond" w:hAnsi="Garamond"/>
          <w:sz w:val="24"/>
          <w:szCs w:val="24"/>
        </w:rPr>
      </w:pPr>
      <w:r w:rsidRPr="00404994">
        <w:rPr>
          <w:rFonts w:ascii="Garamond" w:hAnsi="Garamond"/>
          <w:sz w:val="24"/>
          <w:szCs w:val="24"/>
        </w:rPr>
        <w:t>Naročnik bo naročal blago s pisno  po elektronski pošti oziroma telefonsko.  Naročnik bo v naročilu opredelil vrste in količine blaga. Dobavitelj je dolžan najkasneje v roku dveh ur od prejema naročila, potrditi  prejem naročila in obvestiti naročnika o morebitno zamudi pri dobavi ali zamenjavi istovrstnega blaga.</w:t>
      </w:r>
    </w:p>
    <w:p w14:paraId="3F354F01" w14:textId="77777777" w:rsidR="00404994" w:rsidRPr="00404994" w:rsidRDefault="00404994" w:rsidP="00404994">
      <w:pPr>
        <w:spacing w:line="324" w:lineRule="auto"/>
        <w:ind w:left="227" w:right="227"/>
        <w:jc w:val="both"/>
        <w:rPr>
          <w:rFonts w:ascii="Garamond" w:hAnsi="Garamond"/>
          <w:sz w:val="24"/>
          <w:szCs w:val="24"/>
        </w:rPr>
      </w:pPr>
      <w:r w:rsidRPr="00404994">
        <w:rPr>
          <w:rFonts w:ascii="Garamond" w:hAnsi="Garamond"/>
          <w:sz w:val="24"/>
          <w:szCs w:val="24"/>
        </w:rPr>
        <w:t>Dobavitelj zagotavlja dostavo blaga DDP Psihiatrična bolnišnica Idrija, razloženo Lekarna naročnika (v delovnem času naročnika od ponedeljka do petka do 10:00 ure zjutraj). Ponudnik mora zagotavljati dobavo celotne  naročene količine v roku  najkasneje enega delovnega dne, oziroma po dogovoru z naročnikom.</w:t>
      </w:r>
    </w:p>
    <w:p w14:paraId="43486183" w14:textId="77777777" w:rsidR="00704769" w:rsidRDefault="00404994" w:rsidP="00704769">
      <w:pPr>
        <w:spacing w:line="324" w:lineRule="auto"/>
        <w:ind w:left="227" w:right="227"/>
        <w:jc w:val="both"/>
        <w:rPr>
          <w:rFonts w:ascii="Garamond" w:hAnsi="Garamond"/>
          <w:sz w:val="24"/>
          <w:szCs w:val="24"/>
        </w:rPr>
      </w:pPr>
      <w:r w:rsidRPr="00404994">
        <w:rPr>
          <w:rFonts w:ascii="Garamond" w:hAnsi="Garamond"/>
          <w:sz w:val="24"/>
          <w:szCs w:val="24"/>
        </w:rPr>
        <w:t>Dobavitelj trpi nevarnost slučajne izgube stvari vse do vstopa v naročnikov prevzemni prostor.  Stroške embaliranja in prevoza prevzema izvajalec, ki trpi tudi stroške za škodo, nastalo pri transportu.</w:t>
      </w:r>
    </w:p>
    <w:p w14:paraId="6A5828BC" w14:textId="77777777" w:rsidR="00704769" w:rsidRDefault="00704769" w:rsidP="00704769">
      <w:pPr>
        <w:spacing w:line="324" w:lineRule="auto"/>
        <w:ind w:left="227" w:right="227"/>
        <w:jc w:val="both"/>
        <w:rPr>
          <w:rFonts w:ascii="Garamond" w:hAnsi="Garamond"/>
          <w:sz w:val="24"/>
          <w:szCs w:val="24"/>
        </w:rPr>
      </w:pPr>
    </w:p>
    <w:p w14:paraId="47DC5C01" w14:textId="34B02AE1" w:rsidR="00404994" w:rsidRPr="00404994" w:rsidRDefault="00FB4AAC" w:rsidP="00704769">
      <w:pPr>
        <w:spacing w:line="324" w:lineRule="auto"/>
        <w:ind w:left="227" w:right="227"/>
        <w:jc w:val="both"/>
        <w:rPr>
          <w:rFonts w:ascii="Garamond" w:hAnsi="Garamond"/>
          <w:sz w:val="24"/>
          <w:szCs w:val="24"/>
        </w:rPr>
      </w:pPr>
      <w:r>
        <w:rPr>
          <w:rFonts w:ascii="Garamond" w:hAnsi="Garamond"/>
          <w:sz w:val="24"/>
          <w:szCs w:val="24"/>
        </w:rPr>
        <w:t>6</w:t>
      </w:r>
      <w:r w:rsidR="00404994" w:rsidRPr="00404994">
        <w:rPr>
          <w:rFonts w:ascii="Garamond" w:hAnsi="Garamond"/>
          <w:sz w:val="24"/>
          <w:szCs w:val="24"/>
        </w:rPr>
        <w:t>. člen</w:t>
      </w:r>
    </w:p>
    <w:p w14:paraId="6BC27770" w14:textId="77777777" w:rsidR="00404994" w:rsidRPr="00404994" w:rsidRDefault="00404994" w:rsidP="00404994">
      <w:pPr>
        <w:spacing w:line="324" w:lineRule="auto"/>
        <w:ind w:left="227" w:right="227"/>
        <w:jc w:val="both"/>
        <w:rPr>
          <w:rFonts w:ascii="Garamond" w:hAnsi="Garamond"/>
          <w:sz w:val="24"/>
          <w:szCs w:val="24"/>
        </w:rPr>
      </w:pPr>
      <w:r w:rsidRPr="00404994">
        <w:rPr>
          <w:rFonts w:ascii="Garamond" w:hAnsi="Garamond"/>
          <w:sz w:val="24"/>
          <w:szCs w:val="24"/>
        </w:rPr>
        <w:t>Naročnik se obvezuje blago prevzeti v celoti na podlagi pravilno izpolnjene dobavnice.</w:t>
      </w:r>
    </w:p>
    <w:p w14:paraId="1E6D052A" w14:textId="77777777" w:rsidR="00404994" w:rsidRPr="00404994" w:rsidRDefault="00404994" w:rsidP="00404994">
      <w:pPr>
        <w:spacing w:line="324" w:lineRule="auto"/>
        <w:ind w:left="227" w:right="227"/>
        <w:jc w:val="both"/>
        <w:rPr>
          <w:rFonts w:ascii="Garamond" w:hAnsi="Garamond"/>
          <w:sz w:val="24"/>
          <w:szCs w:val="24"/>
        </w:rPr>
      </w:pPr>
      <w:r w:rsidRPr="00404994">
        <w:rPr>
          <w:rFonts w:ascii="Garamond" w:hAnsi="Garamond"/>
          <w:sz w:val="24"/>
          <w:szCs w:val="24"/>
        </w:rPr>
        <w:t xml:space="preserve">Šteje se, da je dobavnica pravilno izpolnjena, če vsebuje najmanj naslednje: </w:t>
      </w:r>
    </w:p>
    <w:p w14:paraId="576BF14D" w14:textId="77777777" w:rsidR="00404994" w:rsidRPr="00404994" w:rsidRDefault="00404994" w:rsidP="00404994">
      <w:pPr>
        <w:spacing w:after="0" w:line="324" w:lineRule="auto"/>
        <w:ind w:left="227" w:right="227"/>
        <w:jc w:val="both"/>
        <w:rPr>
          <w:rFonts w:ascii="Garamond" w:hAnsi="Garamond"/>
          <w:sz w:val="24"/>
          <w:szCs w:val="24"/>
        </w:rPr>
      </w:pPr>
      <w:r w:rsidRPr="00404994">
        <w:rPr>
          <w:rFonts w:ascii="Garamond" w:hAnsi="Garamond"/>
          <w:sz w:val="24"/>
          <w:szCs w:val="24"/>
        </w:rPr>
        <w:t>-</w:t>
      </w:r>
      <w:r w:rsidRPr="00404994">
        <w:rPr>
          <w:rFonts w:ascii="Garamond" w:hAnsi="Garamond"/>
          <w:sz w:val="24"/>
          <w:szCs w:val="24"/>
        </w:rPr>
        <w:tab/>
        <w:t>naziv artikla</w:t>
      </w:r>
    </w:p>
    <w:p w14:paraId="6314F707" w14:textId="77777777" w:rsidR="00404994" w:rsidRPr="00404994" w:rsidRDefault="00404994" w:rsidP="00404994">
      <w:pPr>
        <w:spacing w:after="0" w:line="324" w:lineRule="auto"/>
        <w:ind w:left="227" w:right="227"/>
        <w:jc w:val="both"/>
        <w:rPr>
          <w:rFonts w:ascii="Garamond" w:hAnsi="Garamond"/>
          <w:sz w:val="24"/>
          <w:szCs w:val="24"/>
        </w:rPr>
      </w:pPr>
      <w:r w:rsidRPr="00404994">
        <w:rPr>
          <w:rFonts w:ascii="Garamond" w:hAnsi="Garamond"/>
          <w:sz w:val="24"/>
          <w:szCs w:val="24"/>
        </w:rPr>
        <w:t>-</w:t>
      </w:r>
      <w:r w:rsidRPr="00404994">
        <w:rPr>
          <w:rFonts w:ascii="Garamond" w:hAnsi="Garamond"/>
          <w:sz w:val="24"/>
          <w:szCs w:val="24"/>
        </w:rPr>
        <w:tab/>
        <w:t>cena na enoto mere</w:t>
      </w:r>
    </w:p>
    <w:p w14:paraId="3655C280" w14:textId="77777777" w:rsidR="00404994" w:rsidRPr="00404994" w:rsidRDefault="00404994" w:rsidP="00404994">
      <w:pPr>
        <w:spacing w:after="0" w:line="324" w:lineRule="auto"/>
        <w:ind w:left="227" w:right="227"/>
        <w:jc w:val="both"/>
        <w:rPr>
          <w:rFonts w:ascii="Garamond" w:hAnsi="Garamond"/>
          <w:sz w:val="24"/>
          <w:szCs w:val="24"/>
        </w:rPr>
      </w:pPr>
      <w:r w:rsidRPr="00404994">
        <w:rPr>
          <w:rFonts w:ascii="Garamond" w:hAnsi="Garamond"/>
          <w:sz w:val="24"/>
          <w:szCs w:val="24"/>
        </w:rPr>
        <w:t>-</w:t>
      </w:r>
      <w:r w:rsidRPr="00404994">
        <w:rPr>
          <w:rFonts w:ascii="Garamond" w:hAnsi="Garamond"/>
          <w:sz w:val="24"/>
          <w:szCs w:val="24"/>
        </w:rPr>
        <w:tab/>
        <w:t>količina</w:t>
      </w:r>
    </w:p>
    <w:p w14:paraId="1313851D" w14:textId="77777777" w:rsidR="00404994" w:rsidRPr="00404994" w:rsidRDefault="00404994" w:rsidP="00404994">
      <w:pPr>
        <w:spacing w:after="0" w:line="324" w:lineRule="auto"/>
        <w:ind w:left="227" w:right="227"/>
        <w:jc w:val="both"/>
        <w:rPr>
          <w:rFonts w:ascii="Garamond" w:hAnsi="Garamond"/>
          <w:sz w:val="24"/>
          <w:szCs w:val="24"/>
        </w:rPr>
      </w:pPr>
      <w:r w:rsidRPr="00404994">
        <w:rPr>
          <w:rFonts w:ascii="Garamond" w:hAnsi="Garamond"/>
          <w:sz w:val="24"/>
          <w:szCs w:val="24"/>
        </w:rPr>
        <w:t>-</w:t>
      </w:r>
      <w:r w:rsidRPr="00404994">
        <w:rPr>
          <w:rFonts w:ascii="Garamond" w:hAnsi="Garamond"/>
          <w:sz w:val="24"/>
          <w:szCs w:val="24"/>
        </w:rPr>
        <w:tab/>
        <w:t>morebitni popust</w:t>
      </w:r>
    </w:p>
    <w:p w14:paraId="6EE6707D" w14:textId="77777777" w:rsidR="00404994" w:rsidRPr="00404994" w:rsidRDefault="00404994" w:rsidP="00404994">
      <w:pPr>
        <w:spacing w:after="0" w:line="324" w:lineRule="auto"/>
        <w:ind w:left="227" w:right="227"/>
        <w:jc w:val="both"/>
        <w:rPr>
          <w:rFonts w:ascii="Garamond" w:hAnsi="Garamond"/>
          <w:sz w:val="24"/>
          <w:szCs w:val="24"/>
        </w:rPr>
      </w:pPr>
      <w:r w:rsidRPr="00404994">
        <w:rPr>
          <w:rFonts w:ascii="Garamond" w:hAnsi="Garamond"/>
          <w:sz w:val="24"/>
          <w:szCs w:val="24"/>
        </w:rPr>
        <w:t>-</w:t>
      </w:r>
      <w:r w:rsidRPr="00404994">
        <w:rPr>
          <w:rFonts w:ascii="Garamond" w:hAnsi="Garamond"/>
          <w:sz w:val="24"/>
          <w:szCs w:val="24"/>
        </w:rPr>
        <w:tab/>
        <w:t>kataloška številka artikla</w:t>
      </w:r>
    </w:p>
    <w:p w14:paraId="19766C24" w14:textId="77777777" w:rsidR="00404994" w:rsidRPr="00404994" w:rsidRDefault="00404994" w:rsidP="00404994">
      <w:pPr>
        <w:spacing w:after="0" w:line="324" w:lineRule="auto"/>
        <w:ind w:left="227" w:right="227"/>
        <w:jc w:val="both"/>
        <w:rPr>
          <w:rFonts w:ascii="Garamond" w:hAnsi="Garamond"/>
          <w:sz w:val="24"/>
          <w:szCs w:val="24"/>
        </w:rPr>
      </w:pPr>
      <w:r w:rsidRPr="00404994">
        <w:rPr>
          <w:rFonts w:ascii="Garamond" w:hAnsi="Garamond"/>
          <w:sz w:val="24"/>
          <w:szCs w:val="24"/>
        </w:rPr>
        <w:t>-</w:t>
      </w:r>
      <w:r w:rsidRPr="00404994">
        <w:rPr>
          <w:rFonts w:ascii="Garamond" w:hAnsi="Garamond"/>
          <w:sz w:val="24"/>
          <w:szCs w:val="24"/>
        </w:rPr>
        <w:tab/>
        <w:t>črtna koda</w:t>
      </w:r>
    </w:p>
    <w:p w14:paraId="6F1F56F3" w14:textId="77777777" w:rsidR="00404994" w:rsidRPr="00404994" w:rsidRDefault="00404994" w:rsidP="00404994">
      <w:pPr>
        <w:spacing w:after="0" w:line="324" w:lineRule="auto"/>
        <w:ind w:left="227" w:right="227"/>
        <w:jc w:val="both"/>
        <w:rPr>
          <w:rFonts w:ascii="Garamond" w:hAnsi="Garamond"/>
          <w:sz w:val="24"/>
          <w:szCs w:val="24"/>
        </w:rPr>
      </w:pPr>
      <w:r w:rsidRPr="00404994">
        <w:rPr>
          <w:rFonts w:ascii="Garamond" w:hAnsi="Garamond"/>
          <w:sz w:val="24"/>
          <w:szCs w:val="24"/>
        </w:rPr>
        <w:t>-</w:t>
      </w:r>
      <w:r w:rsidRPr="00404994">
        <w:rPr>
          <w:rFonts w:ascii="Garamond" w:hAnsi="Garamond"/>
          <w:sz w:val="24"/>
          <w:szCs w:val="24"/>
        </w:rPr>
        <w:tab/>
        <w:t>dobaviteljeva šifra</w:t>
      </w:r>
    </w:p>
    <w:p w14:paraId="2057991F" w14:textId="77777777" w:rsidR="00404994" w:rsidRPr="00404994" w:rsidRDefault="00404994" w:rsidP="00404994">
      <w:pPr>
        <w:spacing w:after="0" w:line="324" w:lineRule="auto"/>
        <w:ind w:left="227" w:right="227"/>
        <w:jc w:val="both"/>
        <w:rPr>
          <w:rFonts w:ascii="Garamond" w:hAnsi="Garamond"/>
          <w:sz w:val="24"/>
          <w:szCs w:val="24"/>
        </w:rPr>
      </w:pPr>
      <w:r w:rsidRPr="00404994">
        <w:rPr>
          <w:rFonts w:ascii="Garamond" w:hAnsi="Garamond"/>
          <w:sz w:val="24"/>
          <w:szCs w:val="24"/>
        </w:rPr>
        <w:t>-</w:t>
      </w:r>
      <w:r w:rsidRPr="00404994">
        <w:rPr>
          <w:rFonts w:ascii="Garamond" w:hAnsi="Garamond"/>
          <w:sz w:val="24"/>
          <w:szCs w:val="24"/>
        </w:rPr>
        <w:tab/>
        <w:t>serijsko številko artikla</w:t>
      </w:r>
    </w:p>
    <w:p w14:paraId="5B9A0304" w14:textId="77777777" w:rsidR="00404994" w:rsidRPr="00404994" w:rsidRDefault="00404994" w:rsidP="00404994">
      <w:pPr>
        <w:spacing w:after="0" w:line="324" w:lineRule="auto"/>
        <w:ind w:left="227" w:right="227"/>
        <w:jc w:val="both"/>
        <w:rPr>
          <w:rFonts w:ascii="Garamond" w:hAnsi="Garamond"/>
          <w:sz w:val="24"/>
          <w:szCs w:val="24"/>
        </w:rPr>
      </w:pPr>
      <w:r w:rsidRPr="00404994">
        <w:rPr>
          <w:rFonts w:ascii="Garamond" w:hAnsi="Garamond"/>
          <w:sz w:val="24"/>
          <w:szCs w:val="24"/>
        </w:rPr>
        <w:t>-</w:t>
      </w:r>
      <w:r w:rsidRPr="00404994">
        <w:rPr>
          <w:rFonts w:ascii="Garamond" w:hAnsi="Garamond"/>
          <w:sz w:val="24"/>
          <w:szCs w:val="24"/>
        </w:rPr>
        <w:tab/>
        <w:t>rok uporabnosti</w:t>
      </w:r>
    </w:p>
    <w:p w14:paraId="3E72989B" w14:textId="77777777" w:rsidR="00404994" w:rsidRPr="00404994" w:rsidRDefault="00404994" w:rsidP="00404994">
      <w:pPr>
        <w:spacing w:after="0" w:line="324" w:lineRule="auto"/>
        <w:ind w:left="227" w:right="227"/>
        <w:jc w:val="both"/>
        <w:rPr>
          <w:rFonts w:ascii="Garamond" w:hAnsi="Garamond"/>
          <w:sz w:val="24"/>
          <w:szCs w:val="24"/>
        </w:rPr>
      </w:pPr>
      <w:r w:rsidRPr="00404994">
        <w:rPr>
          <w:rFonts w:ascii="Garamond" w:hAnsi="Garamond"/>
          <w:sz w:val="24"/>
          <w:szCs w:val="24"/>
        </w:rPr>
        <w:t>-</w:t>
      </w:r>
      <w:r w:rsidRPr="00404994">
        <w:rPr>
          <w:rFonts w:ascii="Garamond" w:hAnsi="Garamond"/>
          <w:sz w:val="24"/>
          <w:szCs w:val="24"/>
        </w:rPr>
        <w:tab/>
        <w:t>stopnjo DDV-ja</w:t>
      </w:r>
    </w:p>
    <w:p w14:paraId="4D553837" w14:textId="77777777" w:rsidR="00404994" w:rsidRPr="00404994" w:rsidRDefault="00404994" w:rsidP="00404994">
      <w:pPr>
        <w:spacing w:after="0" w:line="324" w:lineRule="auto"/>
        <w:ind w:left="227" w:right="227"/>
        <w:jc w:val="both"/>
        <w:rPr>
          <w:rFonts w:ascii="Garamond" w:hAnsi="Garamond"/>
          <w:sz w:val="24"/>
          <w:szCs w:val="24"/>
        </w:rPr>
      </w:pPr>
      <w:r w:rsidRPr="00404994">
        <w:rPr>
          <w:rFonts w:ascii="Garamond" w:hAnsi="Garamond"/>
          <w:sz w:val="24"/>
          <w:szCs w:val="24"/>
        </w:rPr>
        <w:t>-</w:t>
      </w:r>
      <w:r w:rsidRPr="00404994">
        <w:rPr>
          <w:rFonts w:ascii="Garamond" w:hAnsi="Garamond"/>
          <w:sz w:val="24"/>
          <w:szCs w:val="24"/>
        </w:rPr>
        <w:tab/>
        <w:t xml:space="preserve">številka naročilnice. </w:t>
      </w:r>
    </w:p>
    <w:p w14:paraId="595A81E0" w14:textId="77777777" w:rsidR="00404994" w:rsidRPr="00404994" w:rsidRDefault="00404994" w:rsidP="00404994">
      <w:pPr>
        <w:spacing w:line="324" w:lineRule="auto"/>
        <w:ind w:left="227" w:right="227"/>
        <w:jc w:val="both"/>
        <w:rPr>
          <w:rFonts w:ascii="Garamond" w:hAnsi="Garamond"/>
          <w:sz w:val="24"/>
          <w:szCs w:val="24"/>
        </w:rPr>
      </w:pPr>
    </w:p>
    <w:p w14:paraId="1A5C1269" w14:textId="77777777" w:rsidR="00404994" w:rsidRPr="00404994" w:rsidRDefault="00404994" w:rsidP="00404994">
      <w:pPr>
        <w:spacing w:line="324" w:lineRule="auto"/>
        <w:ind w:left="227" w:right="227"/>
        <w:jc w:val="both"/>
        <w:rPr>
          <w:rFonts w:ascii="Garamond" w:hAnsi="Garamond"/>
          <w:sz w:val="24"/>
          <w:szCs w:val="24"/>
        </w:rPr>
      </w:pPr>
      <w:r w:rsidRPr="00404994">
        <w:rPr>
          <w:rFonts w:ascii="Garamond" w:hAnsi="Garamond"/>
          <w:sz w:val="24"/>
          <w:szCs w:val="24"/>
        </w:rPr>
        <w:t>PREVZEM IN REKLAMACIJA</w:t>
      </w:r>
    </w:p>
    <w:p w14:paraId="593AFB92" w14:textId="24ECE8B6" w:rsidR="00404994" w:rsidRPr="00404994" w:rsidRDefault="00FB4AAC" w:rsidP="00404994">
      <w:pPr>
        <w:spacing w:before="200" w:line="324" w:lineRule="auto"/>
        <w:ind w:left="227" w:right="227"/>
        <w:contextualSpacing/>
        <w:jc w:val="both"/>
        <w:rPr>
          <w:rFonts w:ascii="Garamond" w:hAnsi="Garamond"/>
          <w:sz w:val="24"/>
          <w:szCs w:val="24"/>
          <w:lang w:eastAsia="sl-SI"/>
        </w:rPr>
      </w:pPr>
      <w:r>
        <w:rPr>
          <w:rFonts w:ascii="Garamond" w:hAnsi="Garamond"/>
          <w:sz w:val="24"/>
          <w:szCs w:val="24"/>
          <w:lang w:eastAsia="sl-SI"/>
        </w:rPr>
        <w:t>7</w:t>
      </w:r>
      <w:r w:rsidR="00404994" w:rsidRPr="00404994">
        <w:rPr>
          <w:rFonts w:ascii="Garamond" w:hAnsi="Garamond"/>
          <w:sz w:val="24"/>
          <w:szCs w:val="24"/>
          <w:lang w:eastAsia="sl-SI"/>
        </w:rPr>
        <w:t>. člen</w:t>
      </w:r>
    </w:p>
    <w:p w14:paraId="46D1E570" w14:textId="77777777" w:rsidR="00404994" w:rsidRPr="00404994" w:rsidRDefault="00404994" w:rsidP="00404994">
      <w:pPr>
        <w:spacing w:line="324" w:lineRule="auto"/>
        <w:ind w:left="227" w:right="227"/>
        <w:jc w:val="both"/>
        <w:rPr>
          <w:rFonts w:ascii="Garamond" w:hAnsi="Garamond"/>
          <w:sz w:val="24"/>
          <w:szCs w:val="24"/>
        </w:rPr>
      </w:pPr>
      <w:r w:rsidRPr="00404994">
        <w:rPr>
          <w:rFonts w:ascii="Garamond" w:hAnsi="Garamond"/>
          <w:sz w:val="24"/>
          <w:szCs w:val="24"/>
        </w:rPr>
        <w:t xml:space="preserve">Količinski prevzem blaga oz. pregled se opravi takoj ob prevzemu blaga. Količinska odstopanja, ki jih ni bilo moč ugotoviti ob prevzemu, mora posamezni naročnik pisno reklamirati najkasneje v dveh delovnih dneh od prevzema. </w:t>
      </w:r>
    </w:p>
    <w:p w14:paraId="7D5BDE17" w14:textId="77777777" w:rsidR="00404994" w:rsidRPr="00404994" w:rsidRDefault="00404994" w:rsidP="00404994">
      <w:pPr>
        <w:spacing w:line="324" w:lineRule="auto"/>
        <w:ind w:left="227" w:right="227"/>
        <w:jc w:val="both"/>
        <w:rPr>
          <w:rFonts w:ascii="Garamond" w:hAnsi="Garamond"/>
          <w:sz w:val="24"/>
          <w:szCs w:val="24"/>
        </w:rPr>
      </w:pPr>
      <w:r w:rsidRPr="00404994">
        <w:rPr>
          <w:rFonts w:ascii="Garamond" w:hAnsi="Garamond"/>
          <w:sz w:val="24"/>
          <w:szCs w:val="24"/>
        </w:rPr>
        <w:t xml:space="preserve">Dobavljeno blago mora ustrezati dogovorjeni kakovosti ter biti v skladu s tem sporazumom in njegovimi prilogami za vsak artikel posebej. Kakovostna odstopanja lahko posamezni naročnik pisno reklamira najkasneje v dneh od prevzema blaga  z reklamacijskim zapisnikom. </w:t>
      </w:r>
    </w:p>
    <w:p w14:paraId="4864017B" w14:textId="77777777" w:rsidR="00404994" w:rsidRPr="00404994" w:rsidRDefault="00404994" w:rsidP="00404994">
      <w:pPr>
        <w:spacing w:line="324" w:lineRule="auto"/>
        <w:ind w:left="227" w:right="227"/>
        <w:jc w:val="both"/>
        <w:rPr>
          <w:rFonts w:ascii="Garamond" w:hAnsi="Garamond"/>
          <w:sz w:val="24"/>
          <w:szCs w:val="24"/>
        </w:rPr>
      </w:pPr>
      <w:r w:rsidRPr="00404994">
        <w:rPr>
          <w:rFonts w:ascii="Garamond" w:hAnsi="Garamond"/>
          <w:sz w:val="24"/>
          <w:szCs w:val="24"/>
        </w:rPr>
        <w:t>Če dobava ne ustreza naročeni količini in/ali kakovosti, je dobavitelj dolžan pomanjkljivosti nemudoma brezplačno odpraviti. V kolikor dobavitelj napak ne odpravi v roku dveh delovnih dni od prejema reklamacije, to lahko stori posamezni naročnik na stroške dobavitelja in zahteva od dobavitelja povrnitev nastale škode.</w:t>
      </w:r>
    </w:p>
    <w:p w14:paraId="3F999F87" w14:textId="77777777" w:rsidR="00404994" w:rsidRPr="00404994" w:rsidRDefault="00404994" w:rsidP="00404994">
      <w:pPr>
        <w:spacing w:line="324" w:lineRule="auto"/>
        <w:ind w:left="227" w:right="227"/>
        <w:jc w:val="both"/>
        <w:rPr>
          <w:rFonts w:ascii="Garamond" w:hAnsi="Garamond"/>
          <w:sz w:val="24"/>
          <w:szCs w:val="24"/>
        </w:rPr>
      </w:pPr>
      <w:r w:rsidRPr="00404994">
        <w:rPr>
          <w:rFonts w:ascii="Garamond" w:hAnsi="Garamond"/>
          <w:sz w:val="24"/>
          <w:szCs w:val="24"/>
        </w:rPr>
        <w:t xml:space="preserve">Kakovost blaga mora ustrezati obstoječim standardom in deklarirani kakovosti na embalaži oziroma spremljajočih dokumentih. Blago mora ustrezati tudi pogojem in zahtevam, opredeljenimi v razpisni dokumentaciji naročnika in strokovnim kriterijem oz. značilnostim. Blago mora biti obvezno pakirano v originalni embalaži (kot izhaja iz proizvajalčevega kataloga). Blago mora imeti oznako CE in izpolnjevati vse tehnične zahteve določena v Navodilih ponudnikov. </w:t>
      </w:r>
    </w:p>
    <w:p w14:paraId="0389E1B4" w14:textId="77777777" w:rsidR="00404994" w:rsidRPr="00404994" w:rsidRDefault="00404994" w:rsidP="00404994">
      <w:pPr>
        <w:spacing w:line="324" w:lineRule="auto"/>
        <w:ind w:left="227" w:right="227"/>
        <w:jc w:val="both"/>
        <w:rPr>
          <w:rFonts w:ascii="Garamond" w:hAnsi="Garamond"/>
          <w:sz w:val="24"/>
          <w:szCs w:val="24"/>
        </w:rPr>
      </w:pPr>
      <w:r w:rsidRPr="00404994">
        <w:rPr>
          <w:rFonts w:ascii="Garamond" w:hAnsi="Garamond"/>
          <w:sz w:val="24"/>
          <w:szCs w:val="24"/>
        </w:rPr>
        <w:t xml:space="preserve">Z dnem podpisa dobavnice je prevzem blaga opravljen. </w:t>
      </w:r>
    </w:p>
    <w:p w14:paraId="5BA459D5" w14:textId="77777777" w:rsidR="00404994" w:rsidRPr="00404994" w:rsidRDefault="00404994" w:rsidP="00404994">
      <w:pPr>
        <w:spacing w:line="324" w:lineRule="auto"/>
        <w:ind w:left="227" w:right="227"/>
        <w:jc w:val="both"/>
        <w:rPr>
          <w:rFonts w:ascii="Garamond" w:hAnsi="Garamond"/>
          <w:sz w:val="24"/>
          <w:szCs w:val="24"/>
        </w:rPr>
      </w:pPr>
      <w:r w:rsidRPr="00404994">
        <w:rPr>
          <w:rFonts w:ascii="Garamond" w:hAnsi="Garamond"/>
          <w:sz w:val="24"/>
          <w:szCs w:val="24"/>
        </w:rPr>
        <w:t xml:space="preserve">Blago, za katero se bo ugotovilo, da kakorkoli odstopa od navedb v razpisni ali ponudbeni dokumentaciji, ali ni skladno s specifikacijami, bo zavrnjeno, zaradi česar bo izvajalec prešel v zamudo. Enako velja, če bo neskladnost ugotovljena za katerikoli dokument, ki bi moral biti blagu priložen. Zavrnitev bo označena na dobavnici. V primeru, da so na dobavnicah opredeljene cene, ki niso skladne s ponudbenimi, naročnik blago vseeno prevzame, pri čemer ne pristane na cene navedene na dobavnici. V primeru, da ima dobavnica tudi naravo računa, bo naročnik dokument zavrnil in mora izvajalec izstaviti nov dokument z ustreznimi cenami. </w:t>
      </w:r>
    </w:p>
    <w:p w14:paraId="4B1716FF" w14:textId="77777777" w:rsidR="00404994" w:rsidRPr="00404994" w:rsidRDefault="00404994" w:rsidP="00404994">
      <w:pPr>
        <w:spacing w:line="324" w:lineRule="auto"/>
        <w:ind w:left="227" w:right="227"/>
        <w:jc w:val="both"/>
        <w:rPr>
          <w:rFonts w:ascii="Garamond" w:hAnsi="Garamond"/>
          <w:sz w:val="24"/>
          <w:szCs w:val="24"/>
        </w:rPr>
      </w:pPr>
      <w:r w:rsidRPr="00404994">
        <w:rPr>
          <w:rFonts w:ascii="Garamond" w:hAnsi="Garamond"/>
          <w:sz w:val="24"/>
          <w:szCs w:val="24"/>
        </w:rPr>
        <w:t>Preverjanje količine in stanja blaga izvajata za to pooblaščeni osebi obeh pogodbenih strank in v primeru nepravilnosti pri dobavi izdelata zapisnik.</w:t>
      </w:r>
    </w:p>
    <w:p w14:paraId="4FDA0D93" w14:textId="77777777" w:rsidR="00404994" w:rsidRPr="00404994" w:rsidRDefault="00404994" w:rsidP="00404994">
      <w:pPr>
        <w:spacing w:line="324" w:lineRule="auto"/>
        <w:ind w:left="227" w:right="227"/>
        <w:jc w:val="both"/>
        <w:rPr>
          <w:rFonts w:ascii="Garamond" w:hAnsi="Garamond"/>
          <w:sz w:val="24"/>
          <w:szCs w:val="24"/>
        </w:rPr>
      </w:pPr>
      <w:r w:rsidRPr="00404994">
        <w:rPr>
          <w:rFonts w:ascii="Garamond" w:hAnsi="Garamond"/>
          <w:sz w:val="24"/>
          <w:szCs w:val="24"/>
        </w:rPr>
        <w:t xml:space="preserve">Zamenjava naročenih izdelkov z drugimi izdelki ni dovoljena, razen po predhodnem pisnem soglasju naročnika na podlagi objektivno opravičljivih in preverljivih okoliščin. </w:t>
      </w:r>
    </w:p>
    <w:p w14:paraId="23465E59" w14:textId="77777777" w:rsidR="00704769" w:rsidRDefault="00704769" w:rsidP="00404994">
      <w:pPr>
        <w:spacing w:line="324" w:lineRule="auto"/>
        <w:ind w:left="227" w:right="227"/>
        <w:jc w:val="both"/>
        <w:rPr>
          <w:rFonts w:ascii="Garamond" w:hAnsi="Garamond"/>
          <w:sz w:val="24"/>
          <w:szCs w:val="24"/>
        </w:rPr>
      </w:pPr>
    </w:p>
    <w:p w14:paraId="087305FB" w14:textId="3FDBA5BE" w:rsidR="00404994" w:rsidRPr="00404994" w:rsidRDefault="00FB4AAC" w:rsidP="00404994">
      <w:pPr>
        <w:spacing w:line="324" w:lineRule="auto"/>
        <w:ind w:left="227" w:right="227"/>
        <w:jc w:val="both"/>
        <w:rPr>
          <w:rFonts w:ascii="Garamond" w:hAnsi="Garamond"/>
          <w:sz w:val="24"/>
          <w:szCs w:val="24"/>
        </w:rPr>
      </w:pPr>
      <w:r>
        <w:rPr>
          <w:rFonts w:ascii="Garamond" w:hAnsi="Garamond"/>
          <w:sz w:val="24"/>
          <w:szCs w:val="24"/>
        </w:rPr>
        <w:t>8</w:t>
      </w:r>
      <w:r w:rsidR="00404994" w:rsidRPr="00404994">
        <w:rPr>
          <w:rFonts w:ascii="Garamond" w:hAnsi="Garamond"/>
          <w:sz w:val="24"/>
          <w:szCs w:val="24"/>
        </w:rPr>
        <w:t>.člen</w:t>
      </w:r>
    </w:p>
    <w:p w14:paraId="3FB911A0" w14:textId="77777777" w:rsidR="00404994" w:rsidRPr="00404994" w:rsidRDefault="00404994" w:rsidP="00404994">
      <w:pPr>
        <w:spacing w:line="324" w:lineRule="auto"/>
        <w:ind w:left="227" w:right="227"/>
        <w:jc w:val="both"/>
        <w:rPr>
          <w:rFonts w:ascii="Garamond" w:hAnsi="Garamond"/>
          <w:sz w:val="24"/>
          <w:szCs w:val="24"/>
        </w:rPr>
      </w:pPr>
      <w:r w:rsidRPr="00404994">
        <w:rPr>
          <w:rFonts w:ascii="Garamond" w:hAnsi="Garamond"/>
          <w:sz w:val="24"/>
          <w:szCs w:val="24"/>
        </w:rPr>
        <w:t>Če dobavitelj ne dobavlja blaga v skladu s tem sporazumom in zamuja pri dobavi blaga ni posledica višje sile ali razlogov na strani naročnika, ima naročnik pravico kupiti blago, ki je predmet posamične dobave, pri drugem dobavitelju oz. stranki sporazuma, stranka sporazuma pa je dolžna naročniku nadomestiti razliko v ceni med ceno iz sporazuma in ceno po kateri je naročnik blago kupil.</w:t>
      </w:r>
    </w:p>
    <w:p w14:paraId="39E5FDBE" w14:textId="77777777" w:rsidR="00404994" w:rsidRPr="00404994" w:rsidRDefault="00404994" w:rsidP="00404994">
      <w:pPr>
        <w:spacing w:line="324" w:lineRule="auto"/>
        <w:ind w:left="227" w:right="227"/>
        <w:jc w:val="both"/>
        <w:rPr>
          <w:rFonts w:ascii="Garamond" w:hAnsi="Garamond"/>
          <w:sz w:val="24"/>
          <w:szCs w:val="24"/>
        </w:rPr>
      </w:pPr>
      <w:r w:rsidRPr="00404994">
        <w:rPr>
          <w:rFonts w:ascii="Garamond" w:hAnsi="Garamond"/>
          <w:sz w:val="24"/>
          <w:szCs w:val="24"/>
        </w:rPr>
        <w:t>Naročnik je dolžan stranki sporazuma poslati obvestilo o nameravanem kupu iz prejšnjega odstavka tega člena, v katerem navede številko in datum naročilnice z izjavo, da bo naročeno blago kupil pri drugem dobavitelju oz. stranki sporazuma, nato pa lahko izvrši kritni kup, sporazum  pa je za to dobavo razdrt.</w:t>
      </w:r>
    </w:p>
    <w:p w14:paraId="47443AF7" w14:textId="77777777" w:rsidR="00404994" w:rsidRPr="00404994" w:rsidRDefault="00404994" w:rsidP="00404994">
      <w:pPr>
        <w:spacing w:line="324" w:lineRule="auto"/>
        <w:ind w:left="227" w:right="227"/>
        <w:jc w:val="both"/>
        <w:rPr>
          <w:rFonts w:ascii="Garamond" w:hAnsi="Garamond"/>
          <w:sz w:val="24"/>
          <w:szCs w:val="24"/>
        </w:rPr>
      </w:pPr>
      <w:r w:rsidRPr="00404994">
        <w:rPr>
          <w:rFonts w:ascii="Garamond" w:hAnsi="Garamond"/>
          <w:sz w:val="24"/>
          <w:szCs w:val="24"/>
        </w:rPr>
        <w:t>Šteje se, da je bila stranka sporazuma o nameravanem kritnem kupu obveščena, če naročnik razpolaga z dokazilom o poslanem obvestilu.</w:t>
      </w:r>
    </w:p>
    <w:p w14:paraId="1F96E083" w14:textId="77777777" w:rsidR="00404994" w:rsidRPr="00404994" w:rsidRDefault="00404994" w:rsidP="00404994">
      <w:pPr>
        <w:spacing w:line="324" w:lineRule="auto"/>
        <w:ind w:left="227" w:right="227"/>
        <w:jc w:val="both"/>
        <w:rPr>
          <w:rFonts w:ascii="Garamond" w:hAnsi="Garamond"/>
          <w:sz w:val="24"/>
          <w:szCs w:val="24"/>
        </w:rPr>
      </w:pPr>
      <w:r w:rsidRPr="00404994">
        <w:rPr>
          <w:rFonts w:ascii="Garamond" w:hAnsi="Garamond"/>
          <w:sz w:val="24"/>
          <w:szCs w:val="24"/>
        </w:rPr>
        <w:t>Razliko med ceno po kateri je naročnik izvršil kritni kup in ceno iz sporazuma je dolžan naročnik dokazati s kopijo računa, po katerem je kritni kup plačal, dobavitelj pa je dolžan v čim krajšem času oz. najkasneje v roku 30 dni od naročnikovega poziva, za razliko v ceni izstaviti dobropis.</w:t>
      </w:r>
    </w:p>
    <w:p w14:paraId="7A2FBFB4" w14:textId="77777777" w:rsidR="00404994" w:rsidRPr="00404994" w:rsidRDefault="00404994" w:rsidP="00404994">
      <w:pPr>
        <w:spacing w:line="324" w:lineRule="auto"/>
        <w:ind w:left="227" w:right="227"/>
        <w:jc w:val="both"/>
        <w:rPr>
          <w:rFonts w:ascii="Garamond" w:hAnsi="Garamond"/>
          <w:sz w:val="24"/>
          <w:szCs w:val="24"/>
        </w:rPr>
      </w:pPr>
      <w:r w:rsidRPr="00404994">
        <w:rPr>
          <w:rFonts w:ascii="Garamond" w:hAnsi="Garamond"/>
          <w:sz w:val="24"/>
          <w:szCs w:val="24"/>
        </w:rPr>
        <w:t>V kolikor je naročnik primoran izvesti kritni kup zaradi neizvedene dobave blaga oz. zamude pri dobavi blaga v skladu s tem sporazumom več kot 3-krat, lahko sporazum s stranko sporazuma razdre.</w:t>
      </w:r>
    </w:p>
    <w:p w14:paraId="14DA4C7C" w14:textId="77777777" w:rsidR="00404994" w:rsidRPr="00404994" w:rsidRDefault="00404994" w:rsidP="00404994">
      <w:pPr>
        <w:spacing w:line="324" w:lineRule="auto"/>
        <w:ind w:left="227" w:right="227"/>
        <w:jc w:val="both"/>
        <w:rPr>
          <w:rFonts w:ascii="Garamond" w:hAnsi="Garamond"/>
          <w:sz w:val="24"/>
          <w:szCs w:val="24"/>
        </w:rPr>
      </w:pPr>
    </w:p>
    <w:p w14:paraId="15B500B3" w14:textId="77777777" w:rsidR="00404994" w:rsidRPr="00404994" w:rsidRDefault="00404994" w:rsidP="00404994">
      <w:pPr>
        <w:spacing w:line="324" w:lineRule="auto"/>
        <w:ind w:left="227" w:right="227"/>
        <w:jc w:val="both"/>
        <w:rPr>
          <w:rFonts w:ascii="Garamond" w:hAnsi="Garamond"/>
          <w:sz w:val="24"/>
          <w:szCs w:val="24"/>
        </w:rPr>
      </w:pPr>
      <w:r w:rsidRPr="00404994">
        <w:rPr>
          <w:rFonts w:ascii="Garamond" w:hAnsi="Garamond"/>
          <w:sz w:val="24"/>
          <w:szCs w:val="24"/>
          <w:lang w:eastAsia="sl-SI"/>
        </w:rPr>
        <w:t>NAČIN PLAČILA</w:t>
      </w:r>
    </w:p>
    <w:p w14:paraId="5BE889B9" w14:textId="1EAF33ED" w:rsidR="00404994" w:rsidRPr="00404994" w:rsidRDefault="00FB4AAC" w:rsidP="00404994">
      <w:pPr>
        <w:spacing w:before="200" w:line="324" w:lineRule="auto"/>
        <w:ind w:left="227" w:right="227"/>
        <w:contextualSpacing/>
        <w:jc w:val="both"/>
        <w:rPr>
          <w:rFonts w:ascii="Garamond" w:hAnsi="Garamond"/>
          <w:sz w:val="24"/>
          <w:szCs w:val="24"/>
          <w:lang w:eastAsia="sl-SI"/>
        </w:rPr>
      </w:pPr>
      <w:r>
        <w:rPr>
          <w:rFonts w:ascii="Garamond" w:hAnsi="Garamond"/>
          <w:sz w:val="24"/>
          <w:szCs w:val="24"/>
          <w:lang w:eastAsia="sl-SI"/>
        </w:rPr>
        <w:t>9</w:t>
      </w:r>
      <w:r w:rsidR="00404994" w:rsidRPr="00404994">
        <w:rPr>
          <w:rFonts w:ascii="Garamond" w:hAnsi="Garamond"/>
          <w:sz w:val="24"/>
          <w:szCs w:val="24"/>
          <w:lang w:eastAsia="sl-SI"/>
        </w:rPr>
        <w:t xml:space="preserve">. člen </w:t>
      </w:r>
    </w:p>
    <w:p w14:paraId="02F86EFA" w14:textId="77777777" w:rsidR="00404994" w:rsidRPr="00404994" w:rsidRDefault="00404994" w:rsidP="00404994">
      <w:pPr>
        <w:spacing w:before="200" w:line="324" w:lineRule="auto"/>
        <w:ind w:left="227" w:right="227"/>
        <w:contextualSpacing/>
        <w:jc w:val="both"/>
        <w:rPr>
          <w:rFonts w:ascii="Garamond" w:hAnsi="Garamond"/>
          <w:sz w:val="24"/>
          <w:szCs w:val="24"/>
          <w:lang w:eastAsia="sl-SI"/>
        </w:rPr>
      </w:pPr>
    </w:p>
    <w:p w14:paraId="0FC62E76" w14:textId="77777777" w:rsidR="00404994" w:rsidRPr="00404994" w:rsidRDefault="00404994" w:rsidP="00404994">
      <w:pPr>
        <w:spacing w:line="324" w:lineRule="auto"/>
        <w:ind w:left="227" w:right="227"/>
        <w:jc w:val="both"/>
        <w:rPr>
          <w:rFonts w:ascii="Garamond" w:hAnsi="Garamond"/>
          <w:sz w:val="24"/>
          <w:szCs w:val="24"/>
        </w:rPr>
      </w:pPr>
      <w:r w:rsidRPr="00404994">
        <w:rPr>
          <w:rFonts w:ascii="Garamond" w:hAnsi="Garamond"/>
          <w:sz w:val="24"/>
          <w:szCs w:val="24"/>
        </w:rPr>
        <w:t xml:space="preserve">Naročnik bo poravnal stroške za dobavljeno blago v roku  določenem z vsakokrat veljavno zakonodajo, od datuma pravilno izstavljenega računa po prejemu blaga oziroma skladno z vsakokrat veljavno zakonodajo na transakcijski račun dobavitelja. </w:t>
      </w:r>
    </w:p>
    <w:p w14:paraId="40F11CD7" w14:textId="77777777" w:rsidR="00404994" w:rsidRPr="00404994" w:rsidRDefault="00404994" w:rsidP="00404994">
      <w:pPr>
        <w:spacing w:line="324" w:lineRule="auto"/>
        <w:ind w:left="227" w:right="227"/>
        <w:jc w:val="both"/>
        <w:rPr>
          <w:rFonts w:ascii="Garamond" w:hAnsi="Garamond"/>
          <w:sz w:val="24"/>
          <w:szCs w:val="24"/>
        </w:rPr>
      </w:pPr>
      <w:r w:rsidRPr="00404994">
        <w:rPr>
          <w:rFonts w:ascii="Garamond" w:hAnsi="Garamond"/>
          <w:sz w:val="24"/>
          <w:szCs w:val="24"/>
        </w:rPr>
        <w:t xml:space="preserve">Vsak izstavljen račun mora vsebovati podatke o naročnikovi številki okvirnega sporazuma,  naročilnice oz. odjave porabljenega blaga in dobavnice, ter vse elemente kot dobavnica. </w:t>
      </w:r>
    </w:p>
    <w:p w14:paraId="7CEC48E1" w14:textId="77777777" w:rsidR="00404994" w:rsidRPr="00404994" w:rsidRDefault="00404994" w:rsidP="00404994">
      <w:pPr>
        <w:spacing w:line="324" w:lineRule="auto"/>
        <w:ind w:left="227" w:right="227"/>
        <w:jc w:val="both"/>
        <w:rPr>
          <w:rFonts w:ascii="Garamond" w:hAnsi="Garamond"/>
          <w:sz w:val="24"/>
          <w:szCs w:val="24"/>
        </w:rPr>
      </w:pPr>
      <w:r w:rsidRPr="00404994">
        <w:rPr>
          <w:rFonts w:ascii="Garamond" w:hAnsi="Garamond"/>
          <w:sz w:val="24"/>
          <w:szCs w:val="24"/>
        </w:rPr>
        <w:t xml:space="preserve">Izstavljen račun mora imeti prilogo </w:t>
      </w:r>
    </w:p>
    <w:p w14:paraId="0FB4EBB5" w14:textId="77777777" w:rsidR="00404994" w:rsidRPr="00404994" w:rsidRDefault="00404994" w:rsidP="00404994">
      <w:pPr>
        <w:spacing w:line="324" w:lineRule="auto"/>
        <w:ind w:left="227" w:right="227"/>
        <w:jc w:val="both"/>
        <w:rPr>
          <w:rFonts w:ascii="Garamond" w:hAnsi="Garamond"/>
          <w:sz w:val="24"/>
          <w:szCs w:val="24"/>
        </w:rPr>
      </w:pPr>
      <w:r w:rsidRPr="00404994">
        <w:rPr>
          <w:rFonts w:ascii="Garamond" w:hAnsi="Garamond"/>
          <w:sz w:val="24"/>
          <w:szCs w:val="24"/>
        </w:rPr>
        <w:t>-</w:t>
      </w:r>
      <w:r w:rsidRPr="00404994">
        <w:rPr>
          <w:rFonts w:ascii="Garamond" w:hAnsi="Garamond"/>
          <w:sz w:val="24"/>
          <w:szCs w:val="24"/>
        </w:rPr>
        <w:tab/>
        <w:t>naročilnice oz. odjave porabljenega blaga</w:t>
      </w:r>
    </w:p>
    <w:p w14:paraId="2AC33DEC" w14:textId="77777777" w:rsidR="00404994" w:rsidRPr="00404994" w:rsidRDefault="00404994" w:rsidP="00404994">
      <w:pPr>
        <w:spacing w:line="324" w:lineRule="auto"/>
        <w:ind w:left="227" w:right="227"/>
        <w:jc w:val="both"/>
        <w:rPr>
          <w:rFonts w:ascii="Garamond" w:hAnsi="Garamond"/>
          <w:sz w:val="24"/>
          <w:szCs w:val="24"/>
        </w:rPr>
      </w:pPr>
      <w:r w:rsidRPr="00404994">
        <w:rPr>
          <w:rFonts w:ascii="Garamond" w:hAnsi="Garamond"/>
          <w:sz w:val="24"/>
          <w:szCs w:val="24"/>
        </w:rPr>
        <w:t>-</w:t>
      </w:r>
      <w:r w:rsidRPr="00404994">
        <w:rPr>
          <w:rFonts w:ascii="Garamond" w:hAnsi="Garamond"/>
          <w:sz w:val="24"/>
          <w:szCs w:val="24"/>
        </w:rPr>
        <w:tab/>
        <w:t xml:space="preserve">dobavnice </w:t>
      </w:r>
    </w:p>
    <w:p w14:paraId="1F2B3EEF" w14:textId="77777777" w:rsidR="00404994" w:rsidRPr="00404994" w:rsidRDefault="00404994" w:rsidP="00404994">
      <w:pPr>
        <w:spacing w:line="324" w:lineRule="auto"/>
        <w:ind w:left="227" w:right="227"/>
        <w:jc w:val="both"/>
        <w:rPr>
          <w:rFonts w:ascii="Garamond" w:hAnsi="Garamond"/>
          <w:sz w:val="24"/>
          <w:szCs w:val="24"/>
        </w:rPr>
      </w:pPr>
      <w:r w:rsidRPr="00404994">
        <w:rPr>
          <w:rFonts w:ascii="Garamond" w:hAnsi="Garamond"/>
          <w:sz w:val="24"/>
          <w:szCs w:val="24"/>
        </w:rPr>
        <w:t xml:space="preserve">Dobavitelj mora vse račune naročniku pošiljati izključno v elektronski obliki (e-račun), skladno z veljavnim Zakonom o opravljanju plačilnih storitev za proračunske uporabnike. Dobavitelj mora izdati ločen račun, izključno vezan na predmetni sporazum, zbirni račun ni dopusten in ga bo naročnik zavrnil. </w:t>
      </w:r>
    </w:p>
    <w:p w14:paraId="591A1324" w14:textId="77777777" w:rsidR="00404994" w:rsidRPr="00404994" w:rsidRDefault="00404994" w:rsidP="00404994">
      <w:pPr>
        <w:spacing w:line="324" w:lineRule="auto"/>
        <w:ind w:left="227" w:right="227"/>
        <w:jc w:val="both"/>
        <w:rPr>
          <w:rFonts w:ascii="Garamond" w:hAnsi="Garamond"/>
          <w:sz w:val="24"/>
          <w:szCs w:val="24"/>
        </w:rPr>
      </w:pPr>
      <w:r w:rsidRPr="00404994">
        <w:rPr>
          <w:rFonts w:ascii="Garamond" w:hAnsi="Garamond"/>
          <w:sz w:val="24"/>
          <w:szCs w:val="24"/>
        </w:rPr>
        <w:t xml:space="preserve">Naročnik se obvezuje, da bo po prejemu računa in prilog v roku 8 dni le-tega pregledal, ter izvajalcu sporočil morebitne nepravilnosti in pomanjkljivosti. Naročnik ima pravico obrazloženo zavrniti račun s priloženo dokumentacijo v roku 8 dni po prejemu. </w:t>
      </w:r>
    </w:p>
    <w:p w14:paraId="585D2E62" w14:textId="77777777" w:rsidR="00404994" w:rsidRPr="00404994" w:rsidRDefault="00404994" w:rsidP="00404994">
      <w:pPr>
        <w:spacing w:after="0" w:line="324" w:lineRule="auto"/>
        <w:ind w:left="227" w:right="227"/>
        <w:jc w:val="both"/>
        <w:rPr>
          <w:rFonts w:ascii="Garamond" w:eastAsia="Calibri" w:hAnsi="Garamond" w:cs="Times New Roman"/>
          <w:sz w:val="24"/>
          <w:szCs w:val="24"/>
        </w:rPr>
      </w:pPr>
      <w:r w:rsidRPr="00404994">
        <w:rPr>
          <w:rFonts w:ascii="Garamond" w:eastAsia="Calibri" w:hAnsi="Garamond" w:cs="Times New Roman"/>
          <w:sz w:val="24"/>
          <w:szCs w:val="24"/>
        </w:rPr>
        <w:t xml:space="preserve">Kadar je kot najugodnejša izbrana skupna ponudba skupine izvajalcev, bodo plačila izvedena na transakcijski račun partnerja, ki je naročnik zavarovanja za dobro izvedbo pogodbenih obveznosti. </w:t>
      </w:r>
    </w:p>
    <w:p w14:paraId="09C94B6F" w14:textId="77777777" w:rsidR="00404994" w:rsidRPr="00404994" w:rsidRDefault="00404994" w:rsidP="00404994">
      <w:pPr>
        <w:spacing w:after="0" w:line="324" w:lineRule="auto"/>
        <w:ind w:left="227" w:right="227"/>
        <w:jc w:val="both"/>
        <w:rPr>
          <w:rFonts w:ascii="Garamond" w:eastAsia="Calibri" w:hAnsi="Garamond" w:cs="Times New Roman"/>
          <w:sz w:val="24"/>
          <w:szCs w:val="24"/>
        </w:rPr>
      </w:pPr>
    </w:p>
    <w:p w14:paraId="0A5F8F09" w14:textId="77777777" w:rsidR="00404994" w:rsidRPr="00404994" w:rsidRDefault="00404994" w:rsidP="00404994">
      <w:pPr>
        <w:spacing w:after="0" w:line="324" w:lineRule="auto"/>
        <w:ind w:left="227" w:right="227"/>
        <w:jc w:val="both"/>
        <w:rPr>
          <w:rFonts w:ascii="Garamond" w:eastAsia="Calibri" w:hAnsi="Garamond" w:cs="Times New Roman"/>
          <w:sz w:val="24"/>
          <w:szCs w:val="24"/>
        </w:rPr>
      </w:pPr>
      <w:r w:rsidRPr="00404994">
        <w:rPr>
          <w:rFonts w:ascii="Garamond" w:eastAsia="Calibri" w:hAnsi="Garamond" w:cs="Times New Roman"/>
          <w:sz w:val="24"/>
          <w:szCs w:val="24"/>
        </w:rPr>
        <w:t>V kolikor bo podizvajalec zahteval neposredno plačilo skladno z Navodili ponudnikom so obvezne  priloge računu glavnega izvajalca računi oz. situacije podizvajalcev, ki jih je glavni izvajalec predhodno potrdil podizvajalcem. Roki plačil v primeru neposrednih plačil podizvajalcem so enaki kot za izvajalca.</w:t>
      </w:r>
    </w:p>
    <w:p w14:paraId="0EFEF81B" w14:textId="77777777" w:rsidR="00404994" w:rsidRPr="00404994" w:rsidRDefault="00404994" w:rsidP="00404994">
      <w:pPr>
        <w:spacing w:after="0" w:line="324" w:lineRule="auto"/>
        <w:ind w:left="227" w:right="227"/>
        <w:jc w:val="both"/>
        <w:rPr>
          <w:rFonts w:ascii="Garamond" w:eastAsia="Calibri" w:hAnsi="Garamond" w:cs="Times New Roman"/>
          <w:sz w:val="24"/>
          <w:szCs w:val="24"/>
        </w:rPr>
      </w:pPr>
    </w:p>
    <w:p w14:paraId="6680E13F" w14:textId="77777777" w:rsidR="00404994" w:rsidRPr="00404994" w:rsidRDefault="00404994" w:rsidP="00404994">
      <w:pPr>
        <w:spacing w:after="200" w:line="324" w:lineRule="auto"/>
        <w:ind w:left="227" w:right="227"/>
        <w:jc w:val="both"/>
        <w:rPr>
          <w:rFonts w:ascii="Garamond" w:eastAsia="Calibri" w:hAnsi="Garamond" w:cs="Times New Roman"/>
          <w:sz w:val="24"/>
          <w:szCs w:val="24"/>
        </w:rPr>
      </w:pPr>
      <w:r w:rsidRPr="00404994">
        <w:rPr>
          <w:rFonts w:ascii="Garamond" w:eastAsia="Calibri" w:hAnsi="Garamond" w:cs="Times New Roman"/>
          <w:sz w:val="24"/>
          <w:szCs w:val="24"/>
        </w:rPr>
        <w:t>V primeru, da podizvajalec ne zahteva neposrednega plačila s strani naročnika mora izvajalec najpozneje v roku 60 dni od plačila končnega računa naročniku podati pisno izjavo izvajalca in podizvajalca, da je podizvajalec prejel plačilo za storitve, izvedene v predmetnem javnem naročilu. V kolikor izjava ne bo predložena, bo naročnik sprožil postopek za ugotovitev prekrška, skladno z določili ZJN-3.</w:t>
      </w:r>
    </w:p>
    <w:p w14:paraId="794E2BFD" w14:textId="77777777" w:rsidR="00404994" w:rsidRPr="00404994" w:rsidRDefault="00404994" w:rsidP="00404994">
      <w:pPr>
        <w:spacing w:line="324" w:lineRule="auto"/>
        <w:ind w:left="227" w:right="227"/>
        <w:jc w:val="both"/>
        <w:rPr>
          <w:rFonts w:ascii="Garamond" w:hAnsi="Garamond"/>
          <w:sz w:val="24"/>
          <w:szCs w:val="24"/>
        </w:rPr>
      </w:pPr>
    </w:p>
    <w:p w14:paraId="46FA7DA6" w14:textId="77777777" w:rsidR="00404994" w:rsidRPr="00404994" w:rsidRDefault="00404994" w:rsidP="00404994">
      <w:pPr>
        <w:spacing w:line="324" w:lineRule="auto"/>
        <w:ind w:left="227" w:right="227"/>
        <w:jc w:val="both"/>
        <w:rPr>
          <w:rFonts w:ascii="Garamond" w:hAnsi="Garamond"/>
          <w:sz w:val="24"/>
          <w:szCs w:val="24"/>
        </w:rPr>
      </w:pPr>
      <w:r w:rsidRPr="00404994">
        <w:rPr>
          <w:rFonts w:ascii="Garamond" w:hAnsi="Garamond"/>
          <w:sz w:val="24"/>
          <w:szCs w:val="24"/>
        </w:rPr>
        <w:t xml:space="preserve">JAMSTVA IZVAJALCA </w:t>
      </w:r>
    </w:p>
    <w:p w14:paraId="12B32326" w14:textId="173EB31A" w:rsidR="00404994" w:rsidRPr="00404994" w:rsidRDefault="00FB4AAC" w:rsidP="00404994">
      <w:pPr>
        <w:spacing w:before="200" w:line="324" w:lineRule="auto"/>
        <w:ind w:left="227" w:right="227"/>
        <w:contextualSpacing/>
        <w:jc w:val="both"/>
        <w:rPr>
          <w:rFonts w:ascii="Garamond" w:hAnsi="Garamond"/>
          <w:sz w:val="24"/>
          <w:szCs w:val="24"/>
          <w:lang w:eastAsia="sl-SI"/>
        </w:rPr>
      </w:pPr>
      <w:r>
        <w:rPr>
          <w:rFonts w:ascii="Garamond" w:hAnsi="Garamond"/>
          <w:sz w:val="24"/>
          <w:szCs w:val="24"/>
          <w:lang w:eastAsia="sl-SI"/>
        </w:rPr>
        <w:t>10</w:t>
      </w:r>
      <w:r w:rsidR="00404994" w:rsidRPr="00404994">
        <w:rPr>
          <w:rFonts w:ascii="Garamond" w:hAnsi="Garamond"/>
          <w:sz w:val="24"/>
          <w:szCs w:val="24"/>
          <w:lang w:eastAsia="sl-SI"/>
        </w:rPr>
        <w:t>. člen</w:t>
      </w:r>
    </w:p>
    <w:p w14:paraId="7D58141C" w14:textId="77777777" w:rsidR="00404994" w:rsidRPr="00404994" w:rsidRDefault="00404994" w:rsidP="00404994">
      <w:pPr>
        <w:spacing w:line="324" w:lineRule="auto"/>
        <w:ind w:left="227" w:right="227"/>
        <w:jc w:val="both"/>
        <w:rPr>
          <w:rFonts w:ascii="Garamond" w:hAnsi="Garamond"/>
          <w:sz w:val="24"/>
          <w:szCs w:val="24"/>
        </w:rPr>
      </w:pPr>
      <w:r w:rsidRPr="00404994">
        <w:rPr>
          <w:rFonts w:ascii="Garamond" w:hAnsi="Garamond"/>
          <w:sz w:val="24"/>
          <w:szCs w:val="24"/>
        </w:rPr>
        <w:t>Izvajalec naročniku jamči:</w:t>
      </w:r>
    </w:p>
    <w:p w14:paraId="370875ED" w14:textId="77777777" w:rsidR="00404994" w:rsidRPr="00404994" w:rsidRDefault="00404994" w:rsidP="00404994">
      <w:pPr>
        <w:numPr>
          <w:ilvl w:val="0"/>
          <w:numId w:val="18"/>
        </w:numPr>
        <w:spacing w:after="200" w:line="324" w:lineRule="auto"/>
        <w:ind w:left="227" w:right="227"/>
        <w:contextualSpacing/>
        <w:jc w:val="both"/>
        <w:rPr>
          <w:rFonts w:ascii="Garamond" w:hAnsi="Garamond"/>
          <w:sz w:val="24"/>
          <w:szCs w:val="24"/>
        </w:rPr>
      </w:pPr>
      <w:r w:rsidRPr="00404994">
        <w:rPr>
          <w:rFonts w:ascii="Garamond" w:hAnsi="Garamond"/>
          <w:sz w:val="24"/>
          <w:szCs w:val="24"/>
        </w:rPr>
        <w:t>da kupljeno blago nima pravnih napak;</w:t>
      </w:r>
    </w:p>
    <w:p w14:paraId="5AA0D365" w14:textId="77777777" w:rsidR="00404994" w:rsidRPr="00404994" w:rsidRDefault="00404994" w:rsidP="00404994">
      <w:pPr>
        <w:numPr>
          <w:ilvl w:val="0"/>
          <w:numId w:val="18"/>
        </w:numPr>
        <w:spacing w:after="200" w:line="324" w:lineRule="auto"/>
        <w:ind w:left="227" w:right="227"/>
        <w:contextualSpacing/>
        <w:jc w:val="both"/>
        <w:rPr>
          <w:rFonts w:ascii="Garamond" w:hAnsi="Garamond"/>
          <w:sz w:val="24"/>
          <w:szCs w:val="24"/>
        </w:rPr>
      </w:pPr>
      <w:r w:rsidRPr="00404994">
        <w:rPr>
          <w:rFonts w:ascii="Garamond" w:hAnsi="Garamond"/>
          <w:sz w:val="24"/>
          <w:szCs w:val="24"/>
        </w:rPr>
        <w:t>da bo dostavil kvalitetno blago, ki popolnoma ustreza vsem opisom, karakteristikam in specifikacijam, ki so bili dani v okviru razpisne in ponudbene dokumentacije ali so priloga  pogodbe;</w:t>
      </w:r>
    </w:p>
    <w:p w14:paraId="66DAC2C6" w14:textId="77777777" w:rsidR="00404994" w:rsidRPr="00404994" w:rsidRDefault="00404994" w:rsidP="00404994">
      <w:pPr>
        <w:numPr>
          <w:ilvl w:val="0"/>
          <w:numId w:val="18"/>
        </w:numPr>
        <w:spacing w:after="200" w:line="324" w:lineRule="auto"/>
        <w:ind w:left="227" w:right="227"/>
        <w:contextualSpacing/>
        <w:jc w:val="both"/>
        <w:rPr>
          <w:rFonts w:ascii="Garamond" w:hAnsi="Garamond"/>
          <w:sz w:val="24"/>
          <w:szCs w:val="24"/>
        </w:rPr>
      </w:pPr>
      <w:r w:rsidRPr="00404994">
        <w:rPr>
          <w:rFonts w:ascii="Garamond" w:hAnsi="Garamond"/>
          <w:sz w:val="24"/>
          <w:szCs w:val="24"/>
        </w:rPr>
        <w:t>da bo dobavljal izdelke, ki so pakirana/i v skladu z veljavnimi zakonskimi predpisi v Republiki Sloveniji;</w:t>
      </w:r>
    </w:p>
    <w:p w14:paraId="716F1426" w14:textId="77777777" w:rsidR="00404994" w:rsidRDefault="00404994" w:rsidP="00404994">
      <w:pPr>
        <w:numPr>
          <w:ilvl w:val="0"/>
          <w:numId w:val="18"/>
        </w:numPr>
        <w:spacing w:after="200" w:line="324" w:lineRule="auto"/>
        <w:ind w:left="227" w:right="227"/>
        <w:contextualSpacing/>
        <w:jc w:val="both"/>
        <w:rPr>
          <w:rFonts w:ascii="Garamond" w:hAnsi="Garamond"/>
          <w:sz w:val="24"/>
          <w:szCs w:val="24"/>
        </w:rPr>
      </w:pPr>
      <w:r w:rsidRPr="00404994">
        <w:rPr>
          <w:rFonts w:ascii="Garamond" w:hAnsi="Garamond"/>
          <w:sz w:val="24"/>
          <w:szCs w:val="24"/>
        </w:rPr>
        <w:t xml:space="preserve">da bo nosil vse stroške povezane s transportom blaga na lokacije naročnika in odvozom embalaže.   </w:t>
      </w:r>
    </w:p>
    <w:p w14:paraId="203DD2DC" w14:textId="77777777" w:rsidR="00292C30" w:rsidRPr="00404994" w:rsidRDefault="00292C30" w:rsidP="00292C30">
      <w:pPr>
        <w:spacing w:after="200" w:line="324" w:lineRule="auto"/>
        <w:ind w:left="227" w:right="227"/>
        <w:contextualSpacing/>
        <w:jc w:val="both"/>
        <w:rPr>
          <w:rFonts w:ascii="Garamond" w:hAnsi="Garamond"/>
          <w:sz w:val="24"/>
          <w:szCs w:val="24"/>
        </w:rPr>
      </w:pPr>
    </w:p>
    <w:p w14:paraId="4D64D710" w14:textId="77777777" w:rsidR="00404994" w:rsidRPr="00404994" w:rsidRDefault="00404994" w:rsidP="00404994">
      <w:pPr>
        <w:spacing w:line="324" w:lineRule="auto"/>
        <w:ind w:left="227" w:right="227"/>
        <w:jc w:val="both"/>
        <w:rPr>
          <w:rFonts w:ascii="Garamond" w:hAnsi="Garamond"/>
          <w:sz w:val="24"/>
          <w:szCs w:val="24"/>
        </w:rPr>
      </w:pPr>
    </w:p>
    <w:p w14:paraId="309B51F6" w14:textId="77777777" w:rsidR="00404994" w:rsidRPr="00404994" w:rsidRDefault="00404994" w:rsidP="00404994">
      <w:pPr>
        <w:spacing w:line="324" w:lineRule="auto"/>
        <w:ind w:left="227" w:right="227"/>
        <w:jc w:val="both"/>
        <w:rPr>
          <w:rFonts w:ascii="Garamond" w:hAnsi="Garamond"/>
          <w:sz w:val="24"/>
          <w:szCs w:val="24"/>
        </w:rPr>
      </w:pPr>
      <w:r w:rsidRPr="00404994">
        <w:rPr>
          <w:rFonts w:ascii="Garamond" w:hAnsi="Garamond"/>
          <w:sz w:val="24"/>
          <w:szCs w:val="24"/>
        </w:rPr>
        <w:t xml:space="preserve">ZAVAROVANJE POSLA </w:t>
      </w:r>
    </w:p>
    <w:p w14:paraId="51A41957" w14:textId="7FCC9F85" w:rsidR="00404994" w:rsidRPr="00404994" w:rsidRDefault="00404994" w:rsidP="00404994">
      <w:pPr>
        <w:spacing w:before="200" w:line="324" w:lineRule="auto"/>
        <w:ind w:left="227" w:right="227"/>
        <w:contextualSpacing/>
        <w:jc w:val="both"/>
        <w:rPr>
          <w:rFonts w:ascii="Garamond" w:hAnsi="Garamond"/>
          <w:sz w:val="24"/>
          <w:szCs w:val="24"/>
          <w:lang w:eastAsia="sl-SI"/>
        </w:rPr>
      </w:pPr>
      <w:r w:rsidRPr="00404994">
        <w:rPr>
          <w:rFonts w:ascii="Garamond" w:hAnsi="Garamond"/>
          <w:sz w:val="24"/>
          <w:szCs w:val="24"/>
          <w:lang w:eastAsia="sl-SI"/>
        </w:rPr>
        <w:t>1</w:t>
      </w:r>
      <w:r w:rsidR="00FB4AAC">
        <w:rPr>
          <w:rFonts w:ascii="Garamond" w:hAnsi="Garamond"/>
          <w:sz w:val="24"/>
          <w:szCs w:val="24"/>
          <w:lang w:eastAsia="sl-SI"/>
        </w:rPr>
        <w:t>1</w:t>
      </w:r>
      <w:r w:rsidRPr="00404994">
        <w:rPr>
          <w:rFonts w:ascii="Garamond" w:hAnsi="Garamond"/>
          <w:sz w:val="24"/>
          <w:szCs w:val="24"/>
          <w:lang w:eastAsia="sl-SI"/>
        </w:rPr>
        <w:t>. člen</w:t>
      </w:r>
    </w:p>
    <w:p w14:paraId="1F6D09AE" w14:textId="77777777" w:rsidR="00404994" w:rsidRPr="00404994" w:rsidRDefault="00404994" w:rsidP="00404994">
      <w:pPr>
        <w:spacing w:line="324" w:lineRule="auto"/>
        <w:ind w:left="227" w:right="227"/>
        <w:jc w:val="both"/>
        <w:rPr>
          <w:rFonts w:ascii="Garamond" w:hAnsi="Garamond"/>
          <w:sz w:val="24"/>
          <w:szCs w:val="24"/>
        </w:rPr>
      </w:pPr>
      <w:r w:rsidRPr="00404994">
        <w:rPr>
          <w:rFonts w:ascii="Garamond" w:hAnsi="Garamond"/>
          <w:sz w:val="24"/>
          <w:szCs w:val="24"/>
        </w:rPr>
        <w:t xml:space="preserve">Dobavitelj najkasneje v osmih dneh od prejema izvoda podpisanega okvirnega sporazuma s strani naročnika, kot pogoj za veljavnost tega sporazuma, naročniku izročiti zavarovanje v obliki menične izjavo z dvema bianko menicama z veljavnostjo še 30 dni po koncu veljavnosti okvirnega sporazuma v višini 10% pogodbene vrednosti z DDV, ki je enaka ocenjeni vrednosti. </w:t>
      </w:r>
    </w:p>
    <w:p w14:paraId="35192158" w14:textId="77777777" w:rsidR="00404994" w:rsidRPr="00404994" w:rsidRDefault="00404994" w:rsidP="00404994">
      <w:pPr>
        <w:spacing w:line="324" w:lineRule="auto"/>
        <w:ind w:left="227" w:right="227"/>
        <w:jc w:val="both"/>
        <w:rPr>
          <w:rFonts w:ascii="Garamond" w:hAnsi="Garamond"/>
          <w:sz w:val="24"/>
          <w:szCs w:val="24"/>
        </w:rPr>
      </w:pPr>
      <w:r w:rsidRPr="00404994">
        <w:rPr>
          <w:rFonts w:ascii="Garamond" w:hAnsi="Garamond"/>
          <w:sz w:val="24"/>
          <w:szCs w:val="24"/>
        </w:rPr>
        <w:t xml:space="preserve">Naročnik lahko zavarovanje unovči pod naslednjimi pogoji: </w:t>
      </w:r>
    </w:p>
    <w:p w14:paraId="2020EB3D" w14:textId="77777777" w:rsidR="00404994" w:rsidRPr="00404994" w:rsidRDefault="00404994" w:rsidP="00404994">
      <w:pPr>
        <w:spacing w:line="324" w:lineRule="auto"/>
        <w:ind w:left="227" w:right="227"/>
        <w:jc w:val="both"/>
        <w:rPr>
          <w:rFonts w:ascii="Garamond" w:hAnsi="Garamond"/>
          <w:sz w:val="24"/>
          <w:szCs w:val="24"/>
        </w:rPr>
      </w:pPr>
      <w:r w:rsidRPr="00404994">
        <w:rPr>
          <w:rFonts w:ascii="Garamond" w:hAnsi="Garamond"/>
          <w:sz w:val="24"/>
          <w:szCs w:val="24"/>
        </w:rPr>
        <w:t xml:space="preserve">- če se bo izkazalo, da dobavitelj storitve ne opravlja v skladu z okvirnim sporazumom, zahtevami razpisne dokumentacije ali predračunom; </w:t>
      </w:r>
    </w:p>
    <w:p w14:paraId="29ED3477" w14:textId="77777777" w:rsidR="00404994" w:rsidRPr="00404994" w:rsidRDefault="00404994" w:rsidP="00404994">
      <w:pPr>
        <w:spacing w:line="324" w:lineRule="auto"/>
        <w:ind w:left="227" w:right="227"/>
        <w:jc w:val="both"/>
        <w:rPr>
          <w:rFonts w:ascii="Garamond" w:hAnsi="Garamond"/>
          <w:sz w:val="24"/>
          <w:szCs w:val="24"/>
        </w:rPr>
      </w:pPr>
      <w:r w:rsidRPr="00404994">
        <w:rPr>
          <w:rFonts w:ascii="Garamond" w:hAnsi="Garamond"/>
          <w:sz w:val="24"/>
          <w:szCs w:val="24"/>
        </w:rPr>
        <w:t xml:space="preserve">- če bo naročnik okvirni sporazum razdrl zaradi kršitev na strani izvajalca; </w:t>
      </w:r>
    </w:p>
    <w:p w14:paraId="0C0280A4" w14:textId="77777777" w:rsidR="00404994" w:rsidRPr="00404994" w:rsidRDefault="00404994" w:rsidP="00404994">
      <w:pPr>
        <w:spacing w:line="324" w:lineRule="auto"/>
        <w:ind w:left="227" w:right="227"/>
        <w:jc w:val="both"/>
        <w:rPr>
          <w:rFonts w:ascii="Garamond" w:hAnsi="Garamond"/>
          <w:sz w:val="24"/>
          <w:szCs w:val="24"/>
        </w:rPr>
      </w:pPr>
      <w:r w:rsidRPr="00404994">
        <w:rPr>
          <w:rFonts w:ascii="Garamond" w:hAnsi="Garamond"/>
          <w:sz w:val="24"/>
          <w:szCs w:val="24"/>
        </w:rPr>
        <w:t xml:space="preserve">- če bo naročnik razdrl  okvirni sporazum zaradi zamude, pogostega </w:t>
      </w:r>
      <w:proofErr w:type="spellStart"/>
      <w:r w:rsidRPr="00404994">
        <w:rPr>
          <w:rFonts w:ascii="Garamond" w:hAnsi="Garamond"/>
          <w:sz w:val="24"/>
          <w:szCs w:val="24"/>
        </w:rPr>
        <w:t>nejavljanja</w:t>
      </w:r>
      <w:proofErr w:type="spellEnd"/>
      <w:r w:rsidRPr="00404994">
        <w:rPr>
          <w:rFonts w:ascii="Garamond" w:hAnsi="Garamond"/>
          <w:sz w:val="24"/>
          <w:szCs w:val="24"/>
        </w:rPr>
        <w:t xml:space="preserve"> na odpiranje konkurence ali drugih neaktivnosti izvajalca.</w:t>
      </w:r>
    </w:p>
    <w:p w14:paraId="570DCB06" w14:textId="77777777" w:rsidR="00404994" w:rsidRPr="00404994" w:rsidRDefault="00404994" w:rsidP="00404994">
      <w:pPr>
        <w:spacing w:line="324" w:lineRule="auto"/>
        <w:ind w:left="227" w:right="227"/>
        <w:jc w:val="both"/>
        <w:rPr>
          <w:rFonts w:ascii="Garamond" w:hAnsi="Garamond"/>
          <w:sz w:val="24"/>
          <w:szCs w:val="24"/>
        </w:rPr>
      </w:pPr>
      <w:r w:rsidRPr="00404994">
        <w:rPr>
          <w:rFonts w:ascii="Garamond" w:hAnsi="Garamond"/>
          <w:sz w:val="24"/>
          <w:szCs w:val="24"/>
        </w:rPr>
        <w:t xml:space="preserve">Predložitev zavarovanja dobre izvedbe posla je pogoj za veljavnost okvirnega sporazuma.  </w:t>
      </w:r>
    </w:p>
    <w:p w14:paraId="47328EE7" w14:textId="77777777" w:rsidR="00404994" w:rsidRPr="00404994" w:rsidRDefault="00404994" w:rsidP="00404994">
      <w:pPr>
        <w:spacing w:line="324" w:lineRule="auto"/>
        <w:ind w:left="227" w:right="227"/>
        <w:jc w:val="both"/>
        <w:rPr>
          <w:rFonts w:ascii="Garamond" w:hAnsi="Garamond"/>
          <w:sz w:val="24"/>
          <w:szCs w:val="24"/>
        </w:rPr>
      </w:pPr>
    </w:p>
    <w:p w14:paraId="79A11911" w14:textId="77777777" w:rsidR="00404994" w:rsidRPr="00404994" w:rsidRDefault="00404994" w:rsidP="00404994">
      <w:pPr>
        <w:spacing w:line="324" w:lineRule="auto"/>
        <w:ind w:left="227" w:right="227"/>
        <w:jc w:val="both"/>
        <w:rPr>
          <w:rFonts w:ascii="Garamond" w:hAnsi="Garamond"/>
          <w:sz w:val="24"/>
          <w:szCs w:val="24"/>
        </w:rPr>
      </w:pPr>
      <w:r w:rsidRPr="00404994">
        <w:rPr>
          <w:rFonts w:ascii="Garamond" w:hAnsi="Garamond"/>
          <w:sz w:val="24"/>
          <w:szCs w:val="24"/>
        </w:rPr>
        <w:t xml:space="preserve">POSLOVNA SKRIVNOST  </w:t>
      </w:r>
    </w:p>
    <w:p w14:paraId="344BA99F" w14:textId="653778E3" w:rsidR="00404994" w:rsidRPr="00404994" w:rsidRDefault="00404994" w:rsidP="00404994">
      <w:pPr>
        <w:spacing w:before="200" w:line="324" w:lineRule="auto"/>
        <w:ind w:left="227" w:right="227"/>
        <w:contextualSpacing/>
        <w:jc w:val="both"/>
        <w:rPr>
          <w:rFonts w:ascii="Garamond" w:hAnsi="Garamond"/>
          <w:sz w:val="24"/>
          <w:szCs w:val="24"/>
          <w:lang w:eastAsia="sl-SI"/>
        </w:rPr>
      </w:pPr>
      <w:r w:rsidRPr="00404994">
        <w:rPr>
          <w:rFonts w:ascii="Garamond" w:hAnsi="Garamond"/>
          <w:sz w:val="24"/>
          <w:szCs w:val="24"/>
          <w:lang w:eastAsia="sl-SI"/>
        </w:rPr>
        <w:t>1</w:t>
      </w:r>
      <w:r w:rsidR="00FB4AAC">
        <w:rPr>
          <w:rFonts w:ascii="Garamond" w:hAnsi="Garamond"/>
          <w:sz w:val="24"/>
          <w:szCs w:val="24"/>
          <w:lang w:eastAsia="sl-SI"/>
        </w:rPr>
        <w:t>2</w:t>
      </w:r>
      <w:r w:rsidRPr="00404994">
        <w:rPr>
          <w:rFonts w:ascii="Garamond" w:hAnsi="Garamond"/>
          <w:sz w:val="24"/>
          <w:szCs w:val="24"/>
          <w:lang w:eastAsia="sl-SI"/>
        </w:rPr>
        <w:t>. člen</w:t>
      </w:r>
    </w:p>
    <w:p w14:paraId="55B709C2" w14:textId="77777777" w:rsidR="00404994" w:rsidRPr="00404994" w:rsidRDefault="00404994" w:rsidP="00404994">
      <w:pPr>
        <w:spacing w:line="324" w:lineRule="auto"/>
        <w:ind w:left="227" w:right="227"/>
        <w:jc w:val="both"/>
        <w:rPr>
          <w:rFonts w:ascii="Garamond" w:hAnsi="Garamond"/>
          <w:sz w:val="24"/>
          <w:szCs w:val="24"/>
        </w:rPr>
      </w:pPr>
      <w:r w:rsidRPr="00404994">
        <w:rPr>
          <w:rFonts w:ascii="Garamond" w:hAnsi="Garamond"/>
          <w:sz w:val="24"/>
          <w:szCs w:val="24"/>
        </w:rPr>
        <w:t xml:space="preserve">Stranki sta sporazumni, da vsi podatki, do katerih bi prišli z izvedbo sporazuma, z izjemo podatkov, ki so javni na podlagi zakonodaje, predstavljajo poslovno skrivnost in se zavezujeta, da bosta vse podatke skrbno varovali. </w:t>
      </w:r>
    </w:p>
    <w:p w14:paraId="69FE3EE0" w14:textId="77777777" w:rsidR="00404994" w:rsidRPr="00404994" w:rsidRDefault="00404994" w:rsidP="00404994">
      <w:pPr>
        <w:spacing w:line="324" w:lineRule="auto"/>
        <w:ind w:left="227" w:right="227"/>
        <w:jc w:val="both"/>
        <w:rPr>
          <w:rFonts w:ascii="Garamond" w:hAnsi="Garamond"/>
          <w:sz w:val="24"/>
          <w:szCs w:val="24"/>
        </w:rPr>
      </w:pPr>
      <w:r w:rsidRPr="00404994">
        <w:rPr>
          <w:rFonts w:ascii="Garamond" w:hAnsi="Garamond"/>
          <w:sz w:val="24"/>
          <w:szCs w:val="24"/>
        </w:rPr>
        <w:t>Kandidat je dolžan obvestiti svoje delavce, da lahko pri svojem delu pridejo v stik z zaupnimi podatki, pri delu z njimi pa morajo ti ravnati z največjo mero skrbnosti. Kandidat mora naročnika takoj obvestiti o vsakem disciplinskem ali drugem postopku, zaradi kršitev delovnih obveznosti, ki ga je zoper svojega delavca sprožil v zvezi z izvajanjem del iz sporazuma. Kandidat je dolžan na zahtevo naročnika nadomestiti delavca, če slednji izkaže, da je ravnal ali poskušal ravnati v nasprotju z določbami pogodbe.</w:t>
      </w:r>
    </w:p>
    <w:p w14:paraId="59BF0AB0" w14:textId="77777777" w:rsidR="00404994" w:rsidRPr="00404994" w:rsidRDefault="00404994" w:rsidP="00404994">
      <w:pPr>
        <w:spacing w:line="324" w:lineRule="auto"/>
        <w:ind w:left="227" w:right="227"/>
        <w:jc w:val="both"/>
        <w:rPr>
          <w:rFonts w:ascii="Garamond" w:hAnsi="Garamond"/>
          <w:sz w:val="24"/>
          <w:szCs w:val="24"/>
        </w:rPr>
      </w:pPr>
      <w:r w:rsidRPr="00404994">
        <w:rPr>
          <w:rFonts w:ascii="Garamond" w:hAnsi="Garamond"/>
          <w:sz w:val="24"/>
          <w:szCs w:val="24"/>
        </w:rPr>
        <w:t xml:space="preserve">Za dobavitelja, ki opravlja za naročnika pogodbene obveznosti, velja glede teh obveznosti enako strog način varovanja podatkov, kot jih ima naročnik. </w:t>
      </w:r>
    </w:p>
    <w:p w14:paraId="1109F0AF" w14:textId="77777777" w:rsidR="00404994" w:rsidRPr="00404994" w:rsidRDefault="00404994" w:rsidP="00404994">
      <w:pPr>
        <w:spacing w:line="324" w:lineRule="auto"/>
        <w:ind w:left="227" w:right="227"/>
        <w:jc w:val="both"/>
        <w:rPr>
          <w:rFonts w:ascii="Garamond" w:hAnsi="Garamond"/>
          <w:sz w:val="24"/>
          <w:szCs w:val="24"/>
        </w:rPr>
      </w:pPr>
      <w:r w:rsidRPr="00404994">
        <w:rPr>
          <w:rFonts w:ascii="Garamond" w:hAnsi="Garamond"/>
          <w:sz w:val="24"/>
          <w:szCs w:val="24"/>
        </w:rPr>
        <w:t xml:space="preserve">Obveznost varovanja podatkov se nanašata tako na čas izvrševanja okvirnega sporazuma, kot tudi za čas po tem. V primeru kršitve določb o varovanju poslovne skrivnosti, je dobavitelj naročniku odškodninsko odgovoren za vso posredno in neposredno škodo. </w:t>
      </w:r>
    </w:p>
    <w:p w14:paraId="45632EE2" w14:textId="77777777" w:rsidR="00404994" w:rsidRPr="00404994" w:rsidRDefault="00404994" w:rsidP="00404994">
      <w:pPr>
        <w:spacing w:line="324" w:lineRule="auto"/>
        <w:ind w:left="227" w:right="227"/>
        <w:jc w:val="both"/>
        <w:rPr>
          <w:rFonts w:ascii="Garamond" w:hAnsi="Garamond"/>
          <w:sz w:val="24"/>
          <w:szCs w:val="24"/>
        </w:rPr>
      </w:pPr>
    </w:p>
    <w:p w14:paraId="090A6E9E" w14:textId="77777777" w:rsidR="00404994" w:rsidRPr="00404994" w:rsidRDefault="00404994" w:rsidP="00404994">
      <w:pPr>
        <w:spacing w:line="324" w:lineRule="auto"/>
        <w:ind w:left="227" w:right="227"/>
        <w:jc w:val="both"/>
        <w:rPr>
          <w:rFonts w:ascii="Garamond" w:hAnsi="Garamond"/>
          <w:sz w:val="24"/>
          <w:szCs w:val="24"/>
        </w:rPr>
      </w:pPr>
      <w:r w:rsidRPr="00404994">
        <w:rPr>
          <w:rFonts w:ascii="Garamond" w:hAnsi="Garamond"/>
          <w:sz w:val="24"/>
          <w:szCs w:val="24"/>
        </w:rPr>
        <w:t xml:space="preserve">VSEBINA SPORAZUMA in KONTAKTNE OSEBE  </w:t>
      </w:r>
    </w:p>
    <w:p w14:paraId="7042670E" w14:textId="6696E4B8" w:rsidR="00404994" w:rsidRPr="00404994" w:rsidRDefault="00404994" w:rsidP="00404994">
      <w:pPr>
        <w:spacing w:before="200" w:line="324" w:lineRule="auto"/>
        <w:ind w:left="227" w:right="227"/>
        <w:contextualSpacing/>
        <w:jc w:val="both"/>
        <w:rPr>
          <w:rFonts w:ascii="Garamond" w:hAnsi="Garamond"/>
          <w:sz w:val="24"/>
          <w:szCs w:val="24"/>
          <w:lang w:eastAsia="sl-SI"/>
        </w:rPr>
      </w:pPr>
      <w:r w:rsidRPr="00404994">
        <w:rPr>
          <w:rFonts w:ascii="Garamond" w:hAnsi="Garamond"/>
          <w:sz w:val="24"/>
          <w:szCs w:val="24"/>
          <w:lang w:eastAsia="sl-SI"/>
        </w:rPr>
        <w:t>1</w:t>
      </w:r>
      <w:r w:rsidR="00FB4AAC">
        <w:rPr>
          <w:rFonts w:ascii="Garamond" w:hAnsi="Garamond"/>
          <w:sz w:val="24"/>
          <w:szCs w:val="24"/>
          <w:lang w:eastAsia="sl-SI"/>
        </w:rPr>
        <w:t>3</w:t>
      </w:r>
      <w:r w:rsidRPr="00404994">
        <w:rPr>
          <w:rFonts w:ascii="Garamond" w:hAnsi="Garamond"/>
          <w:sz w:val="24"/>
          <w:szCs w:val="24"/>
          <w:lang w:eastAsia="sl-SI"/>
        </w:rPr>
        <w:t>. člen</w:t>
      </w:r>
    </w:p>
    <w:p w14:paraId="3E78851D" w14:textId="77777777" w:rsidR="00404994" w:rsidRPr="00404994" w:rsidRDefault="00404994" w:rsidP="00404994">
      <w:pPr>
        <w:spacing w:line="324" w:lineRule="auto"/>
        <w:ind w:left="227" w:right="227"/>
        <w:jc w:val="both"/>
        <w:rPr>
          <w:rFonts w:ascii="Garamond" w:hAnsi="Garamond"/>
          <w:sz w:val="24"/>
          <w:szCs w:val="24"/>
        </w:rPr>
      </w:pPr>
      <w:r w:rsidRPr="00404994">
        <w:rPr>
          <w:rFonts w:ascii="Garamond" w:hAnsi="Garamond"/>
          <w:sz w:val="24"/>
          <w:szCs w:val="24"/>
        </w:rPr>
        <w:t xml:space="preserve">Obe pogodbeni stranki se strinjata, da je sestavni del tega okvirnega sporazuma tudi razpisna dokumentacija v postopku oddaje javnega naročila in ponudba ponudnika, s katerim se sklepa ta okvirni sporazum.  </w:t>
      </w:r>
    </w:p>
    <w:p w14:paraId="30977B48" w14:textId="77777777" w:rsidR="00404994" w:rsidRPr="00404994" w:rsidRDefault="00404994" w:rsidP="00404994">
      <w:pPr>
        <w:spacing w:line="324" w:lineRule="auto"/>
        <w:ind w:left="227" w:right="227"/>
        <w:jc w:val="both"/>
        <w:rPr>
          <w:rFonts w:ascii="Garamond" w:hAnsi="Garamond"/>
          <w:sz w:val="24"/>
          <w:szCs w:val="24"/>
        </w:rPr>
      </w:pPr>
      <w:r w:rsidRPr="00404994">
        <w:rPr>
          <w:rFonts w:ascii="Garamond" w:hAnsi="Garamond"/>
          <w:sz w:val="24"/>
          <w:szCs w:val="24"/>
        </w:rPr>
        <w:t xml:space="preserve">Stranki se obvezujeta, da bosta uredili vse kar je potrebno za izvršitev sporazuma in da bosta ravnali s skrbnostjo dobrega gospodarja.  </w:t>
      </w:r>
    </w:p>
    <w:p w14:paraId="3E615984" w14:textId="77777777" w:rsidR="00404994" w:rsidRPr="00404994" w:rsidRDefault="00404994" w:rsidP="00404994">
      <w:pPr>
        <w:spacing w:line="324" w:lineRule="auto"/>
        <w:ind w:left="227" w:right="227"/>
        <w:jc w:val="both"/>
        <w:rPr>
          <w:rFonts w:ascii="Garamond" w:hAnsi="Garamond"/>
          <w:sz w:val="24"/>
          <w:szCs w:val="24"/>
        </w:rPr>
      </w:pPr>
      <w:r w:rsidRPr="00404994">
        <w:rPr>
          <w:rFonts w:ascii="Garamond" w:hAnsi="Garamond"/>
          <w:sz w:val="24"/>
          <w:szCs w:val="24"/>
        </w:rPr>
        <w:t xml:space="preserve">Kontaktna oseba naročnika je__________________, ki je tudi skrbnik te pogodbe/okvirnega sporazuma na strani naročnika. Kontaktna oseba s strani izvajalca je ____________________________________.  </w:t>
      </w:r>
    </w:p>
    <w:p w14:paraId="37B3E70F" w14:textId="77777777" w:rsidR="00404994" w:rsidRPr="00404994" w:rsidRDefault="00404994" w:rsidP="00404994">
      <w:pPr>
        <w:spacing w:after="200" w:line="324" w:lineRule="auto"/>
        <w:ind w:left="227" w:right="227"/>
        <w:jc w:val="both"/>
        <w:rPr>
          <w:rFonts w:ascii="Garamond" w:eastAsia="Calibri" w:hAnsi="Garamond" w:cs="Times New Roman"/>
          <w:sz w:val="24"/>
          <w:szCs w:val="24"/>
        </w:rPr>
      </w:pPr>
    </w:p>
    <w:p w14:paraId="0BB3F694" w14:textId="77777777" w:rsidR="00404994" w:rsidRPr="00404994" w:rsidRDefault="00404994" w:rsidP="00404994">
      <w:pPr>
        <w:spacing w:after="200" w:line="324" w:lineRule="auto"/>
        <w:ind w:left="227" w:right="227"/>
        <w:jc w:val="both"/>
        <w:rPr>
          <w:rFonts w:ascii="Garamond" w:eastAsia="Calibri" w:hAnsi="Garamond" w:cs="Times New Roman"/>
          <w:sz w:val="24"/>
          <w:szCs w:val="24"/>
        </w:rPr>
      </w:pPr>
      <w:r w:rsidRPr="00404994">
        <w:rPr>
          <w:rFonts w:ascii="Garamond" w:eastAsia="Calibri" w:hAnsi="Garamond" w:cs="Times New Roman"/>
          <w:sz w:val="24"/>
          <w:szCs w:val="24"/>
        </w:rPr>
        <w:t>ODSTOP OD OKVIRNEGA SPORAZUMA</w:t>
      </w:r>
    </w:p>
    <w:p w14:paraId="12075439" w14:textId="098595E9" w:rsidR="00404994" w:rsidRPr="00404994" w:rsidRDefault="00404994" w:rsidP="00404994">
      <w:pPr>
        <w:spacing w:after="0" w:line="324" w:lineRule="auto"/>
        <w:ind w:left="227" w:right="227"/>
        <w:contextualSpacing/>
        <w:jc w:val="both"/>
        <w:rPr>
          <w:rFonts w:ascii="Garamond" w:eastAsia="Calibri" w:hAnsi="Garamond" w:cs="Times New Roman"/>
          <w:sz w:val="24"/>
          <w:szCs w:val="24"/>
          <w:lang w:eastAsia="sl-SI"/>
        </w:rPr>
      </w:pPr>
      <w:r w:rsidRPr="00404994">
        <w:rPr>
          <w:rFonts w:ascii="Garamond" w:eastAsia="Calibri" w:hAnsi="Garamond" w:cs="Times New Roman"/>
          <w:sz w:val="24"/>
          <w:szCs w:val="24"/>
          <w:lang w:eastAsia="sl-SI"/>
        </w:rPr>
        <w:t>1</w:t>
      </w:r>
      <w:r w:rsidR="00FB4AAC">
        <w:rPr>
          <w:rFonts w:ascii="Garamond" w:eastAsia="Calibri" w:hAnsi="Garamond" w:cs="Times New Roman"/>
          <w:sz w:val="24"/>
          <w:szCs w:val="24"/>
          <w:lang w:eastAsia="sl-SI"/>
        </w:rPr>
        <w:t>4</w:t>
      </w:r>
      <w:r w:rsidRPr="00404994">
        <w:rPr>
          <w:rFonts w:ascii="Garamond" w:eastAsia="Calibri" w:hAnsi="Garamond" w:cs="Times New Roman"/>
          <w:sz w:val="24"/>
          <w:szCs w:val="24"/>
          <w:lang w:eastAsia="sl-SI"/>
        </w:rPr>
        <w:t>. člen</w:t>
      </w:r>
    </w:p>
    <w:p w14:paraId="3E36DAFC" w14:textId="77777777" w:rsidR="00404994" w:rsidRPr="00404994" w:rsidRDefault="00404994" w:rsidP="00404994">
      <w:pPr>
        <w:spacing w:after="0" w:line="324" w:lineRule="auto"/>
        <w:ind w:left="227" w:right="227"/>
        <w:contextualSpacing/>
        <w:jc w:val="both"/>
        <w:rPr>
          <w:rFonts w:ascii="Garamond" w:eastAsia="Calibri" w:hAnsi="Garamond" w:cs="Times New Roman"/>
          <w:sz w:val="24"/>
          <w:szCs w:val="24"/>
          <w:lang w:eastAsia="sl-SI"/>
        </w:rPr>
      </w:pPr>
    </w:p>
    <w:p w14:paraId="597BCBF0" w14:textId="77777777" w:rsidR="00404994" w:rsidRPr="00404994" w:rsidRDefault="00404994" w:rsidP="00404994">
      <w:pPr>
        <w:autoSpaceDE w:val="0"/>
        <w:autoSpaceDN w:val="0"/>
        <w:adjustRightInd w:val="0"/>
        <w:spacing w:after="200" w:line="324" w:lineRule="auto"/>
        <w:ind w:left="227" w:right="227"/>
        <w:jc w:val="both"/>
        <w:rPr>
          <w:rFonts w:ascii="Garamond" w:eastAsia="Calibri" w:hAnsi="Garamond" w:cs="Times New Roman"/>
          <w:sz w:val="24"/>
          <w:szCs w:val="24"/>
        </w:rPr>
      </w:pPr>
      <w:r w:rsidRPr="00404994">
        <w:rPr>
          <w:rFonts w:ascii="Garamond" w:eastAsia="Calibri" w:hAnsi="Garamond" w:cs="Times New Roman"/>
          <w:sz w:val="24"/>
          <w:szCs w:val="24"/>
        </w:rPr>
        <w:t xml:space="preserve">Sporazum lahko z (enostranskim) naročnikovim razdrtjem preneha: </w:t>
      </w:r>
    </w:p>
    <w:p w14:paraId="7D4BA095" w14:textId="77777777" w:rsidR="00404994" w:rsidRPr="00404994" w:rsidRDefault="00404994" w:rsidP="00404994">
      <w:pPr>
        <w:numPr>
          <w:ilvl w:val="0"/>
          <w:numId w:val="9"/>
        </w:numPr>
        <w:autoSpaceDE w:val="0"/>
        <w:autoSpaceDN w:val="0"/>
        <w:adjustRightInd w:val="0"/>
        <w:spacing w:after="0" w:line="324" w:lineRule="auto"/>
        <w:ind w:left="227" w:right="227"/>
        <w:contextualSpacing/>
        <w:jc w:val="both"/>
        <w:rPr>
          <w:rFonts w:ascii="Garamond" w:eastAsia="Calibri" w:hAnsi="Garamond" w:cs="Times New Roman"/>
          <w:sz w:val="24"/>
          <w:szCs w:val="24"/>
        </w:rPr>
      </w:pPr>
      <w:r w:rsidRPr="00404994">
        <w:rPr>
          <w:rFonts w:ascii="Garamond" w:eastAsia="Calibri" w:hAnsi="Garamond" w:cs="Times New Roman"/>
          <w:sz w:val="24"/>
          <w:szCs w:val="24"/>
        </w:rPr>
        <w:t xml:space="preserve">če je proti izvajalcu uveden postopek prisilne poravnave, stečaja ali likvidacijski postopek, </w:t>
      </w:r>
    </w:p>
    <w:p w14:paraId="595C71A2" w14:textId="77777777" w:rsidR="00404994" w:rsidRPr="00404994" w:rsidRDefault="00404994" w:rsidP="00404994">
      <w:pPr>
        <w:numPr>
          <w:ilvl w:val="0"/>
          <w:numId w:val="9"/>
        </w:numPr>
        <w:autoSpaceDE w:val="0"/>
        <w:autoSpaceDN w:val="0"/>
        <w:adjustRightInd w:val="0"/>
        <w:spacing w:after="0" w:line="324" w:lineRule="auto"/>
        <w:ind w:left="227" w:right="227"/>
        <w:contextualSpacing/>
        <w:jc w:val="both"/>
        <w:rPr>
          <w:rFonts w:ascii="Garamond" w:eastAsia="Calibri" w:hAnsi="Garamond" w:cs="Times New Roman"/>
          <w:sz w:val="24"/>
          <w:szCs w:val="24"/>
        </w:rPr>
      </w:pPr>
      <w:r w:rsidRPr="00404994">
        <w:rPr>
          <w:rFonts w:ascii="Garamond" w:eastAsia="Calibri" w:hAnsi="Garamond" w:cs="Times New Roman"/>
          <w:sz w:val="24"/>
          <w:szCs w:val="24"/>
        </w:rPr>
        <w:t xml:space="preserve">če je bila izvajalcu izdana sodna ali upravna odločba zaradi kršitve predpisov pogodbe ali upravnih aktov, na podlagi katere utemeljeno ni mogoče pričakovati nadaljnje pravilno izvajanje sporazuma, </w:t>
      </w:r>
    </w:p>
    <w:p w14:paraId="4A803748" w14:textId="77777777" w:rsidR="00404994" w:rsidRPr="00404994" w:rsidRDefault="00404994" w:rsidP="00404994">
      <w:pPr>
        <w:numPr>
          <w:ilvl w:val="0"/>
          <w:numId w:val="9"/>
        </w:numPr>
        <w:autoSpaceDE w:val="0"/>
        <w:autoSpaceDN w:val="0"/>
        <w:adjustRightInd w:val="0"/>
        <w:spacing w:after="0" w:line="324" w:lineRule="auto"/>
        <w:ind w:left="227" w:right="227"/>
        <w:contextualSpacing/>
        <w:jc w:val="both"/>
        <w:rPr>
          <w:rFonts w:ascii="Garamond" w:eastAsia="Calibri" w:hAnsi="Garamond" w:cs="Times New Roman"/>
          <w:sz w:val="24"/>
          <w:szCs w:val="24"/>
        </w:rPr>
      </w:pPr>
      <w:r w:rsidRPr="00404994">
        <w:rPr>
          <w:rFonts w:ascii="Garamond" w:eastAsia="Calibri" w:hAnsi="Garamond" w:cs="Times New Roman"/>
          <w:sz w:val="24"/>
          <w:szCs w:val="24"/>
        </w:rPr>
        <w:t>če je po sklenitvi pogodbe ugotovljeno, da je izvajalec dal zavajajoče in neresnične podatke, ki so vplivali na izbor ponudnika,</w:t>
      </w:r>
    </w:p>
    <w:p w14:paraId="33D5A06C" w14:textId="77777777" w:rsidR="00404994" w:rsidRPr="00404994" w:rsidRDefault="00404994" w:rsidP="00404994">
      <w:pPr>
        <w:numPr>
          <w:ilvl w:val="0"/>
          <w:numId w:val="9"/>
        </w:numPr>
        <w:spacing w:before="200" w:after="200" w:line="324" w:lineRule="auto"/>
        <w:ind w:left="227" w:right="227"/>
        <w:contextualSpacing/>
        <w:jc w:val="both"/>
        <w:rPr>
          <w:rFonts w:ascii="Garamond" w:hAnsi="Garamond"/>
          <w:sz w:val="24"/>
          <w:szCs w:val="24"/>
          <w:lang w:eastAsia="sl-SI"/>
        </w:rPr>
      </w:pPr>
      <w:r w:rsidRPr="00404994">
        <w:rPr>
          <w:rFonts w:ascii="Garamond" w:hAnsi="Garamond"/>
          <w:sz w:val="24"/>
          <w:szCs w:val="24"/>
          <w:lang w:eastAsia="sl-SI"/>
        </w:rPr>
        <w:t>če zaradi zakasnitve ali napak pri dobavi z nakupom ne bi več uresničil namena, ki ga je zasledoval,</w:t>
      </w:r>
    </w:p>
    <w:p w14:paraId="25780BDA" w14:textId="77777777" w:rsidR="00404994" w:rsidRPr="00404994" w:rsidRDefault="00404994" w:rsidP="00404994">
      <w:pPr>
        <w:numPr>
          <w:ilvl w:val="0"/>
          <w:numId w:val="9"/>
        </w:numPr>
        <w:spacing w:before="200" w:after="200" w:line="324" w:lineRule="auto"/>
        <w:ind w:left="227" w:right="227"/>
        <w:contextualSpacing/>
        <w:jc w:val="both"/>
        <w:rPr>
          <w:rFonts w:ascii="Garamond" w:hAnsi="Garamond"/>
          <w:sz w:val="24"/>
          <w:szCs w:val="24"/>
          <w:lang w:eastAsia="sl-SI"/>
        </w:rPr>
      </w:pPr>
      <w:r w:rsidRPr="00404994">
        <w:rPr>
          <w:rFonts w:ascii="Garamond" w:hAnsi="Garamond"/>
          <w:sz w:val="24"/>
          <w:szCs w:val="24"/>
          <w:lang w:eastAsia="sl-SI"/>
        </w:rPr>
        <w:t>če bo naročnik tekom veljavnosti pogodbe izrekel vsaj tri reklamacije,</w:t>
      </w:r>
    </w:p>
    <w:p w14:paraId="096B8204" w14:textId="77777777" w:rsidR="00404994" w:rsidRPr="00404994" w:rsidRDefault="00404994" w:rsidP="00404994">
      <w:pPr>
        <w:numPr>
          <w:ilvl w:val="0"/>
          <w:numId w:val="9"/>
        </w:numPr>
        <w:autoSpaceDE w:val="0"/>
        <w:autoSpaceDN w:val="0"/>
        <w:adjustRightInd w:val="0"/>
        <w:spacing w:after="0" w:line="324" w:lineRule="auto"/>
        <w:ind w:left="227" w:right="227"/>
        <w:contextualSpacing/>
        <w:jc w:val="both"/>
        <w:rPr>
          <w:rFonts w:ascii="Garamond" w:eastAsia="Calibri" w:hAnsi="Garamond" w:cs="Times New Roman"/>
          <w:sz w:val="24"/>
          <w:szCs w:val="24"/>
        </w:rPr>
      </w:pPr>
      <w:r w:rsidRPr="00404994">
        <w:rPr>
          <w:rFonts w:ascii="Garamond" w:eastAsia="Calibri" w:hAnsi="Garamond" w:cs="Times New Roman"/>
          <w:sz w:val="24"/>
          <w:szCs w:val="24"/>
        </w:rPr>
        <w:t xml:space="preserve">če obstaja utemeljen dvom, da izvajalec v bistvenem delu ne bo izpolnil svoje obveznosti. </w:t>
      </w:r>
    </w:p>
    <w:p w14:paraId="2A03B1E5" w14:textId="77777777" w:rsidR="00404994" w:rsidRPr="00404994" w:rsidRDefault="00404994" w:rsidP="00404994">
      <w:pPr>
        <w:autoSpaceDE w:val="0"/>
        <w:autoSpaceDN w:val="0"/>
        <w:adjustRightInd w:val="0"/>
        <w:spacing w:after="200" w:line="324" w:lineRule="auto"/>
        <w:ind w:left="227" w:right="227"/>
        <w:jc w:val="both"/>
        <w:rPr>
          <w:rFonts w:ascii="Garamond" w:eastAsia="Calibri" w:hAnsi="Garamond" w:cs="Times New Roman"/>
          <w:sz w:val="24"/>
          <w:szCs w:val="24"/>
        </w:rPr>
      </w:pPr>
      <w:r w:rsidRPr="00404994">
        <w:rPr>
          <w:rFonts w:ascii="Garamond" w:eastAsia="Calibri" w:hAnsi="Garamond" w:cs="Times New Roman"/>
          <w:sz w:val="24"/>
          <w:szCs w:val="24"/>
        </w:rPr>
        <w:t xml:space="preserve">V primeru izpolnitve katerega izmed pogojev iz prvega odstavka lahko začne naročnik s postopkom za enostransko razdrtje sporazuma.  Sporazum preneha veljati z odpovednim rokom določenim v odstopni izjavi naročnika. </w:t>
      </w:r>
    </w:p>
    <w:p w14:paraId="6ACC6273" w14:textId="77777777" w:rsidR="00404994" w:rsidRPr="00404994" w:rsidRDefault="00404994" w:rsidP="00404994">
      <w:pPr>
        <w:autoSpaceDE w:val="0"/>
        <w:autoSpaceDN w:val="0"/>
        <w:adjustRightInd w:val="0"/>
        <w:spacing w:after="200" w:line="324" w:lineRule="auto"/>
        <w:ind w:left="227" w:right="227"/>
        <w:jc w:val="both"/>
        <w:rPr>
          <w:rFonts w:ascii="Garamond" w:eastAsia="Calibri" w:hAnsi="Garamond" w:cs="Times New Roman"/>
          <w:sz w:val="24"/>
          <w:szCs w:val="24"/>
        </w:rPr>
      </w:pPr>
      <w:r w:rsidRPr="00404994">
        <w:rPr>
          <w:rFonts w:ascii="Garamond" w:eastAsia="Calibri" w:hAnsi="Garamond" w:cs="Times New Roman"/>
          <w:sz w:val="24"/>
          <w:szCs w:val="24"/>
        </w:rPr>
        <w:t>Izvajalec lahko razdre sporazum, če naročnik ne izpolnjuje svojih obveznosti iz pogodbe tako, da to izvajalcu onemogoča izvajanje pogodbe ali je v zamudi s plačilom več kot 90 dni.</w:t>
      </w:r>
    </w:p>
    <w:p w14:paraId="3DE9C1D3" w14:textId="77777777" w:rsidR="00404994" w:rsidRPr="00404994" w:rsidRDefault="00404994" w:rsidP="00404994">
      <w:pPr>
        <w:autoSpaceDE w:val="0"/>
        <w:autoSpaceDN w:val="0"/>
        <w:adjustRightInd w:val="0"/>
        <w:spacing w:after="200" w:line="324" w:lineRule="auto"/>
        <w:ind w:left="227" w:right="227"/>
        <w:jc w:val="both"/>
        <w:rPr>
          <w:rFonts w:ascii="Garamond" w:eastAsia="Calibri" w:hAnsi="Garamond" w:cs="Times New Roman"/>
          <w:sz w:val="24"/>
          <w:szCs w:val="24"/>
        </w:rPr>
      </w:pPr>
      <w:r w:rsidRPr="00404994">
        <w:rPr>
          <w:rFonts w:ascii="Garamond" w:eastAsia="Calibri" w:hAnsi="Garamond" w:cs="Times New Roman"/>
          <w:sz w:val="24"/>
          <w:szCs w:val="24"/>
        </w:rPr>
        <w:t xml:space="preserve">Enostransko razdrtje sporazuma ni dopustno v primeru, če je do okoliščin, ki bi takšno prenehanje utemeljevale, prišlo zaradi višje sile ali drugih nepredvidljivih in nepremagljivih okoliščin. </w:t>
      </w:r>
    </w:p>
    <w:p w14:paraId="4BBD92CB" w14:textId="77777777" w:rsidR="00404994" w:rsidRDefault="00404994" w:rsidP="00404994">
      <w:pPr>
        <w:autoSpaceDE w:val="0"/>
        <w:autoSpaceDN w:val="0"/>
        <w:adjustRightInd w:val="0"/>
        <w:spacing w:after="200" w:line="324" w:lineRule="auto"/>
        <w:ind w:left="227" w:right="227"/>
        <w:jc w:val="both"/>
        <w:rPr>
          <w:rFonts w:ascii="Garamond" w:hAnsi="Garamond" w:cs="Arial"/>
          <w:sz w:val="24"/>
          <w:szCs w:val="24"/>
        </w:rPr>
      </w:pPr>
      <w:r w:rsidRPr="00404994">
        <w:rPr>
          <w:rFonts w:ascii="Garamond" w:hAnsi="Garamond" w:cs="Arial"/>
          <w:sz w:val="24"/>
          <w:szCs w:val="24"/>
        </w:rPr>
        <w:t xml:space="preserve">Okvirni sporazum je sklenjen pod razveznim pogojem, ki se uresniči, če je naročnik seznanjen, da je sodišče s pravnomočno odločitvijo ugotovilo kršitev obveznosti iz drugega odstavka 3. člena tega zakona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w:t>
      </w:r>
      <w:proofErr w:type="spellStart"/>
      <w:r w:rsidRPr="00404994">
        <w:rPr>
          <w:rFonts w:ascii="Garamond" w:hAnsi="Garamond" w:cs="Arial"/>
          <w:sz w:val="24"/>
          <w:szCs w:val="24"/>
        </w:rPr>
        <w:t>podizvajanje</w:t>
      </w:r>
      <w:proofErr w:type="spellEnd"/>
      <w:r w:rsidRPr="00404994">
        <w:rPr>
          <w:rFonts w:ascii="Garamond" w:hAnsi="Garamond" w:cs="Arial"/>
          <w:sz w:val="24"/>
          <w:szCs w:val="24"/>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 .</w:t>
      </w:r>
    </w:p>
    <w:p w14:paraId="1BD5F7E4" w14:textId="418802A3" w:rsidR="00292C30" w:rsidRPr="00404994" w:rsidRDefault="00292C30" w:rsidP="00404994">
      <w:pPr>
        <w:autoSpaceDE w:val="0"/>
        <w:autoSpaceDN w:val="0"/>
        <w:adjustRightInd w:val="0"/>
        <w:spacing w:after="200" w:line="324" w:lineRule="auto"/>
        <w:ind w:left="227" w:right="227"/>
        <w:jc w:val="both"/>
        <w:rPr>
          <w:rFonts w:ascii="Garamond" w:hAnsi="Garamond" w:cs="Arial"/>
          <w:sz w:val="24"/>
          <w:szCs w:val="24"/>
        </w:rPr>
      </w:pPr>
      <w:r>
        <w:rPr>
          <w:rFonts w:ascii="Garamond" w:hAnsi="Garamond" w:cs="Arial"/>
          <w:sz w:val="24"/>
          <w:szCs w:val="24"/>
        </w:rPr>
        <w:t xml:space="preserve">Naročnik lahko odpove sporazum v primeru, da je za predmet naročil izvedel novo javno naročilo. V tem primeru je odpovedni rok en mesec od predaje obvestila o odstopu.  </w:t>
      </w:r>
    </w:p>
    <w:p w14:paraId="42B5591A" w14:textId="3B707A94" w:rsidR="00404994" w:rsidRPr="00404994" w:rsidRDefault="00404994" w:rsidP="00404994">
      <w:pPr>
        <w:autoSpaceDE w:val="0"/>
        <w:autoSpaceDN w:val="0"/>
        <w:adjustRightInd w:val="0"/>
        <w:spacing w:after="200" w:line="324" w:lineRule="auto"/>
        <w:ind w:left="227" w:right="227"/>
        <w:jc w:val="both"/>
        <w:rPr>
          <w:rFonts w:ascii="Garamond" w:eastAsia="Calibri" w:hAnsi="Garamond" w:cs="Times New Roman"/>
          <w:sz w:val="24"/>
          <w:szCs w:val="24"/>
        </w:rPr>
      </w:pPr>
      <w:r w:rsidRPr="00404994">
        <w:rPr>
          <w:rFonts w:ascii="Garamond" w:eastAsia="Calibri" w:hAnsi="Garamond" w:cs="Times New Roman"/>
          <w:sz w:val="24"/>
          <w:szCs w:val="24"/>
        </w:rPr>
        <w:t>1</w:t>
      </w:r>
      <w:r w:rsidR="00FB4AAC">
        <w:rPr>
          <w:rFonts w:ascii="Garamond" w:eastAsia="Calibri" w:hAnsi="Garamond" w:cs="Times New Roman"/>
          <w:sz w:val="24"/>
          <w:szCs w:val="24"/>
        </w:rPr>
        <w:t>5</w:t>
      </w:r>
      <w:r w:rsidRPr="00404994">
        <w:rPr>
          <w:rFonts w:ascii="Garamond" w:eastAsia="Calibri" w:hAnsi="Garamond" w:cs="Times New Roman"/>
          <w:sz w:val="24"/>
          <w:szCs w:val="24"/>
        </w:rPr>
        <w:t>.   člen</w:t>
      </w:r>
    </w:p>
    <w:p w14:paraId="42280EBD" w14:textId="77777777" w:rsidR="00404994" w:rsidRPr="00404994" w:rsidRDefault="00404994" w:rsidP="00404994">
      <w:pPr>
        <w:autoSpaceDE w:val="0"/>
        <w:autoSpaceDN w:val="0"/>
        <w:adjustRightInd w:val="0"/>
        <w:spacing w:after="200" w:line="324" w:lineRule="auto"/>
        <w:ind w:left="227" w:right="227"/>
        <w:jc w:val="both"/>
        <w:rPr>
          <w:rFonts w:ascii="Garamond" w:eastAsia="Calibri" w:hAnsi="Garamond" w:cs="Times New Roman"/>
          <w:sz w:val="24"/>
          <w:szCs w:val="24"/>
        </w:rPr>
      </w:pPr>
      <w:r w:rsidRPr="00404994">
        <w:rPr>
          <w:rFonts w:ascii="Garamond" w:eastAsia="Calibri" w:hAnsi="Garamond" w:cs="Times New Roman"/>
          <w:sz w:val="24"/>
          <w:szCs w:val="24"/>
        </w:rPr>
        <w:t xml:space="preserve">Pogodbeni stranki lahko med trajanjem  tudi sporazumno razvežeta sporazum. </w:t>
      </w:r>
    </w:p>
    <w:p w14:paraId="15CA4FC4" w14:textId="77777777" w:rsidR="00404994" w:rsidRPr="00404994" w:rsidRDefault="00404994" w:rsidP="00404994">
      <w:pPr>
        <w:autoSpaceDE w:val="0"/>
        <w:autoSpaceDN w:val="0"/>
        <w:adjustRightInd w:val="0"/>
        <w:spacing w:after="200" w:line="324" w:lineRule="auto"/>
        <w:ind w:left="227" w:right="227"/>
        <w:jc w:val="both"/>
        <w:rPr>
          <w:rFonts w:ascii="Garamond" w:eastAsia="Calibri" w:hAnsi="Garamond" w:cs="Times New Roman"/>
          <w:sz w:val="24"/>
          <w:szCs w:val="24"/>
        </w:rPr>
      </w:pPr>
      <w:r w:rsidRPr="00404994">
        <w:rPr>
          <w:rFonts w:ascii="Garamond" w:eastAsia="Calibri" w:hAnsi="Garamond" w:cs="Times New Roman"/>
          <w:sz w:val="24"/>
          <w:szCs w:val="24"/>
        </w:rPr>
        <w:t xml:space="preserve">Stranki se sporazumeta za razvezo sporazuma v primeru, da ugotovita, da je nadaljnje opravljanje storitev ni smotrno ali nemogoče. To storita pisno s podpisom posebne izjave. </w:t>
      </w:r>
    </w:p>
    <w:p w14:paraId="0D62C349" w14:textId="77777777" w:rsidR="00404994" w:rsidRPr="00404994" w:rsidRDefault="00404994" w:rsidP="00404994">
      <w:pPr>
        <w:spacing w:after="0" w:line="324" w:lineRule="auto"/>
        <w:ind w:left="227" w:right="227"/>
        <w:contextualSpacing/>
        <w:jc w:val="both"/>
        <w:rPr>
          <w:rFonts w:ascii="Garamond" w:eastAsia="Calibri" w:hAnsi="Garamond" w:cs="Times New Roman"/>
          <w:sz w:val="24"/>
          <w:szCs w:val="24"/>
          <w:lang w:eastAsia="sl-SI"/>
        </w:rPr>
      </w:pPr>
    </w:p>
    <w:p w14:paraId="20EA7A06" w14:textId="77777777" w:rsidR="00404994" w:rsidRPr="00404994" w:rsidRDefault="00404994" w:rsidP="00404994">
      <w:pPr>
        <w:spacing w:after="200" w:line="324" w:lineRule="auto"/>
        <w:ind w:left="227" w:right="227"/>
        <w:jc w:val="both"/>
        <w:rPr>
          <w:rFonts w:ascii="Garamond" w:eastAsia="Calibri" w:hAnsi="Garamond" w:cs="Times New Roman"/>
          <w:sz w:val="24"/>
          <w:szCs w:val="24"/>
        </w:rPr>
      </w:pPr>
      <w:r w:rsidRPr="00404994">
        <w:rPr>
          <w:rFonts w:ascii="Garamond" w:eastAsia="Calibri" w:hAnsi="Garamond" w:cs="Times New Roman"/>
          <w:sz w:val="24"/>
          <w:szCs w:val="24"/>
        </w:rPr>
        <w:t>PROTIKORUPCIJSKA KLAVZULA</w:t>
      </w:r>
    </w:p>
    <w:p w14:paraId="5E57FBFD" w14:textId="66ADD0F1" w:rsidR="00404994" w:rsidRPr="00404994" w:rsidRDefault="00404994" w:rsidP="00404994">
      <w:pPr>
        <w:spacing w:after="0" w:line="324" w:lineRule="auto"/>
        <w:ind w:left="227" w:right="227"/>
        <w:contextualSpacing/>
        <w:jc w:val="both"/>
        <w:rPr>
          <w:rFonts w:ascii="Garamond" w:eastAsia="Calibri" w:hAnsi="Garamond" w:cs="Times New Roman"/>
          <w:sz w:val="24"/>
          <w:szCs w:val="24"/>
          <w:lang w:eastAsia="sl-SI"/>
        </w:rPr>
      </w:pPr>
      <w:r w:rsidRPr="00404994">
        <w:rPr>
          <w:rFonts w:ascii="Garamond" w:eastAsia="Calibri" w:hAnsi="Garamond" w:cs="Times New Roman"/>
          <w:sz w:val="24"/>
          <w:szCs w:val="24"/>
          <w:lang w:eastAsia="sl-SI"/>
        </w:rPr>
        <w:t>1</w:t>
      </w:r>
      <w:r w:rsidR="00FB4AAC">
        <w:rPr>
          <w:rFonts w:ascii="Garamond" w:eastAsia="Calibri" w:hAnsi="Garamond" w:cs="Times New Roman"/>
          <w:sz w:val="24"/>
          <w:szCs w:val="24"/>
          <w:lang w:eastAsia="sl-SI"/>
        </w:rPr>
        <w:t>6</w:t>
      </w:r>
      <w:r w:rsidRPr="00404994">
        <w:rPr>
          <w:rFonts w:ascii="Garamond" w:eastAsia="Calibri" w:hAnsi="Garamond" w:cs="Times New Roman"/>
          <w:sz w:val="24"/>
          <w:szCs w:val="24"/>
          <w:lang w:eastAsia="sl-SI"/>
        </w:rPr>
        <w:t>. člen</w:t>
      </w:r>
    </w:p>
    <w:p w14:paraId="706B0182" w14:textId="77777777" w:rsidR="00404994" w:rsidRPr="00404994" w:rsidRDefault="00404994" w:rsidP="00404994">
      <w:pPr>
        <w:spacing w:after="200" w:line="324" w:lineRule="auto"/>
        <w:ind w:left="227" w:right="227"/>
        <w:jc w:val="both"/>
        <w:rPr>
          <w:rFonts w:ascii="Garamond" w:eastAsia="Calibri" w:hAnsi="Garamond" w:cs="Times New Roman"/>
          <w:sz w:val="24"/>
          <w:szCs w:val="24"/>
        </w:rPr>
      </w:pPr>
      <w:r w:rsidRPr="00404994">
        <w:rPr>
          <w:rFonts w:ascii="Garamond" w:eastAsia="Calibri" w:hAnsi="Garamond" w:cs="Times New Roman"/>
          <w:sz w:val="24"/>
          <w:szCs w:val="24"/>
        </w:rPr>
        <w:t>Pogodba, pri kateri kdo v imenu ali na račun druge pogodbene stranke, predstavniku ali posredniku organa ali organizacije iz javnega sektorja obljubi, ponudi ali da kakšno nedovoljeno korist za:</w:t>
      </w:r>
    </w:p>
    <w:p w14:paraId="5425C7F2" w14:textId="77777777" w:rsidR="00404994" w:rsidRPr="00404994" w:rsidRDefault="00404994" w:rsidP="00404994">
      <w:pPr>
        <w:spacing w:after="200" w:line="324" w:lineRule="auto"/>
        <w:ind w:left="227" w:right="227"/>
        <w:jc w:val="both"/>
        <w:rPr>
          <w:rFonts w:ascii="Garamond" w:eastAsia="Calibri" w:hAnsi="Garamond" w:cs="Times New Roman"/>
          <w:sz w:val="24"/>
          <w:szCs w:val="24"/>
        </w:rPr>
      </w:pPr>
      <w:r w:rsidRPr="00404994">
        <w:rPr>
          <w:rFonts w:ascii="Garamond" w:eastAsia="Calibri" w:hAnsi="Garamond" w:cs="Times New Roman"/>
          <w:sz w:val="24"/>
          <w:szCs w:val="24"/>
        </w:rPr>
        <w:t>– pridobitev posla ali</w:t>
      </w:r>
    </w:p>
    <w:p w14:paraId="48746229" w14:textId="77777777" w:rsidR="00404994" w:rsidRPr="00404994" w:rsidRDefault="00404994" w:rsidP="00404994">
      <w:pPr>
        <w:spacing w:after="200" w:line="324" w:lineRule="auto"/>
        <w:ind w:left="227" w:right="227"/>
        <w:jc w:val="both"/>
        <w:rPr>
          <w:rFonts w:ascii="Garamond" w:eastAsia="Calibri" w:hAnsi="Garamond" w:cs="Times New Roman"/>
          <w:sz w:val="24"/>
          <w:szCs w:val="24"/>
        </w:rPr>
      </w:pPr>
      <w:r w:rsidRPr="00404994">
        <w:rPr>
          <w:rFonts w:ascii="Garamond" w:eastAsia="Calibri" w:hAnsi="Garamond" w:cs="Times New Roman"/>
          <w:sz w:val="24"/>
          <w:szCs w:val="24"/>
        </w:rPr>
        <w:t>– za sklenitev posla pod ugodnejšimi pogoji ali</w:t>
      </w:r>
    </w:p>
    <w:p w14:paraId="33E6912B" w14:textId="77777777" w:rsidR="00404994" w:rsidRPr="00404994" w:rsidRDefault="00404994" w:rsidP="00404994">
      <w:pPr>
        <w:spacing w:after="200" w:line="324" w:lineRule="auto"/>
        <w:ind w:left="227" w:right="227"/>
        <w:jc w:val="both"/>
        <w:rPr>
          <w:rFonts w:ascii="Garamond" w:eastAsia="Calibri" w:hAnsi="Garamond" w:cs="Times New Roman"/>
          <w:sz w:val="24"/>
          <w:szCs w:val="24"/>
        </w:rPr>
      </w:pPr>
      <w:r w:rsidRPr="00404994">
        <w:rPr>
          <w:rFonts w:ascii="Garamond" w:eastAsia="Calibri" w:hAnsi="Garamond" w:cs="Times New Roman"/>
          <w:sz w:val="24"/>
          <w:szCs w:val="24"/>
        </w:rPr>
        <w:t>– za opustitev dolžnega nadzora nad izvajanjem pogodbenih obveznosti ali</w:t>
      </w:r>
    </w:p>
    <w:p w14:paraId="2F5BE308" w14:textId="77777777" w:rsidR="00404994" w:rsidRPr="00404994" w:rsidRDefault="00404994" w:rsidP="00404994">
      <w:pPr>
        <w:spacing w:after="200" w:line="324" w:lineRule="auto"/>
        <w:ind w:left="227" w:right="227"/>
        <w:jc w:val="both"/>
        <w:rPr>
          <w:rFonts w:ascii="Garamond" w:eastAsia="Calibri" w:hAnsi="Garamond" w:cs="Times New Roman"/>
          <w:sz w:val="24"/>
          <w:szCs w:val="24"/>
        </w:rPr>
      </w:pPr>
      <w:r w:rsidRPr="00404994">
        <w:rPr>
          <w:rFonts w:ascii="Garamond" w:eastAsia="Calibri" w:hAnsi="Garamond" w:cs="Times New Roman"/>
          <w:sz w:val="24"/>
          <w:szCs w:val="24"/>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 če pa sporazum še ni veljaven, se šteje, da ni bil sklenjen.</w:t>
      </w:r>
    </w:p>
    <w:p w14:paraId="73217D86" w14:textId="77777777" w:rsidR="00404994" w:rsidRPr="00404994" w:rsidRDefault="00404994" w:rsidP="00404994">
      <w:pPr>
        <w:spacing w:after="200" w:line="324" w:lineRule="auto"/>
        <w:ind w:left="227" w:right="227"/>
        <w:jc w:val="both"/>
        <w:rPr>
          <w:rFonts w:ascii="Garamond" w:eastAsia="Calibri" w:hAnsi="Garamond" w:cs="Times New Roman"/>
          <w:sz w:val="24"/>
          <w:szCs w:val="24"/>
        </w:rPr>
      </w:pPr>
      <w:r w:rsidRPr="00404994">
        <w:rPr>
          <w:rFonts w:ascii="Garamond" w:eastAsia="Calibri" w:hAnsi="Garamond" w:cs="Times New Roman"/>
          <w:sz w:val="24"/>
          <w:szCs w:val="24"/>
        </w:rPr>
        <w:t>REŠEVANJE SPOROV</w:t>
      </w:r>
    </w:p>
    <w:p w14:paraId="66D972CA" w14:textId="329ECBB1" w:rsidR="00404994" w:rsidRPr="00404994" w:rsidRDefault="00404994" w:rsidP="00404994">
      <w:pPr>
        <w:spacing w:after="200" w:line="324" w:lineRule="auto"/>
        <w:ind w:left="227" w:right="227"/>
        <w:jc w:val="both"/>
        <w:rPr>
          <w:rFonts w:ascii="Garamond" w:eastAsia="Calibri" w:hAnsi="Garamond" w:cs="Times New Roman"/>
          <w:sz w:val="24"/>
          <w:szCs w:val="24"/>
        </w:rPr>
      </w:pPr>
      <w:r w:rsidRPr="00404994">
        <w:rPr>
          <w:rFonts w:ascii="Garamond" w:eastAsia="Calibri" w:hAnsi="Garamond" w:cs="Times New Roman"/>
          <w:sz w:val="24"/>
          <w:szCs w:val="24"/>
          <w:lang w:eastAsia="sl-SI"/>
        </w:rPr>
        <w:t xml:space="preserve">  </w:t>
      </w:r>
      <w:r w:rsidR="00FB4AAC">
        <w:rPr>
          <w:rFonts w:ascii="Garamond" w:eastAsia="Calibri" w:hAnsi="Garamond" w:cs="Times New Roman"/>
          <w:sz w:val="24"/>
          <w:szCs w:val="24"/>
          <w:lang w:eastAsia="sl-SI"/>
        </w:rPr>
        <w:t>17.</w:t>
      </w:r>
      <w:r w:rsidRPr="00404994">
        <w:rPr>
          <w:rFonts w:ascii="Garamond" w:eastAsia="Calibri" w:hAnsi="Garamond" w:cs="Times New Roman"/>
          <w:sz w:val="24"/>
          <w:szCs w:val="24"/>
          <w:lang w:eastAsia="sl-SI"/>
        </w:rPr>
        <w:t xml:space="preserve">  člen</w:t>
      </w:r>
    </w:p>
    <w:p w14:paraId="3F15ABFD" w14:textId="77777777" w:rsidR="00404994" w:rsidRPr="00404994" w:rsidRDefault="00404994" w:rsidP="00404994">
      <w:pPr>
        <w:spacing w:after="200" w:line="324" w:lineRule="auto"/>
        <w:ind w:left="227" w:right="227"/>
        <w:jc w:val="both"/>
        <w:rPr>
          <w:rFonts w:ascii="Garamond" w:eastAsia="Calibri" w:hAnsi="Garamond" w:cs="Times New Roman"/>
          <w:sz w:val="24"/>
          <w:szCs w:val="24"/>
        </w:rPr>
      </w:pPr>
      <w:r w:rsidRPr="00404994">
        <w:rPr>
          <w:rFonts w:ascii="Garamond" w:eastAsia="Calibri" w:hAnsi="Garamond" w:cs="Times New Roman"/>
          <w:sz w:val="24"/>
          <w:szCs w:val="24"/>
        </w:rPr>
        <w:t xml:space="preserve">Morebitne spore, ki bi nastali v zvezi z izvajanjem te pogodbe, bodo stranke skušale rešiti sporazumno. Če spornega vprašanja ne bo možno rešiti sporazumno, je za reševanje sporov pristojno sodišče po sedežu naročnika. </w:t>
      </w:r>
    </w:p>
    <w:p w14:paraId="3D73E55F" w14:textId="77777777" w:rsidR="00404994" w:rsidRPr="00404994" w:rsidRDefault="00404994" w:rsidP="00404994">
      <w:pPr>
        <w:spacing w:after="200" w:line="324" w:lineRule="auto"/>
        <w:ind w:left="227" w:right="227"/>
        <w:jc w:val="both"/>
        <w:rPr>
          <w:rFonts w:ascii="Garamond" w:eastAsia="Calibri" w:hAnsi="Garamond" w:cs="Times New Roman"/>
          <w:sz w:val="24"/>
          <w:szCs w:val="24"/>
        </w:rPr>
      </w:pPr>
    </w:p>
    <w:p w14:paraId="22334CE6" w14:textId="77777777" w:rsidR="00404994" w:rsidRPr="00404994" w:rsidRDefault="00404994" w:rsidP="00404994">
      <w:pPr>
        <w:spacing w:after="200" w:line="324" w:lineRule="auto"/>
        <w:ind w:left="227" w:right="227"/>
        <w:jc w:val="both"/>
        <w:rPr>
          <w:rFonts w:ascii="Garamond" w:eastAsia="Calibri" w:hAnsi="Garamond" w:cs="Times New Roman"/>
          <w:sz w:val="24"/>
          <w:szCs w:val="24"/>
        </w:rPr>
      </w:pPr>
      <w:r w:rsidRPr="00404994">
        <w:rPr>
          <w:rFonts w:ascii="Garamond" w:eastAsia="Calibri" w:hAnsi="Garamond" w:cs="Times New Roman"/>
          <w:sz w:val="24"/>
          <w:szCs w:val="24"/>
        </w:rPr>
        <w:t>KONČNE DOLOČBE</w:t>
      </w:r>
    </w:p>
    <w:p w14:paraId="2519CFCD" w14:textId="05B00D30" w:rsidR="00404994" w:rsidRPr="00404994" w:rsidRDefault="00FB4AAC" w:rsidP="00404994">
      <w:pPr>
        <w:spacing w:after="200" w:line="324" w:lineRule="auto"/>
        <w:ind w:left="227" w:right="227"/>
        <w:jc w:val="both"/>
        <w:rPr>
          <w:rFonts w:ascii="Garamond" w:eastAsia="Calibri" w:hAnsi="Garamond" w:cs="Times New Roman"/>
          <w:sz w:val="24"/>
          <w:szCs w:val="24"/>
        </w:rPr>
      </w:pPr>
      <w:r>
        <w:rPr>
          <w:rFonts w:ascii="Garamond" w:eastAsia="Calibri" w:hAnsi="Garamond" w:cs="Times New Roman"/>
          <w:sz w:val="24"/>
          <w:szCs w:val="24"/>
        </w:rPr>
        <w:t>18</w:t>
      </w:r>
      <w:r w:rsidR="00404994" w:rsidRPr="00404994">
        <w:rPr>
          <w:rFonts w:ascii="Garamond" w:eastAsia="Calibri" w:hAnsi="Garamond" w:cs="Times New Roman"/>
          <w:sz w:val="24"/>
          <w:szCs w:val="24"/>
        </w:rPr>
        <w:t>. člen</w:t>
      </w:r>
    </w:p>
    <w:p w14:paraId="6A45A072" w14:textId="77777777" w:rsidR="00404994" w:rsidRPr="00404994" w:rsidRDefault="00404994" w:rsidP="00404994">
      <w:pPr>
        <w:spacing w:after="200" w:line="324" w:lineRule="auto"/>
        <w:ind w:left="227" w:right="227"/>
        <w:jc w:val="both"/>
        <w:rPr>
          <w:rFonts w:ascii="Garamond" w:eastAsia="Calibri" w:hAnsi="Garamond" w:cs="Times New Roman"/>
          <w:sz w:val="24"/>
          <w:szCs w:val="24"/>
        </w:rPr>
      </w:pPr>
      <w:r w:rsidRPr="00404994">
        <w:rPr>
          <w:rFonts w:ascii="Garamond" w:eastAsia="Calibri" w:hAnsi="Garamond" w:cs="Times New Roman"/>
          <w:sz w:val="24"/>
          <w:szCs w:val="24"/>
        </w:rPr>
        <w:t>Okvirni sporazum velja 48 mesecev. Okvirni sporazum je sklenjen, ko ga podpišeta obe pogodbeni stranki in začne veljati, ko naročnik prejme zavarovanje za dobro izvedbo pogodbenih obveznosti.</w:t>
      </w:r>
    </w:p>
    <w:p w14:paraId="0C291F5E" w14:textId="77777777" w:rsidR="00404994" w:rsidRPr="00404994" w:rsidRDefault="00404994" w:rsidP="00404994">
      <w:pPr>
        <w:spacing w:after="200" w:line="324" w:lineRule="auto"/>
        <w:ind w:left="227" w:right="227"/>
        <w:jc w:val="both"/>
        <w:rPr>
          <w:rFonts w:ascii="Garamond" w:eastAsia="Calibri" w:hAnsi="Garamond" w:cs="Times New Roman"/>
          <w:sz w:val="24"/>
          <w:szCs w:val="24"/>
        </w:rPr>
      </w:pPr>
      <w:r w:rsidRPr="00404994">
        <w:rPr>
          <w:rFonts w:ascii="Garamond" w:eastAsia="Calibri" w:hAnsi="Garamond" w:cs="Times New Roman"/>
          <w:sz w:val="24"/>
          <w:szCs w:val="24"/>
        </w:rPr>
        <w:t>Ta sporazum je napisan v 3 enakih izvodih, od katerih naročnik prejme dva,  izvajalec pa en izvod.</w:t>
      </w:r>
    </w:p>
    <w:p w14:paraId="20A5067B" w14:textId="77777777" w:rsidR="00404994" w:rsidRPr="00404994" w:rsidRDefault="00404994" w:rsidP="00404994">
      <w:pPr>
        <w:spacing w:after="200" w:line="324" w:lineRule="auto"/>
        <w:ind w:left="227" w:right="227"/>
        <w:jc w:val="both"/>
        <w:rPr>
          <w:rFonts w:ascii="Garamond" w:eastAsia="Calibri" w:hAnsi="Garamond" w:cs="Times New Roman"/>
          <w:sz w:val="24"/>
          <w:szCs w:val="24"/>
        </w:rPr>
      </w:pPr>
    </w:p>
    <w:p w14:paraId="75F67266" w14:textId="77777777" w:rsidR="00404994" w:rsidRPr="00404994" w:rsidRDefault="00404994" w:rsidP="00404994">
      <w:pPr>
        <w:spacing w:after="200" w:line="324" w:lineRule="auto"/>
        <w:ind w:left="227" w:right="227"/>
        <w:jc w:val="both"/>
        <w:rPr>
          <w:rFonts w:ascii="Garamond" w:eastAsia="Calibri" w:hAnsi="Garamond" w:cs="Times New Roman"/>
          <w:sz w:val="24"/>
          <w:szCs w:val="24"/>
        </w:rPr>
      </w:pPr>
    </w:p>
    <w:p w14:paraId="0A8FAB78" w14:textId="77777777" w:rsidR="00404994" w:rsidRPr="00404994" w:rsidRDefault="00404994" w:rsidP="00404994">
      <w:pPr>
        <w:spacing w:after="200" w:line="324" w:lineRule="auto"/>
        <w:ind w:left="227" w:right="227"/>
        <w:jc w:val="both"/>
        <w:rPr>
          <w:rFonts w:ascii="Garamond" w:eastAsia="Calibri" w:hAnsi="Garamond" w:cs="Times New Roman"/>
          <w:sz w:val="24"/>
          <w:szCs w:val="24"/>
        </w:rPr>
      </w:pPr>
      <w:r w:rsidRPr="00404994">
        <w:rPr>
          <w:rFonts w:ascii="Garamond" w:eastAsia="Calibri" w:hAnsi="Garamond" w:cs="Times New Roman"/>
          <w:sz w:val="24"/>
          <w:szCs w:val="24"/>
        </w:rPr>
        <w:t>V________________ dne: __________</w:t>
      </w:r>
      <w:r w:rsidRPr="00404994">
        <w:rPr>
          <w:rFonts w:ascii="Garamond" w:eastAsia="Calibri" w:hAnsi="Garamond" w:cs="Times New Roman"/>
          <w:sz w:val="24"/>
          <w:szCs w:val="24"/>
        </w:rPr>
        <w:tab/>
      </w:r>
      <w:r w:rsidRPr="00404994">
        <w:rPr>
          <w:rFonts w:ascii="Garamond" w:eastAsia="Calibri" w:hAnsi="Garamond" w:cs="Times New Roman"/>
          <w:sz w:val="24"/>
          <w:szCs w:val="24"/>
        </w:rPr>
        <w:tab/>
        <w:t>V________________ dne: __________</w:t>
      </w:r>
    </w:p>
    <w:p w14:paraId="44B1CA2C" w14:textId="77777777" w:rsidR="00404994" w:rsidRPr="00404994" w:rsidRDefault="00404994" w:rsidP="00404994">
      <w:pPr>
        <w:spacing w:after="200" w:line="324" w:lineRule="auto"/>
        <w:ind w:left="227" w:right="227"/>
        <w:jc w:val="both"/>
        <w:rPr>
          <w:rFonts w:ascii="Garamond" w:eastAsia="Calibri" w:hAnsi="Garamond" w:cs="Times New Roman"/>
          <w:sz w:val="24"/>
          <w:szCs w:val="24"/>
        </w:rPr>
      </w:pPr>
      <w:r w:rsidRPr="00404994">
        <w:rPr>
          <w:rFonts w:ascii="Garamond" w:eastAsia="Calibri" w:hAnsi="Garamond" w:cs="Times New Roman"/>
          <w:sz w:val="24"/>
          <w:szCs w:val="24"/>
        </w:rPr>
        <w:t>Številka: _________________________</w:t>
      </w:r>
      <w:r w:rsidRPr="00404994">
        <w:rPr>
          <w:rFonts w:ascii="Garamond" w:eastAsia="Calibri" w:hAnsi="Garamond" w:cs="Times New Roman"/>
          <w:sz w:val="24"/>
          <w:szCs w:val="24"/>
        </w:rPr>
        <w:tab/>
      </w:r>
      <w:r w:rsidRPr="00404994">
        <w:rPr>
          <w:rFonts w:ascii="Garamond" w:eastAsia="Calibri" w:hAnsi="Garamond" w:cs="Times New Roman"/>
          <w:sz w:val="24"/>
          <w:szCs w:val="24"/>
        </w:rPr>
        <w:tab/>
        <w:t>Številka: ____________________</w:t>
      </w:r>
    </w:p>
    <w:p w14:paraId="73A5E0EF" w14:textId="77777777" w:rsidR="00404994" w:rsidRPr="00404994" w:rsidRDefault="00404994" w:rsidP="00404994">
      <w:pPr>
        <w:spacing w:after="200" w:line="324" w:lineRule="auto"/>
        <w:ind w:left="227" w:right="227"/>
        <w:jc w:val="both"/>
        <w:rPr>
          <w:rFonts w:ascii="Garamond" w:eastAsia="Arial Unicode MS" w:hAnsi="Garamond" w:cs="Times New Roman"/>
          <w:sz w:val="24"/>
          <w:szCs w:val="24"/>
          <w:lang w:eastAsia="sl-SI"/>
        </w:rPr>
      </w:pPr>
      <w:r w:rsidRPr="00404994">
        <w:rPr>
          <w:rFonts w:ascii="Garamond" w:eastAsia="Calibri" w:hAnsi="Garamond" w:cs="Times New Roman"/>
          <w:sz w:val="24"/>
          <w:szCs w:val="24"/>
        </w:rPr>
        <w:t xml:space="preserve">IZVAJALEC :   </w:t>
      </w:r>
      <w:r w:rsidRPr="00404994">
        <w:rPr>
          <w:rFonts w:ascii="Garamond" w:eastAsia="Calibri" w:hAnsi="Garamond" w:cs="Times New Roman"/>
          <w:sz w:val="24"/>
          <w:szCs w:val="24"/>
        </w:rPr>
        <w:tab/>
      </w:r>
      <w:r w:rsidRPr="00404994">
        <w:rPr>
          <w:rFonts w:ascii="Garamond" w:eastAsia="Calibri" w:hAnsi="Garamond" w:cs="Times New Roman"/>
          <w:sz w:val="24"/>
          <w:szCs w:val="24"/>
        </w:rPr>
        <w:tab/>
      </w:r>
      <w:r w:rsidRPr="00404994">
        <w:rPr>
          <w:rFonts w:ascii="Garamond" w:eastAsia="Calibri" w:hAnsi="Garamond" w:cs="Times New Roman"/>
          <w:sz w:val="24"/>
          <w:szCs w:val="24"/>
        </w:rPr>
        <w:tab/>
      </w:r>
      <w:r w:rsidRPr="00404994">
        <w:rPr>
          <w:rFonts w:ascii="Garamond" w:eastAsia="Calibri" w:hAnsi="Garamond" w:cs="Times New Roman"/>
          <w:sz w:val="24"/>
          <w:szCs w:val="24"/>
        </w:rPr>
        <w:tab/>
        <w:t xml:space="preserve">   </w:t>
      </w:r>
      <w:r w:rsidRPr="00404994">
        <w:rPr>
          <w:rFonts w:ascii="Garamond" w:eastAsia="Calibri" w:hAnsi="Garamond" w:cs="Times New Roman"/>
          <w:sz w:val="24"/>
          <w:szCs w:val="24"/>
        </w:rPr>
        <w:tab/>
        <w:t>NAROČNIK:</w:t>
      </w:r>
    </w:p>
    <w:p w14:paraId="3DB320B1" w14:textId="77777777" w:rsidR="00404994" w:rsidRPr="00404994" w:rsidRDefault="00404994" w:rsidP="00404994">
      <w:pPr>
        <w:spacing w:after="200" w:line="324" w:lineRule="auto"/>
        <w:ind w:left="227" w:right="227"/>
        <w:rPr>
          <w:rFonts w:ascii="Garamond" w:eastAsia="Calibri" w:hAnsi="Garamond" w:cs="Times New Roman"/>
          <w:sz w:val="24"/>
          <w:szCs w:val="24"/>
        </w:rPr>
      </w:pPr>
    </w:p>
    <w:p w14:paraId="1BFA077C" w14:textId="77777777" w:rsidR="00404994" w:rsidRPr="00404994" w:rsidRDefault="00404994" w:rsidP="00404994">
      <w:pPr>
        <w:ind w:left="227" w:right="227"/>
        <w:rPr>
          <w:rFonts w:ascii="Garamond" w:hAnsi="Garamond"/>
          <w:sz w:val="24"/>
          <w:szCs w:val="24"/>
        </w:rPr>
      </w:pPr>
    </w:p>
    <w:p w14:paraId="61FDEA13" w14:textId="77777777" w:rsidR="00404994" w:rsidRPr="00404994" w:rsidRDefault="00404994" w:rsidP="00404994">
      <w:pPr>
        <w:ind w:left="227" w:right="227"/>
        <w:rPr>
          <w:rFonts w:ascii="Garamond" w:hAnsi="Garamond"/>
          <w:sz w:val="24"/>
          <w:szCs w:val="24"/>
        </w:rPr>
      </w:pPr>
    </w:p>
    <w:p w14:paraId="39B1F253" w14:textId="77777777" w:rsidR="00404994" w:rsidRDefault="00404994"/>
    <w:sectPr w:rsidR="00404994" w:rsidSect="00404994">
      <w:foot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45AA34" w14:textId="77777777" w:rsidR="00CE42DA" w:rsidRDefault="00CE42DA">
      <w:pPr>
        <w:spacing w:after="0" w:line="240" w:lineRule="auto"/>
      </w:pPr>
      <w:r>
        <w:separator/>
      </w:r>
    </w:p>
  </w:endnote>
  <w:endnote w:type="continuationSeparator" w:id="0">
    <w:p w14:paraId="758EAFA2" w14:textId="77777777" w:rsidR="00CE42DA" w:rsidRDefault="00CE42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SL Dutch">
    <w:altName w:val="Times New Roman"/>
    <w:charset w:val="00"/>
    <w:family w:val="auto"/>
    <w:pitch w:val="default"/>
  </w:font>
  <w:font w:name="MS PGothic">
    <w:panose1 w:val="020B0600070205080204"/>
    <w:charset w:val="80"/>
    <w:family w:val="swiss"/>
    <w:pitch w:val="variable"/>
    <w:sig w:usb0="E00002FF" w:usb1="6AC7FDFB" w:usb2="08000012" w:usb3="00000000" w:csb0="0002009F" w:csb1="00000000"/>
  </w:font>
  <w:font w:name="+mn-cs">
    <w:altName w:val="Times New Roman"/>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yriad Pro">
    <w:altName w:val="Arial"/>
    <w:panose1 w:val="00000000000000000000"/>
    <w:charset w:val="00"/>
    <w:family w:val="swiss"/>
    <w:notTrueType/>
    <w:pitch w:val="variable"/>
    <w:sig w:usb0="00000001" w:usb1="5000204B" w:usb2="00000000" w:usb3="00000000" w:csb0="000001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09C66C" w14:textId="77777777" w:rsidR="00404994" w:rsidRDefault="00404994">
    <w:pPr>
      <w:pStyle w:val="Noga"/>
      <w:jc w:val="right"/>
    </w:pPr>
    <w:r>
      <w:rPr>
        <w:noProof/>
      </w:rPr>
      <w:fldChar w:fldCharType="begin"/>
    </w:r>
    <w:r>
      <w:rPr>
        <w:noProof/>
      </w:rPr>
      <w:instrText>PAGE   \* MERGEFORMAT</w:instrText>
    </w:r>
    <w:r>
      <w:rPr>
        <w:noProof/>
      </w:rPr>
      <w:fldChar w:fldCharType="separate"/>
    </w:r>
    <w:r>
      <w:rPr>
        <w:noProof/>
      </w:rPr>
      <w:t>77</w:t>
    </w:r>
    <w:r>
      <w:rPr>
        <w:noProof/>
      </w:rPr>
      <w:fldChar w:fldCharType="end"/>
    </w:r>
  </w:p>
  <w:p w14:paraId="430E102D" w14:textId="77777777" w:rsidR="00404994" w:rsidRDefault="00404994">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626C7D" w14:textId="77777777" w:rsidR="00CE42DA" w:rsidRDefault="00CE42DA">
      <w:pPr>
        <w:spacing w:after="0" w:line="240" w:lineRule="auto"/>
      </w:pPr>
      <w:r>
        <w:separator/>
      </w:r>
    </w:p>
  </w:footnote>
  <w:footnote w:type="continuationSeparator" w:id="0">
    <w:p w14:paraId="26EC5C30" w14:textId="77777777" w:rsidR="00CE42DA" w:rsidRDefault="00CE42D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6530A"/>
    <w:multiLevelType w:val="multilevel"/>
    <w:tmpl w:val="D7766592"/>
    <w:styleLink w:val="WWNum24"/>
    <w:lvl w:ilvl="0">
      <w:start w:val="1"/>
      <w:numFmt w:val="decimal"/>
      <w:lvlText w:val="%1."/>
      <w:lvlJc w:val="left"/>
      <w:pPr>
        <w:ind w:left="720" w:hanging="360"/>
      </w:pPr>
      <w:rPr>
        <w:rFonts w:eastAsia="Calibri" w:cs="Times New Roman"/>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 w15:restartNumberingAfterBreak="0">
    <w:nsid w:val="012A4C53"/>
    <w:multiLevelType w:val="multilevel"/>
    <w:tmpl w:val="9AAAE8D4"/>
    <w:styleLink w:val="WWNum25"/>
    <w:lvl w:ilvl="0">
      <w:start w:val="1"/>
      <w:numFmt w:val="decimal"/>
      <w:lvlText w:val="%1."/>
      <w:lvlJc w:val="left"/>
      <w:pPr>
        <w:ind w:left="615" w:hanging="360"/>
      </w:pPr>
    </w:lvl>
    <w:lvl w:ilvl="1">
      <w:start w:val="1"/>
      <w:numFmt w:val="lowerLetter"/>
      <w:lvlText w:val="%2."/>
      <w:lvlJc w:val="left"/>
      <w:pPr>
        <w:ind w:left="1335" w:hanging="360"/>
      </w:pPr>
    </w:lvl>
    <w:lvl w:ilvl="2">
      <w:start w:val="1"/>
      <w:numFmt w:val="lowerRoman"/>
      <w:lvlText w:val="%1.%2.%3."/>
      <w:lvlJc w:val="right"/>
      <w:pPr>
        <w:ind w:left="2055" w:hanging="180"/>
      </w:pPr>
    </w:lvl>
    <w:lvl w:ilvl="3">
      <w:start w:val="1"/>
      <w:numFmt w:val="decimal"/>
      <w:lvlText w:val="%1.%2.%3.%4."/>
      <w:lvlJc w:val="left"/>
      <w:pPr>
        <w:ind w:left="2775" w:hanging="360"/>
      </w:pPr>
    </w:lvl>
    <w:lvl w:ilvl="4">
      <w:start w:val="1"/>
      <w:numFmt w:val="lowerLetter"/>
      <w:lvlText w:val="%1.%2.%3.%4.%5."/>
      <w:lvlJc w:val="left"/>
      <w:pPr>
        <w:ind w:left="3495" w:hanging="360"/>
      </w:pPr>
    </w:lvl>
    <w:lvl w:ilvl="5">
      <w:start w:val="1"/>
      <w:numFmt w:val="lowerRoman"/>
      <w:lvlText w:val="%1.%2.%3.%4.%5.%6."/>
      <w:lvlJc w:val="right"/>
      <w:pPr>
        <w:ind w:left="4215" w:hanging="180"/>
      </w:pPr>
    </w:lvl>
    <w:lvl w:ilvl="6">
      <w:start w:val="1"/>
      <w:numFmt w:val="decimal"/>
      <w:lvlText w:val="%1.%2.%3.%4.%5.%6.%7."/>
      <w:lvlJc w:val="left"/>
      <w:pPr>
        <w:ind w:left="4935" w:hanging="360"/>
      </w:pPr>
    </w:lvl>
    <w:lvl w:ilvl="7">
      <w:start w:val="1"/>
      <w:numFmt w:val="lowerLetter"/>
      <w:lvlText w:val="%1.%2.%3.%4.%5.%6.%7.%8."/>
      <w:lvlJc w:val="left"/>
      <w:pPr>
        <w:ind w:left="5655" w:hanging="360"/>
      </w:pPr>
    </w:lvl>
    <w:lvl w:ilvl="8">
      <w:start w:val="1"/>
      <w:numFmt w:val="lowerRoman"/>
      <w:lvlText w:val="%1.%2.%3.%4.%5.%6.%7.%8.%9."/>
      <w:lvlJc w:val="right"/>
      <w:pPr>
        <w:ind w:left="6375" w:hanging="180"/>
      </w:pPr>
    </w:lvl>
  </w:abstractNum>
  <w:abstractNum w:abstractNumId="2" w15:restartNumberingAfterBreak="0">
    <w:nsid w:val="04973804"/>
    <w:multiLevelType w:val="hybridMultilevel"/>
    <w:tmpl w:val="40DA3854"/>
    <w:lvl w:ilvl="0" w:tplc="9F1099A6">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C95552A"/>
    <w:multiLevelType w:val="hybridMultilevel"/>
    <w:tmpl w:val="D94E0B1E"/>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25622B7"/>
    <w:multiLevelType w:val="hybridMultilevel"/>
    <w:tmpl w:val="E18674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3D170DD"/>
    <w:multiLevelType w:val="hybridMultilevel"/>
    <w:tmpl w:val="CED68C66"/>
    <w:lvl w:ilvl="0" w:tplc="5608C298">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425156E"/>
    <w:multiLevelType w:val="hybridMultilevel"/>
    <w:tmpl w:val="7CF2BA4E"/>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7F00351"/>
    <w:multiLevelType w:val="hybridMultilevel"/>
    <w:tmpl w:val="738ADCB0"/>
    <w:lvl w:ilvl="0" w:tplc="54884480">
      <w:start w:val="1"/>
      <w:numFmt w:val="decimal"/>
      <w:lvlText w:val="%1."/>
      <w:lvlJc w:val="left"/>
      <w:pPr>
        <w:ind w:left="644"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8" w15:restartNumberingAfterBreak="0">
    <w:nsid w:val="1CD36E82"/>
    <w:multiLevelType w:val="multilevel"/>
    <w:tmpl w:val="864EE130"/>
    <w:styleLink w:val="WWNum3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9" w15:restartNumberingAfterBreak="0">
    <w:nsid w:val="25C24774"/>
    <w:multiLevelType w:val="hybridMultilevel"/>
    <w:tmpl w:val="E244086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BF216E7"/>
    <w:multiLevelType w:val="hybridMultilevel"/>
    <w:tmpl w:val="C5889C98"/>
    <w:lvl w:ilvl="0" w:tplc="A8240C3E">
      <w:start w:val="10"/>
      <w:numFmt w:val="bullet"/>
      <w:lvlText w:val="-"/>
      <w:lvlJc w:val="left"/>
      <w:pPr>
        <w:ind w:left="720" w:hanging="360"/>
      </w:pPr>
      <w:rPr>
        <w:rFonts w:ascii="Garamond" w:eastAsiaTheme="minorHAnsi" w:hAnsi="Garamond"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D3E4DFC"/>
    <w:multiLevelType w:val="hybridMultilevel"/>
    <w:tmpl w:val="E7A6647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E3F6DB5"/>
    <w:multiLevelType w:val="hybridMultilevel"/>
    <w:tmpl w:val="1DF249D8"/>
    <w:lvl w:ilvl="0" w:tplc="A8240C3E">
      <w:start w:val="10"/>
      <w:numFmt w:val="bullet"/>
      <w:lvlText w:val="-"/>
      <w:lvlJc w:val="left"/>
      <w:pPr>
        <w:ind w:left="928" w:hanging="360"/>
      </w:pPr>
      <w:rPr>
        <w:rFonts w:ascii="Garamond" w:eastAsiaTheme="minorHAnsi" w:hAnsi="Garamond" w:cstheme="minorBidi" w:hint="default"/>
      </w:rPr>
    </w:lvl>
    <w:lvl w:ilvl="1" w:tplc="04240003" w:tentative="1">
      <w:start w:val="1"/>
      <w:numFmt w:val="bullet"/>
      <w:lvlText w:val="o"/>
      <w:lvlJc w:val="left"/>
      <w:pPr>
        <w:ind w:left="1648" w:hanging="360"/>
      </w:pPr>
      <w:rPr>
        <w:rFonts w:ascii="Courier New" w:hAnsi="Courier New" w:cs="Courier New" w:hint="default"/>
      </w:rPr>
    </w:lvl>
    <w:lvl w:ilvl="2" w:tplc="04240005" w:tentative="1">
      <w:start w:val="1"/>
      <w:numFmt w:val="bullet"/>
      <w:lvlText w:val=""/>
      <w:lvlJc w:val="left"/>
      <w:pPr>
        <w:ind w:left="2368" w:hanging="360"/>
      </w:pPr>
      <w:rPr>
        <w:rFonts w:ascii="Wingdings" w:hAnsi="Wingdings" w:hint="default"/>
      </w:rPr>
    </w:lvl>
    <w:lvl w:ilvl="3" w:tplc="04240001" w:tentative="1">
      <w:start w:val="1"/>
      <w:numFmt w:val="bullet"/>
      <w:lvlText w:val=""/>
      <w:lvlJc w:val="left"/>
      <w:pPr>
        <w:ind w:left="3088" w:hanging="360"/>
      </w:pPr>
      <w:rPr>
        <w:rFonts w:ascii="Symbol" w:hAnsi="Symbol" w:hint="default"/>
      </w:rPr>
    </w:lvl>
    <w:lvl w:ilvl="4" w:tplc="04240003" w:tentative="1">
      <w:start w:val="1"/>
      <w:numFmt w:val="bullet"/>
      <w:lvlText w:val="o"/>
      <w:lvlJc w:val="left"/>
      <w:pPr>
        <w:ind w:left="3808" w:hanging="360"/>
      </w:pPr>
      <w:rPr>
        <w:rFonts w:ascii="Courier New" w:hAnsi="Courier New" w:cs="Courier New" w:hint="default"/>
      </w:rPr>
    </w:lvl>
    <w:lvl w:ilvl="5" w:tplc="04240005" w:tentative="1">
      <w:start w:val="1"/>
      <w:numFmt w:val="bullet"/>
      <w:lvlText w:val=""/>
      <w:lvlJc w:val="left"/>
      <w:pPr>
        <w:ind w:left="4528" w:hanging="360"/>
      </w:pPr>
      <w:rPr>
        <w:rFonts w:ascii="Wingdings" w:hAnsi="Wingdings" w:hint="default"/>
      </w:rPr>
    </w:lvl>
    <w:lvl w:ilvl="6" w:tplc="04240001" w:tentative="1">
      <w:start w:val="1"/>
      <w:numFmt w:val="bullet"/>
      <w:lvlText w:val=""/>
      <w:lvlJc w:val="left"/>
      <w:pPr>
        <w:ind w:left="5248" w:hanging="360"/>
      </w:pPr>
      <w:rPr>
        <w:rFonts w:ascii="Symbol" w:hAnsi="Symbol" w:hint="default"/>
      </w:rPr>
    </w:lvl>
    <w:lvl w:ilvl="7" w:tplc="04240003" w:tentative="1">
      <w:start w:val="1"/>
      <w:numFmt w:val="bullet"/>
      <w:lvlText w:val="o"/>
      <w:lvlJc w:val="left"/>
      <w:pPr>
        <w:ind w:left="5968" w:hanging="360"/>
      </w:pPr>
      <w:rPr>
        <w:rFonts w:ascii="Courier New" w:hAnsi="Courier New" w:cs="Courier New" w:hint="default"/>
      </w:rPr>
    </w:lvl>
    <w:lvl w:ilvl="8" w:tplc="04240005" w:tentative="1">
      <w:start w:val="1"/>
      <w:numFmt w:val="bullet"/>
      <w:lvlText w:val=""/>
      <w:lvlJc w:val="left"/>
      <w:pPr>
        <w:ind w:left="6688" w:hanging="360"/>
      </w:pPr>
      <w:rPr>
        <w:rFonts w:ascii="Wingdings" w:hAnsi="Wingdings" w:hint="default"/>
      </w:rPr>
    </w:lvl>
  </w:abstractNum>
  <w:abstractNum w:abstractNumId="13" w15:restartNumberingAfterBreak="0">
    <w:nsid w:val="305E30B8"/>
    <w:multiLevelType w:val="multilevel"/>
    <w:tmpl w:val="4CF4C072"/>
    <w:lvl w:ilvl="0">
      <w:start w:val="1"/>
      <w:numFmt w:val="decimal"/>
      <w:lvlText w:val="%1"/>
      <w:lvlJc w:val="left"/>
      <w:pPr>
        <w:ind w:left="574" w:hanging="432"/>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1">
      <w:start w:val="1"/>
      <w:numFmt w:val="decimal"/>
      <w:lvlText w:val="%1.%2"/>
      <w:lvlJc w:val="left"/>
      <w:pPr>
        <w:ind w:left="576" w:hanging="576"/>
      </w:pPr>
      <w:rPr>
        <w:i w:val="0"/>
      </w:r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4" w15:restartNumberingAfterBreak="0">
    <w:nsid w:val="337377F6"/>
    <w:multiLevelType w:val="multilevel"/>
    <w:tmpl w:val="346EB970"/>
    <w:styleLink w:val="Headings"/>
    <w:lvl w:ilvl="0">
      <w:start w:val="1"/>
      <w:numFmt w:val="none"/>
      <w:lvlText w:val="%1"/>
      <w:lvlJc w:val="left"/>
      <w:pPr>
        <w:tabs>
          <w:tab w:val="num" w:pos="0"/>
        </w:tabs>
        <w:ind w:left="0" w:firstLine="0"/>
      </w:pPr>
      <w:rPr>
        <w:rFonts w:hint="default"/>
      </w:rPr>
    </w:lvl>
    <w:lvl w:ilvl="1">
      <w:start w:val="1"/>
      <w:numFmt w:val="none"/>
      <w:lvlRestart w:val="0"/>
      <w:lvlText w:val="%2"/>
      <w:lvlJc w:val="left"/>
      <w:pPr>
        <w:tabs>
          <w:tab w:val="num" w:pos="0"/>
        </w:tabs>
        <w:ind w:left="0" w:firstLine="0"/>
      </w:pPr>
      <w:rPr>
        <w:rFonts w:hint="default"/>
      </w:rPr>
    </w:lvl>
    <w:lvl w:ilvl="2">
      <w:start w:val="1"/>
      <w:numFmt w:val="none"/>
      <w:lvlRestart w:val="0"/>
      <w:lvlText w:val=""/>
      <w:lvlJc w:val="left"/>
      <w:pPr>
        <w:tabs>
          <w:tab w:val="num" w:pos="0"/>
        </w:tabs>
        <w:ind w:left="0" w:firstLine="0"/>
      </w:pPr>
      <w:rPr>
        <w:rFonts w:hint="default"/>
      </w:rPr>
    </w:lvl>
    <w:lvl w:ilvl="3">
      <w:start w:val="1"/>
      <w:numFmt w:val="none"/>
      <w:lvlRestart w:val="0"/>
      <w:lvlText w:val=""/>
      <w:lvlJc w:val="left"/>
      <w:pPr>
        <w:tabs>
          <w:tab w:val="num" w:pos="0"/>
        </w:tabs>
        <w:ind w:left="0" w:firstLine="0"/>
      </w:pPr>
      <w:rPr>
        <w:rFonts w:hint="default"/>
      </w:rPr>
    </w:lvl>
    <w:lvl w:ilvl="4">
      <w:start w:val="1"/>
      <w:numFmt w:val="none"/>
      <w:lvlRestart w:val="0"/>
      <w:lvlText w:val=""/>
      <w:lvlJc w:val="left"/>
      <w:pPr>
        <w:tabs>
          <w:tab w:val="num" w:pos="0"/>
        </w:tabs>
        <w:ind w:left="0" w:firstLine="0"/>
      </w:pPr>
      <w:rPr>
        <w:rFonts w:hint="default"/>
      </w:rPr>
    </w:lvl>
    <w:lvl w:ilvl="5">
      <w:start w:val="1"/>
      <w:numFmt w:val="none"/>
      <w:lvlRestart w:val="0"/>
      <w:lvlText w:val=""/>
      <w:lvlJc w:val="left"/>
      <w:pPr>
        <w:tabs>
          <w:tab w:val="num" w:pos="0"/>
        </w:tabs>
        <w:ind w:left="0" w:firstLine="0"/>
      </w:pPr>
      <w:rPr>
        <w:rFonts w:hint="default"/>
      </w:rPr>
    </w:lvl>
    <w:lvl w:ilvl="6">
      <w:start w:val="1"/>
      <w:numFmt w:val="none"/>
      <w:lvlRestart w:val="0"/>
      <w:lvlText w:val=""/>
      <w:lvlJc w:val="left"/>
      <w:pPr>
        <w:tabs>
          <w:tab w:val="num" w:pos="0"/>
        </w:tabs>
        <w:ind w:left="0" w:firstLine="0"/>
      </w:pPr>
      <w:rPr>
        <w:rFonts w:hint="default"/>
      </w:rPr>
    </w:lvl>
    <w:lvl w:ilvl="7">
      <w:start w:val="1"/>
      <w:numFmt w:val="none"/>
      <w:lvlRestart w:val="0"/>
      <w:lvlText w:val=""/>
      <w:lvlJc w:val="left"/>
      <w:pPr>
        <w:tabs>
          <w:tab w:val="num" w:pos="0"/>
        </w:tabs>
        <w:ind w:left="0" w:firstLine="0"/>
      </w:pPr>
      <w:rPr>
        <w:rFonts w:hint="default"/>
      </w:rPr>
    </w:lvl>
    <w:lvl w:ilvl="8">
      <w:start w:val="1"/>
      <w:numFmt w:val="none"/>
      <w:lvlRestart w:val="0"/>
      <w:lvlText w:val=""/>
      <w:lvlJc w:val="left"/>
      <w:pPr>
        <w:tabs>
          <w:tab w:val="num" w:pos="0"/>
        </w:tabs>
        <w:ind w:left="0" w:firstLine="0"/>
      </w:pPr>
      <w:rPr>
        <w:rFonts w:hint="default"/>
      </w:rPr>
    </w:lvl>
  </w:abstractNum>
  <w:abstractNum w:abstractNumId="15" w15:restartNumberingAfterBreak="0">
    <w:nsid w:val="352F0212"/>
    <w:multiLevelType w:val="hybridMultilevel"/>
    <w:tmpl w:val="3A86B0F0"/>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6" w15:restartNumberingAfterBreak="0">
    <w:nsid w:val="37D35149"/>
    <w:multiLevelType w:val="multilevel"/>
    <w:tmpl w:val="4FC48B8A"/>
    <w:styleLink w:val="WWNum34"/>
    <w:lvl w:ilvl="0">
      <w:start w:val="2"/>
      <w:numFmt w:val="decimal"/>
      <w:lvlText w:val="%1."/>
      <w:lvlJc w:val="left"/>
      <w:pPr>
        <w:ind w:left="1080" w:hanging="360"/>
      </w:p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17" w15:restartNumberingAfterBreak="0">
    <w:nsid w:val="3B9F7C8B"/>
    <w:multiLevelType w:val="hybridMultilevel"/>
    <w:tmpl w:val="65BA076A"/>
    <w:lvl w:ilvl="0" w:tplc="9F1099A6">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DA22D65"/>
    <w:multiLevelType w:val="hybridMultilevel"/>
    <w:tmpl w:val="5846DA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E3653F5"/>
    <w:multiLevelType w:val="hybridMultilevel"/>
    <w:tmpl w:val="6A70E88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F88073B"/>
    <w:multiLevelType w:val="hybridMultilevel"/>
    <w:tmpl w:val="169CAA62"/>
    <w:lvl w:ilvl="0" w:tplc="2228C882">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SL Dutch"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SL Dutch"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SL Dutch"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FAC6757"/>
    <w:multiLevelType w:val="multilevel"/>
    <w:tmpl w:val="38882540"/>
    <w:styleLink w:val="Lists"/>
    <w:lvl w:ilvl="0">
      <w:start w:val="1"/>
      <w:numFmt w:val="decimal"/>
      <w:pStyle w:val="Seznam"/>
      <w:lvlText w:val="%1. člen"/>
      <w:lvlJc w:val="left"/>
      <w:pPr>
        <w:tabs>
          <w:tab w:val="num" w:pos="1021"/>
        </w:tabs>
        <w:ind w:left="1021" w:hanging="1021"/>
      </w:pPr>
      <w:rPr>
        <w:rFonts w:hint="default"/>
      </w:rPr>
    </w:lvl>
    <w:lvl w:ilvl="1">
      <w:start w:val="1"/>
      <w:numFmt w:val="decimal"/>
      <w:pStyle w:val="Seznam2"/>
      <w:lvlText w:val="%1.%2"/>
      <w:lvlJc w:val="left"/>
      <w:pPr>
        <w:tabs>
          <w:tab w:val="num" w:pos="1021"/>
        </w:tabs>
        <w:ind w:left="1021" w:hanging="1021"/>
      </w:pPr>
      <w:rPr>
        <w:rFonts w:hint="default"/>
      </w:rPr>
    </w:lvl>
    <w:lvl w:ilvl="2">
      <w:start w:val="1"/>
      <w:numFmt w:val="lowerLetter"/>
      <w:pStyle w:val="Seznam3"/>
      <w:lvlText w:val="%3)"/>
      <w:lvlJc w:val="left"/>
      <w:pPr>
        <w:ind w:left="1247" w:hanging="226"/>
      </w:pPr>
      <w:rPr>
        <w:rFonts w:hint="default"/>
      </w:rPr>
    </w:lvl>
    <w:lvl w:ilvl="3">
      <w:start w:val="1"/>
      <w:numFmt w:val="lowerRoman"/>
      <w:pStyle w:val="Seznam4"/>
      <w:lvlText w:val="(%4)"/>
      <w:lvlJc w:val="left"/>
      <w:pPr>
        <w:tabs>
          <w:tab w:val="num" w:pos="1701"/>
        </w:tabs>
        <w:ind w:left="1701" w:hanging="454"/>
      </w:pPr>
      <w:rPr>
        <w:rFonts w:hint="default"/>
      </w:rPr>
    </w:lvl>
    <w:lvl w:ilvl="4">
      <w:start w:val="1"/>
      <w:numFmt w:val="bullet"/>
      <w:pStyle w:val="Seznam5"/>
      <w:suff w:val="space"/>
      <w:lvlText w:val=""/>
      <w:lvlJc w:val="left"/>
      <w:pPr>
        <w:ind w:left="1928" w:hanging="227"/>
      </w:pPr>
      <w:rPr>
        <w:rFonts w:ascii="Symbol" w:hAnsi="Symbol" w:hint="default"/>
      </w:rPr>
    </w:lvl>
    <w:lvl w:ilvl="5">
      <w:start w:val="1"/>
      <w:numFmt w:val="none"/>
      <w:lvlText w:val="-"/>
      <w:lvlJc w:val="left"/>
      <w:pPr>
        <w:ind w:left="5442" w:hanging="907"/>
      </w:pPr>
      <w:rPr>
        <w:rFonts w:hint="default"/>
      </w:rPr>
    </w:lvl>
    <w:lvl w:ilvl="6">
      <w:start w:val="1"/>
      <w:numFmt w:val="none"/>
      <w:lvlText w:val="%7-"/>
      <w:lvlJc w:val="left"/>
      <w:pPr>
        <w:ind w:left="6349" w:hanging="907"/>
      </w:pPr>
      <w:rPr>
        <w:rFonts w:hint="default"/>
      </w:rPr>
    </w:lvl>
    <w:lvl w:ilvl="7">
      <w:start w:val="1"/>
      <w:numFmt w:val="none"/>
      <w:lvlText w:val="-"/>
      <w:lvlJc w:val="left"/>
      <w:pPr>
        <w:ind w:left="7256" w:hanging="907"/>
      </w:pPr>
      <w:rPr>
        <w:rFonts w:hint="default"/>
      </w:rPr>
    </w:lvl>
    <w:lvl w:ilvl="8">
      <w:start w:val="1"/>
      <w:numFmt w:val="none"/>
      <w:lvlText w:val="-"/>
      <w:lvlJc w:val="left"/>
      <w:pPr>
        <w:ind w:left="8163" w:hanging="907"/>
      </w:pPr>
      <w:rPr>
        <w:rFonts w:hint="default"/>
      </w:rPr>
    </w:lvl>
  </w:abstractNum>
  <w:abstractNum w:abstractNumId="22" w15:restartNumberingAfterBreak="0">
    <w:nsid w:val="412E365E"/>
    <w:multiLevelType w:val="hybridMultilevel"/>
    <w:tmpl w:val="E962D976"/>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3" w15:restartNumberingAfterBreak="0">
    <w:nsid w:val="419A774D"/>
    <w:multiLevelType w:val="hybridMultilevel"/>
    <w:tmpl w:val="46907B5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3706DBF"/>
    <w:multiLevelType w:val="hybridMultilevel"/>
    <w:tmpl w:val="F4200208"/>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5" w15:restartNumberingAfterBreak="0">
    <w:nsid w:val="4E6C5BD6"/>
    <w:multiLevelType w:val="hybridMultilevel"/>
    <w:tmpl w:val="C960E8B8"/>
    <w:lvl w:ilvl="0" w:tplc="9F1099A6">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04942C8"/>
    <w:multiLevelType w:val="multilevel"/>
    <w:tmpl w:val="777E7944"/>
    <w:styleLink w:val="WWNum3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7" w15:restartNumberingAfterBreak="0">
    <w:nsid w:val="56D32889"/>
    <w:multiLevelType w:val="multilevel"/>
    <w:tmpl w:val="B09498E2"/>
    <w:styleLink w:val="WWNum3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8" w15:restartNumberingAfterBreak="0">
    <w:nsid w:val="575A639C"/>
    <w:multiLevelType w:val="hybridMultilevel"/>
    <w:tmpl w:val="E18449A4"/>
    <w:lvl w:ilvl="0" w:tplc="22568C4C">
      <w:numFmt w:val="bullet"/>
      <w:lvlText w:val="-"/>
      <w:lvlJc w:val="left"/>
      <w:pPr>
        <w:ind w:left="720" w:hanging="360"/>
      </w:pPr>
      <w:rPr>
        <w:rFonts w:ascii="Garamond" w:eastAsia="MS PGothic" w:hAnsi="Garamond" w:cs="+mn-cs" w:hint="default"/>
        <w:color w:val="37609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7644F46"/>
    <w:multiLevelType w:val="hybridMultilevel"/>
    <w:tmpl w:val="E878CD7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A6E7990"/>
    <w:multiLevelType w:val="hybridMultilevel"/>
    <w:tmpl w:val="74C2C98E"/>
    <w:lvl w:ilvl="0" w:tplc="5B1A7AEA">
      <w:start w:val="1"/>
      <w:numFmt w:val="bullet"/>
      <w:lvlText w:val="-"/>
      <w:lvlJc w:val="left"/>
      <w:pPr>
        <w:ind w:left="720" w:hanging="360"/>
      </w:pPr>
      <w:rPr>
        <w:rFonts w:ascii="Times New Roman" w:eastAsia="Times New Roman" w:hAnsi="Times New Roman" w:hint="default"/>
        <w:sz w:val="22"/>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D5E306A"/>
    <w:multiLevelType w:val="multilevel"/>
    <w:tmpl w:val="3A52A59E"/>
    <w:styleLink w:val="WWNum2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2" w15:restartNumberingAfterBreak="0">
    <w:nsid w:val="5DAC5D27"/>
    <w:multiLevelType w:val="hybridMultilevel"/>
    <w:tmpl w:val="130062D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5EF51BA9"/>
    <w:multiLevelType w:val="hybridMultilevel"/>
    <w:tmpl w:val="20303610"/>
    <w:lvl w:ilvl="0" w:tplc="69D8FB58">
      <w:numFmt w:val="bullet"/>
      <w:lvlText w:val="-"/>
      <w:lvlJc w:val="left"/>
      <w:pPr>
        <w:ind w:left="720" w:hanging="360"/>
      </w:pPr>
      <w:rPr>
        <w:rFonts w:ascii="Times New Roman" w:eastAsia="Times New Roman" w:hAnsi="Times New Roman" w:cs="Times New Roman"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F836971"/>
    <w:multiLevelType w:val="multilevel"/>
    <w:tmpl w:val="CEB6AEBC"/>
    <w:styleLink w:val="WWNum3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5" w15:restartNumberingAfterBreak="0">
    <w:nsid w:val="61764378"/>
    <w:multiLevelType w:val="hybridMultilevel"/>
    <w:tmpl w:val="20A6D506"/>
    <w:lvl w:ilvl="0" w:tplc="5B1A7AEA">
      <w:start w:val="1"/>
      <w:numFmt w:val="bullet"/>
      <w:lvlText w:val="-"/>
      <w:lvlJc w:val="left"/>
      <w:pPr>
        <w:ind w:left="720" w:hanging="360"/>
      </w:pPr>
      <w:rPr>
        <w:rFonts w:ascii="Times New Roman" w:eastAsia="Times New Roman" w:hAnsi="Times New Roman" w:hint="default"/>
        <w:sz w:val="22"/>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23255E5"/>
    <w:multiLevelType w:val="hybridMultilevel"/>
    <w:tmpl w:val="D6B226C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2505C5F"/>
    <w:multiLevelType w:val="hybridMultilevel"/>
    <w:tmpl w:val="DC96191A"/>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F9C7963"/>
    <w:multiLevelType w:val="hybridMultilevel"/>
    <w:tmpl w:val="21180FEA"/>
    <w:lvl w:ilvl="0" w:tplc="A8240C3E">
      <w:start w:val="10"/>
      <w:numFmt w:val="bullet"/>
      <w:lvlText w:val="-"/>
      <w:lvlJc w:val="left"/>
      <w:pPr>
        <w:ind w:left="720" w:hanging="360"/>
      </w:pPr>
      <w:rPr>
        <w:rFonts w:ascii="Garamond" w:eastAsiaTheme="minorHAnsi" w:hAnsi="Garamond"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20C7948"/>
    <w:multiLevelType w:val="multilevel"/>
    <w:tmpl w:val="03E83516"/>
    <w:styleLink w:val="WWNum2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0" w15:restartNumberingAfterBreak="0">
    <w:nsid w:val="752965C9"/>
    <w:multiLevelType w:val="multilevel"/>
    <w:tmpl w:val="490A5194"/>
    <w:styleLink w:val="ListBullets"/>
    <w:lvl w:ilvl="0">
      <w:start w:val="1"/>
      <w:numFmt w:val="bullet"/>
      <w:lvlText w:val=""/>
      <w:lvlJc w:val="left"/>
      <w:pPr>
        <w:tabs>
          <w:tab w:val="num" w:pos="360"/>
        </w:tabs>
        <w:ind w:left="284" w:hanging="284"/>
      </w:pPr>
      <w:rPr>
        <w:rFonts w:ascii="Symbol" w:hAnsi="Symbol" w:hint="default"/>
      </w:rPr>
    </w:lvl>
    <w:lvl w:ilvl="1">
      <w:start w:val="1"/>
      <w:numFmt w:val="bullet"/>
      <w:pStyle w:val="Oznaenseznam2"/>
      <w:lvlText w:val=""/>
      <w:lvlJc w:val="left"/>
      <w:pPr>
        <w:tabs>
          <w:tab w:val="num" w:pos="927"/>
        </w:tabs>
        <w:ind w:left="851" w:hanging="284"/>
      </w:pPr>
      <w:rPr>
        <w:rFonts w:ascii="Symbol" w:hAnsi="Symbol" w:hint="default"/>
      </w:rPr>
    </w:lvl>
    <w:lvl w:ilvl="2">
      <w:start w:val="1"/>
      <w:numFmt w:val="bullet"/>
      <w:pStyle w:val="Oznaenseznam3"/>
      <w:lvlText w:val=""/>
      <w:lvlJc w:val="left"/>
      <w:pPr>
        <w:tabs>
          <w:tab w:val="num" w:pos="1494"/>
        </w:tabs>
        <w:ind w:left="1418" w:hanging="284"/>
      </w:pPr>
      <w:rPr>
        <w:rFonts w:ascii="Symbol" w:hAnsi="Symbol" w:hint="default"/>
      </w:rPr>
    </w:lvl>
    <w:lvl w:ilvl="3">
      <w:start w:val="1"/>
      <w:numFmt w:val="bullet"/>
      <w:pStyle w:val="Oznaenseznam4"/>
      <w:lvlText w:val=""/>
      <w:lvlJc w:val="left"/>
      <w:pPr>
        <w:tabs>
          <w:tab w:val="num" w:pos="2061"/>
        </w:tabs>
        <w:ind w:left="1985" w:hanging="284"/>
      </w:pPr>
      <w:rPr>
        <w:rFonts w:ascii="Symbol" w:hAnsi="Symbol" w:hint="default"/>
      </w:rPr>
    </w:lvl>
    <w:lvl w:ilvl="4">
      <w:start w:val="1"/>
      <w:numFmt w:val="bullet"/>
      <w:pStyle w:val="Oznaenseznam5"/>
      <w:lvlText w:val=""/>
      <w:lvlJc w:val="left"/>
      <w:pPr>
        <w:tabs>
          <w:tab w:val="num" w:pos="2628"/>
        </w:tabs>
        <w:ind w:left="2552" w:hanging="284"/>
      </w:pPr>
      <w:rPr>
        <w:rFonts w:ascii="Symbol" w:hAnsi="Symbol" w:hint="default"/>
      </w:rPr>
    </w:lvl>
    <w:lvl w:ilvl="5">
      <w:start w:val="1"/>
      <w:numFmt w:val="none"/>
      <w:lvlText w:val=""/>
      <w:lvlJc w:val="left"/>
      <w:pPr>
        <w:tabs>
          <w:tab w:val="num" w:pos="3195"/>
        </w:tabs>
        <w:ind w:left="3119" w:hanging="284"/>
      </w:pPr>
      <w:rPr>
        <w:rFonts w:hint="default"/>
      </w:rPr>
    </w:lvl>
    <w:lvl w:ilvl="6">
      <w:start w:val="1"/>
      <w:numFmt w:val="none"/>
      <w:lvlText w:val=""/>
      <w:lvlJc w:val="left"/>
      <w:pPr>
        <w:tabs>
          <w:tab w:val="num" w:pos="3762"/>
        </w:tabs>
        <w:ind w:left="3686" w:hanging="284"/>
      </w:pPr>
      <w:rPr>
        <w:rFonts w:hint="default"/>
      </w:rPr>
    </w:lvl>
    <w:lvl w:ilvl="7">
      <w:start w:val="1"/>
      <w:numFmt w:val="none"/>
      <w:lvlText w:val=""/>
      <w:lvlJc w:val="left"/>
      <w:pPr>
        <w:tabs>
          <w:tab w:val="num" w:pos="4329"/>
        </w:tabs>
        <w:ind w:left="4253" w:hanging="284"/>
      </w:pPr>
      <w:rPr>
        <w:rFonts w:hint="default"/>
      </w:rPr>
    </w:lvl>
    <w:lvl w:ilvl="8">
      <w:start w:val="1"/>
      <w:numFmt w:val="none"/>
      <w:lvlText w:val=""/>
      <w:lvlJc w:val="left"/>
      <w:pPr>
        <w:tabs>
          <w:tab w:val="num" w:pos="4896"/>
        </w:tabs>
        <w:ind w:left="4820" w:hanging="284"/>
      </w:pPr>
      <w:rPr>
        <w:rFonts w:hint="default"/>
      </w:rPr>
    </w:lvl>
  </w:abstractNum>
  <w:abstractNum w:abstractNumId="41" w15:restartNumberingAfterBreak="0">
    <w:nsid w:val="77FC4B8E"/>
    <w:multiLevelType w:val="hybridMultilevel"/>
    <w:tmpl w:val="C9A2F46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7A7654F5"/>
    <w:multiLevelType w:val="hybridMultilevel"/>
    <w:tmpl w:val="0F382286"/>
    <w:lvl w:ilvl="0" w:tplc="22568C4C">
      <w:numFmt w:val="bullet"/>
      <w:lvlText w:val="-"/>
      <w:lvlJc w:val="left"/>
      <w:pPr>
        <w:ind w:left="720" w:hanging="360"/>
      </w:pPr>
      <w:rPr>
        <w:rFonts w:ascii="Garamond" w:eastAsia="MS PGothic" w:hAnsi="Garamond" w:cs="+mn-cs" w:hint="default"/>
        <w:color w:val="37609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4"/>
  </w:num>
  <w:num w:numId="2">
    <w:abstractNumId w:val="40"/>
  </w:num>
  <w:num w:numId="3">
    <w:abstractNumId w:val="21"/>
  </w:num>
  <w:num w:numId="4">
    <w:abstractNumId w:val="13"/>
  </w:num>
  <w:num w:numId="5">
    <w:abstractNumId w:val="18"/>
  </w:num>
  <w:num w:numId="6">
    <w:abstractNumId w:val="4"/>
  </w:num>
  <w:num w:numId="7">
    <w:abstractNumId w:val="7"/>
  </w:num>
  <w:num w:numId="8">
    <w:abstractNumId w:val="6"/>
  </w:num>
  <w:num w:numId="9">
    <w:abstractNumId w:val="3"/>
  </w:num>
  <w:num w:numId="10">
    <w:abstractNumId w:val="37"/>
  </w:num>
  <w:num w:numId="11">
    <w:abstractNumId w:val="20"/>
  </w:num>
  <w:num w:numId="12">
    <w:abstractNumId w:val="28"/>
  </w:num>
  <w:num w:numId="13">
    <w:abstractNumId w:val="30"/>
  </w:num>
  <w:num w:numId="14">
    <w:abstractNumId w:val="9"/>
  </w:num>
  <w:num w:numId="15">
    <w:abstractNumId w:val="25"/>
  </w:num>
  <w:num w:numId="16">
    <w:abstractNumId w:val="17"/>
  </w:num>
  <w:num w:numId="17">
    <w:abstractNumId w:val="2"/>
  </w:num>
  <w:num w:numId="18">
    <w:abstractNumId w:val="38"/>
  </w:num>
  <w:num w:numId="19">
    <w:abstractNumId w:val="31"/>
  </w:num>
  <w:num w:numId="20">
    <w:abstractNumId w:val="39"/>
  </w:num>
  <w:num w:numId="21">
    <w:abstractNumId w:val="0"/>
  </w:num>
  <w:num w:numId="22">
    <w:abstractNumId w:val="1"/>
  </w:num>
  <w:num w:numId="23">
    <w:abstractNumId w:val="8"/>
  </w:num>
  <w:num w:numId="24">
    <w:abstractNumId w:val="16"/>
  </w:num>
  <w:num w:numId="25">
    <w:abstractNumId w:val="27"/>
  </w:num>
  <w:num w:numId="26">
    <w:abstractNumId w:val="26"/>
  </w:num>
  <w:num w:numId="27">
    <w:abstractNumId w:val="34"/>
  </w:num>
  <w:num w:numId="28">
    <w:abstractNumId w:val="32"/>
  </w:num>
  <w:num w:numId="29">
    <w:abstractNumId w:val="15"/>
  </w:num>
  <w:num w:numId="30">
    <w:abstractNumId w:val="5"/>
  </w:num>
  <w:num w:numId="31">
    <w:abstractNumId w:val="33"/>
  </w:num>
  <w:num w:numId="32">
    <w:abstractNumId w:val="29"/>
  </w:num>
  <w:num w:numId="33">
    <w:abstractNumId w:val="10"/>
  </w:num>
  <w:num w:numId="34">
    <w:abstractNumId w:val="12"/>
  </w:num>
  <w:num w:numId="35">
    <w:abstractNumId w:val="19"/>
  </w:num>
  <w:num w:numId="36">
    <w:abstractNumId w:val="11"/>
  </w:num>
  <w:num w:numId="37">
    <w:abstractNumId w:val="36"/>
  </w:num>
  <w:num w:numId="38">
    <w:abstractNumId w:val="35"/>
  </w:num>
  <w:num w:numId="39">
    <w:abstractNumId w:val="22"/>
  </w:num>
  <w:num w:numId="40">
    <w:abstractNumId w:val="24"/>
  </w:num>
  <w:num w:numId="41">
    <w:abstractNumId w:val="23"/>
  </w:num>
  <w:num w:numId="42">
    <w:abstractNumId w:val="41"/>
  </w:num>
  <w:num w:numId="43">
    <w:abstractNumId w:val="4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4994"/>
    <w:rsid w:val="000C0B13"/>
    <w:rsid w:val="00292C30"/>
    <w:rsid w:val="00404994"/>
    <w:rsid w:val="004E1E03"/>
    <w:rsid w:val="005A37B0"/>
    <w:rsid w:val="006A1876"/>
    <w:rsid w:val="00704769"/>
    <w:rsid w:val="00937BBF"/>
    <w:rsid w:val="009F6E4A"/>
    <w:rsid w:val="00AC6311"/>
    <w:rsid w:val="00B85455"/>
    <w:rsid w:val="00BB11F3"/>
    <w:rsid w:val="00C71EEF"/>
    <w:rsid w:val="00CE42DA"/>
    <w:rsid w:val="00CE7AA4"/>
    <w:rsid w:val="00D36D7B"/>
    <w:rsid w:val="00D8624A"/>
    <w:rsid w:val="00E45726"/>
    <w:rsid w:val="00EE2CDF"/>
    <w:rsid w:val="00F0113B"/>
    <w:rsid w:val="00FB4AA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93D4B6"/>
  <w15:chartTrackingRefBased/>
  <w15:docId w15:val="{560EF835-134E-48C7-9179-B16E47F635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92C30"/>
  </w:style>
  <w:style w:type="paragraph" w:styleId="Naslov1">
    <w:name w:val="heading 1"/>
    <w:aliases w:val="H1,H11,H12,H13"/>
    <w:basedOn w:val="Odstavekseznama"/>
    <w:next w:val="Navaden"/>
    <w:link w:val="Naslov1Znak"/>
    <w:autoRedefine/>
    <w:qFormat/>
    <w:rsid w:val="00404994"/>
    <w:pPr>
      <w:spacing w:before="360" w:line="312" w:lineRule="auto"/>
      <w:ind w:left="0"/>
      <w:outlineLvl w:val="0"/>
    </w:pPr>
    <w:rPr>
      <w:rFonts w:ascii="Garamond" w:hAnsi="Garamond"/>
      <w:b/>
      <w:sz w:val="24"/>
      <w:szCs w:val="24"/>
      <w:lang w:eastAsia="en-US"/>
    </w:rPr>
  </w:style>
  <w:style w:type="paragraph" w:styleId="Naslov2">
    <w:name w:val="heading 2"/>
    <w:basedOn w:val="Navaden"/>
    <w:next w:val="Navaden"/>
    <w:link w:val="Naslov2Znak"/>
    <w:autoRedefine/>
    <w:uiPriority w:val="9"/>
    <w:unhideWhenUsed/>
    <w:qFormat/>
    <w:rsid w:val="00404994"/>
    <w:pPr>
      <w:keepNext/>
      <w:keepLines/>
      <w:widowControl w:val="0"/>
      <w:spacing w:before="220" w:after="240" w:line="360" w:lineRule="auto"/>
      <w:jc w:val="both"/>
      <w:outlineLvl w:val="1"/>
    </w:pPr>
    <w:rPr>
      <w:rFonts w:eastAsia="Arial Unicode MS" w:cs="Times New Roman"/>
      <w:b/>
      <w:bCs/>
    </w:rPr>
  </w:style>
  <w:style w:type="paragraph" w:styleId="Naslov3">
    <w:name w:val="heading 3"/>
    <w:basedOn w:val="Navaden"/>
    <w:next w:val="Navaden"/>
    <w:link w:val="Naslov3Znak"/>
    <w:uiPriority w:val="9"/>
    <w:unhideWhenUsed/>
    <w:qFormat/>
    <w:rsid w:val="00404994"/>
    <w:pPr>
      <w:numPr>
        <w:ilvl w:val="2"/>
        <w:numId w:val="4"/>
      </w:numPr>
      <w:spacing w:before="200" w:after="0" w:line="240" w:lineRule="auto"/>
      <w:jc w:val="both"/>
      <w:outlineLvl w:val="2"/>
    </w:pPr>
    <w:rPr>
      <w:rFonts w:ascii="Myriad Pro" w:eastAsia="Calibri" w:hAnsi="Myriad Pro" w:cs="Times New Roman"/>
      <w:b/>
      <w:bCs/>
      <w:sz w:val="20"/>
      <w:lang w:eastAsia="sl-SI"/>
    </w:rPr>
  </w:style>
  <w:style w:type="paragraph" w:styleId="Naslov4">
    <w:name w:val="heading 4"/>
    <w:basedOn w:val="Naslov3"/>
    <w:next w:val="Navaden"/>
    <w:link w:val="Naslov4Znak"/>
    <w:uiPriority w:val="9"/>
    <w:unhideWhenUsed/>
    <w:qFormat/>
    <w:rsid w:val="00404994"/>
    <w:pPr>
      <w:numPr>
        <w:ilvl w:val="3"/>
      </w:numPr>
      <w:outlineLvl w:val="3"/>
    </w:pPr>
    <w:rPr>
      <w:bCs w:val="0"/>
      <w:iCs/>
    </w:rPr>
  </w:style>
  <w:style w:type="paragraph" w:styleId="Naslov5">
    <w:name w:val="heading 5"/>
    <w:basedOn w:val="Naslov4"/>
    <w:next w:val="Navaden"/>
    <w:link w:val="Naslov5Znak"/>
    <w:uiPriority w:val="9"/>
    <w:unhideWhenUsed/>
    <w:qFormat/>
    <w:rsid w:val="00404994"/>
    <w:pPr>
      <w:numPr>
        <w:ilvl w:val="4"/>
      </w:numPr>
      <w:outlineLvl w:val="4"/>
    </w:pPr>
  </w:style>
  <w:style w:type="paragraph" w:styleId="Naslov6">
    <w:name w:val="heading 6"/>
    <w:basedOn w:val="Naslov5"/>
    <w:next w:val="Navaden"/>
    <w:link w:val="Naslov6Znak"/>
    <w:uiPriority w:val="9"/>
    <w:unhideWhenUsed/>
    <w:qFormat/>
    <w:rsid w:val="00404994"/>
    <w:pPr>
      <w:numPr>
        <w:ilvl w:val="5"/>
      </w:numPr>
      <w:outlineLvl w:val="5"/>
    </w:pPr>
    <w:rPr>
      <w:iCs w:val="0"/>
    </w:rPr>
  </w:style>
  <w:style w:type="paragraph" w:styleId="Naslov7">
    <w:name w:val="heading 7"/>
    <w:basedOn w:val="Naslov6"/>
    <w:next w:val="Navaden"/>
    <w:link w:val="Naslov7Znak"/>
    <w:uiPriority w:val="9"/>
    <w:unhideWhenUsed/>
    <w:qFormat/>
    <w:rsid w:val="00404994"/>
    <w:pPr>
      <w:numPr>
        <w:ilvl w:val="6"/>
      </w:numPr>
      <w:outlineLvl w:val="6"/>
    </w:pPr>
    <w:rPr>
      <w:iCs/>
    </w:rPr>
  </w:style>
  <w:style w:type="paragraph" w:styleId="Naslov8">
    <w:name w:val="heading 8"/>
    <w:basedOn w:val="Naslov7"/>
    <w:next w:val="Navaden"/>
    <w:link w:val="Naslov8Znak"/>
    <w:uiPriority w:val="9"/>
    <w:unhideWhenUsed/>
    <w:qFormat/>
    <w:rsid w:val="00404994"/>
    <w:pPr>
      <w:numPr>
        <w:ilvl w:val="7"/>
      </w:numPr>
      <w:outlineLvl w:val="7"/>
    </w:pPr>
    <w:rPr>
      <w:szCs w:val="20"/>
    </w:rPr>
  </w:style>
  <w:style w:type="paragraph" w:styleId="Naslov9">
    <w:name w:val="heading 9"/>
    <w:basedOn w:val="Naslov8"/>
    <w:next w:val="Navaden"/>
    <w:link w:val="Naslov9Znak"/>
    <w:uiPriority w:val="9"/>
    <w:unhideWhenUsed/>
    <w:qFormat/>
    <w:rsid w:val="00404994"/>
    <w:pPr>
      <w:numPr>
        <w:ilvl w:val="8"/>
      </w:numPr>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H1 Znak,H11 Znak,H12 Znak,H13 Znak"/>
    <w:basedOn w:val="Privzetapisavaodstavka"/>
    <w:link w:val="Naslov1"/>
    <w:rsid w:val="00404994"/>
    <w:rPr>
      <w:rFonts w:ascii="Garamond" w:eastAsia="Calibri" w:hAnsi="Garamond" w:cs="Times New Roman"/>
      <w:b/>
      <w:sz w:val="24"/>
      <w:szCs w:val="24"/>
    </w:rPr>
  </w:style>
  <w:style w:type="character" w:customStyle="1" w:styleId="Naslov2Znak">
    <w:name w:val="Naslov 2 Znak"/>
    <w:basedOn w:val="Privzetapisavaodstavka"/>
    <w:link w:val="Naslov2"/>
    <w:uiPriority w:val="9"/>
    <w:rsid w:val="00404994"/>
    <w:rPr>
      <w:rFonts w:eastAsia="Arial Unicode MS" w:cs="Times New Roman"/>
      <w:b/>
      <w:bCs/>
    </w:rPr>
  </w:style>
  <w:style w:type="character" w:customStyle="1" w:styleId="Naslov3Znak">
    <w:name w:val="Naslov 3 Znak"/>
    <w:basedOn w:val="Privzetapisavaodstavka"/>
    <w:link w:val="Naslov3"/>
    <w:uiPriority w:val="9"/>
    <w:rsid w:val="00404994"/>
    <w:rPr>
      <w:rFonts w:ascii="Myriad Pro" w:eastAsia="Calibri" w:hAnsi="Myriad Pro" w:cs="Times New Roman"/>
      <w:b/>
      <w:bCs/>
      <w:sz w:val="20"/>
      <w:lang w:eastAsia="sl-SI"/>
    </w:rPr>
  </w:style>
  <w:style w:type="character" w:customStyle="1" w:styleId="Naslov4Znak">
    <w:name w:val="Naslov 4 Znak"/>
    <w:basedOn w:val="Privzetapisavaodstavka"/>
    <w:link w:val="Naslov4"/>
    <w:uiPriority w:val="9"/>
    <w:rsid w:val="00404994"/>
    <w:rPr>
      <w:rFonts w:ascii="Myriad Pro" w:eastAsia="Calibri" w:hAnsi="Myriad Pro" w:cs="Times New Roman"/>
      <w:b/>
      <w:iCs/>
      <w:sz w:val="20"/>
      <w:lang w:eastAsia="sl-SI"/>
    </w:rPr>
  </w:style>
  <w:style w:type="character" w:customStyle="1" w:styleId="Naslov5Znak">
    <w:name w:val="Naslov 5 Znak"/>
    <w:basedOn w:val="Privzetapisavaodstavka"/>
    <w:link w:val="Naslov5"/>
    <w:uiPriority w:val="9"/>
    <w:rsid w:val="00404994"/>
    <w:rPr>
      <w:rFonts w:ascii="Myriad Pro" w:eastAsia="Calibri" w:hAnsi="Myriad Pro" w:cs="Times New Roman"/>
      <w:b/>
      <w:iCs/>
      <w:sz w:val="20"/>
      <w:lang w:eastAsia="sl-SI"/>
    </w:rPr>
  </w:style>
  <w:style w:type="character" w:customStyle="1" w:styleId="Naslov6Znak">
    <w:name w:val="Naslov 6 Znak"/>
    <w:basedOn w:val="Privzetapisavaodstavka"/>
    <w:link w:val="Naslov6"/>
    <w:uiPriority w:val="9"/>
    <w:rsid w:val="00404994"/>
    <w:rPr>
      <w:rFonts w:ascii="Myriad Pro" w:eastAsia="Calibri" w:hAnsi="Myriad Pro" w:cs="Times New Roman"/>
      <w:b/>
      <w:sz w:val="20"/>
      <w:lang w:eastAsia="sl-SI"/>
    </w:rPr>
  </w:style>
  <w:style w:type="character" w:customStyle="1" w:styleId="Naslov7Znak">
    <w:name w:val="Naslov 7 Znak"/>
    <w:basedOn w:val="Privzetapisavaodstavka"/>
    <w:link w:val="Naslov7"/>
    <w:uiPriority w:val="9"/>
    <w:rsid w:val="00404994"/>
    <w:rPr>
      <w:rFonts w:ascii="Myriad Pro" w:eastAsia="Calibri" w:hAnsi="Myriad Pro" w:cs="Times New Roman"/>
      <w:b/>
      <w:iCs/>
      <w:sz w:val="20"/>
      <w:lang w:eastAsia="sl-SI"/>
    </w:rPr>
  </w:style>
  <w:style w:type="character" w:customStyle="1" w:styleId="Naslov8Znak">
    <w:name w:val="Naslov 8 Znak"/>
    <w:basedOn w:val="Privzetapisavaodstavka"/>
    <w:link w:val="Naslov8"/>
    <w:uiPriority w:val="9"/>
    <w:rsid w:val="00404994"/>
    <w:rPr>
      <w:rFonts w:ascii="Myriad Pro" w:eastAsia="Calibri" w:hAnsi="Myriad Pro" w:cs="Times New Roman"/>
      <w:b/>
      <w:iCs/>
      <w:sz w:val="20"/>
      <w:szCs w:val="20"/>
      <w:lang w:eastAsia="sl-SI"/>
    </w:rPr>
  </w:style>
  <w:style w:type="character" w:customStyle="1" w:styleId="Naslov9Znak">
    <w:name w:val="Naslov 9 Znak"/>
    <w:basedOn w:val="Privzetapisavaodstavka"/>
    <w:link w:val="Naslov9"/>
    <w:uiPriority w:val="9"/>
    <w:rsid w:val="00404994"/>
    <w:rPr>
      <w:rFonts w:ascii="Myriad Pro" w:eastAsia="Calibri" w:hAnsi="Myriad Pro" w:cs="Times New Roman"/>
      <w:b/>
      <w:sz w:val="20"/>
      <w:szCs w:val="20"/>
      <w:lang w:eastAsia="sl-SI"/>
    </w:rPr>
  </w:style>
  <w:style w:type="numbering" w:customStyle="1" w:styleId="Brezseznama1">
    <w:name w:val="Brez seznama1"/>
    <w:next w:val="Brezseznama"/>
    <w:uiPriority w:val="99"/>
    <w:semiHidden/>
    <w:unhideWhenUsed/>
    <w:rsid w:val="00404994"/>
  </w:style>
  <w:style w:type="character" w:customStyle="1" w:styleId="Heading1Char">
    <w:name w:val="Heading 1 Char"/>
    <w:uiPriority w:val="9"/>
    <w:rsid w:val="00404994"/>
    <w:rPr>
      <w:rFonts w:ascii="Cambria" w:eastAsia="Times New Roman" w:hAnsi="Cambria" w:cs="Times New Roman"/>
      <w:b/>
      <w:bCs/>
      <w:color w:val="365F91"/>
      <w:sz w:val="28"/>
      <w:szCs w:val="28"/>
    </w:rPr>
  </w:style>
  <w:style w:type="character" w:customStyle="1" w:styleId="Heading2Char">
    <w:name w:val="Heading 2 Char"/>
    <w:uiPriority w:val="9"/>
    <w:rsid w:val="00404994"/>
    <w:rPr>
      <w:rFonts w:ascii="Cambria" w:eastAsia="Times New Roman" w:hAnsi="Cambria" w:cs="Times New Roman"/>
      <w:b/>
      <w:bCs/>
      <w:color w:val="4F81BD"/>
      <w:sz w:val="26"/>
      <w:szCs w:val="26"/>
    </w:rPr>
  </w:style>
  <w:style w:type="numbering" w:customStyle="1" w:styleId="NoList1">
    <w:name w:val="No List1"/>
    <w:next w:val="Brezseznama"/>
    <w:uiPriority w:val="99"/>
    <w:semiHidden/>
    <w:unhideWhenUsed/>
    <w:rsid w:val="00404994"/>
  </w:style>
  <w:style w:type="character" w:customStyle="1" w:styleId="BodyTextChar">
    <w:name w:val="Body Text Char"/>
    <w:uiPriority w:val="99"/>
    <w:rsid w:val="00404994"/>
    <w:rPr>
      <w:rFonts w:ascii="Myriad Pro" w:eastAsia="Arial Unicode MS" w:hAnsi="Myriad Pro"/>
      <w:sz w:val="20"/>
    </w:rPr>
  </w:style>
  <w:style w:type="paragraph" w:styleId="Zgradbadokumenta">
    <w:name w:val="Document Map"/>
    <w:basedOn w:val="Navaden"/>
    <w:link w:val="ZgradbadokumentaZnak"/>
    <w:uiPriority w:val="99"/>
    <w:semiHidden/>
    <w:unhideWhenUsed/>
    <w:rsid w:val="00404994"/>
    <w:pPr>
      <w:spacing w:before="200" w:after="0" w:line="240" w:lineRule="auto"/>
      <w:jc w:val="both"/>
    </w:pPr>
    <w:rPr>
      <w:rFonts w:ascii="Tahoma" w:eastAsia="Calibri" w:hAnsi="Tahoma" w:cs="Tahoma"/>
      <w:sz w:val="16"/>
      <w:szCs w:val="16"/>
      <w:lang w:eastAsia="sl-SI"/>
    </w:rPr>
  </w:style>
  <w:style w:type="character" w:customStyle="1" w:styleId="ZgradbadokumentaZnak">
    <w:name w:val="Zgradba dokumenta Znak"/>
    <w:basedOn w:val="Privzetapisavaodstavka"/>
    <w:link w:val="Zgradbadokumenta"/>
    <w:uiPriority w:val="99"/>
    <w:semiHidden/>
    <w:rsid w:val="00404994"/>
    <w:rPr>
      <w:rFonts w:ascii="Tahoma" w:eastAsia="Calibri" w:hAnsi="Tahoma" w:cs="Tahoma"/>
      <w:sz w:val="16"/>
      <w:szCs w:val="16"/>
      <w:lang w:eastAsia="sl-SI"/>
    </w:rPr>
  </w:style>
  <w:style w:type="paragraph" w:styleId="Noga">
    <w:name w:val="footer"/>
    <w:basedOn w:val="Navaden"/>
    <w:link w:val="NogaZnak"/>
    <w:unhideWhenUsed/>
    <w:rsid w:val="00404994"/>
    <w:pPr>
      <w:tabs>
        <w:tab w:val="center" w:pos="4536"/>
        <w:tab w:val="right" w:pos="9072"/>
      </w:tabs>
      <w:spacing w:before="200" w:after="0" w:line="240" w:lineRule="auto"/>
      <w:jc w:val="center"/>
    </w:pPr>
    <w:rPr>
      <w:rFonts w:ascii="Myriad Pro" w:eastAsia="Calibri" w:hAnsi="Myriad Pro" w:cs="Times New Roman"/>
      <w:sz w:val="16"/>
      <w:lang w:eastAsia="sl-SI"/>
    </w:rPr>
  </w:style>
  <w:style w:type="character" w:customStyle="1" w:styleId="NogaZnak">
    <w:name w:val="Noga Znak"/>
    <w:basedOn w:val="Privzetapisavaodstavka"/>
    <w:link w:val="Noga"/>
    <w:rsid w:val="00404994"/>
    <w:rPr>
      <w:rFonts w:ascii="Myriad Pro" w:eastAsia="Calibri" w:hAnsi="Myriad Pro" w:cs="Times New Roman"/>
      <w:sz w:val="16"/>
      <w:lang w:eastAsia="sl-SI"/>
    </w:rPr>
  </w:style>
  <w:style w:type="paragraph" w:styleId="Glava">
    <w:name w:val="header"/>
    <w:basedOn w:val="Navaden"/>
    <w:link w:val="GlavaZnak"/>
    <w:unhideWhenUsed/>
    <w:rsid w:val="00404994"/>
    <w:pPr>
      <w:tabs>
        <w:tab w:val="center" w:pos="4536"/>
        <w:tab w:val="right" w:pos="9072"/>
      </w:tabs>
      <w:spacing w:before="200" w:after="0" w:line="240" w:lineRule="auto"/>
      <w:jc w:val="both"/>
    </w:pPr>
    <w:rPr>
      <w:rFonts w:ascii="Myriad Pro" w:eastAsia="Calibri" w:hAnsi="Myriad Pro" w:cs="Times New Roman"/>
      <w:sz w:val="20"/>
      <w:lang w:eastAsia="sl-SI"/>
    </w:rPr>
  </w:style>
  <w:style w:type="character" w:customStyle="1" w:styleId="GlavaZnak">
    <w:name w:val="Glava Znak"/>
    <w:basedOn w:val="Privzetapisavaodstavka"/>
    <w:link w:val="Glava"/>
    <w:rsid w:val="00404994"/>
    <w:rPr>
      <w:rFonts w:ascii="Myriad Pro" w:eastAsia="Calibri" w:hAnsi="Myriad Pro" w:cs="Times New Roman"/>
      <w:sz w:val="20"/>
      <w:lang w:eastAsia="sl-SI"/>
    </w:rPr>
  </w:style>
  <w:style w:type="paragraph" w:styleId="Besedilooblaka">
    <w:name w:val="Balloon Text"/>
    <w:basedOn w:val="Navaden"/>
    <w:link w:val="BesedilooblakaZnak"/>
    <w:semiHidden/>
    <w:unhideWhenUsed/>
    <w:rsid w:val="00404994"/>
    <w:pPr>
      <w:spacing w:before="200" w:after="0" w:line="240" w:lineRule="auto"/>
      <w:jc w:val="both"/>
    </w:pPr>
    <w:rPr>
      <w:rFonts w:ascii="Arial" w:eastAsia="Calibri" w:hAnsi="Arial" w:cs="Arial"/>
      <w:sz w:val="16"/>
      <w:szCs w:val="16"/>
      <w:lang w:eastAsia="sl-SI"/>
    </w:rPr>
  </w:style>
  <w:style w:type="character" w:customStyle="1" w:styleId="BesedilooblakaZnak">
    <w:name w:val="Besedilo oblačka Znak"/>
    <w:basedOn w:val="Privzetapisavaodstavka"/>
    <w:link w:val="Besedilooblaka"/>
    <w:semiHidden/>
    <w:rsid w:val="00404994"/>
    <w:rPr>
      <w:rFonts w:ascii="Arial" w:eastAsia="Calibri" w:hAnsi="Arial" w:cs="Arial"/>
      <w:sz w:val="16"/>
      <w:szCs w:val="16"/>
      <w:lang w:eastAsia="sl-SI"/>
    </w:rPr>
  </w:style>
  <w:style w:type="numbering" w:customStyle="1" w:styleId="Headings">
    <w:name w:val="Headings"/>
    <w:uiPriority w:val="99"/>
    <w:rsid w:val="00404994"/>
    <w:pPr>
      <w:numPr>
        <w:numId w:val="1"/>
      </w:numPr>
    </w:pPr>
  </w:style>
  <w:style w:type="paragraph" w:styleId="Seznam">
    <w:name w:val="List"/>
    <w:next w:val="Seznam2"/>
    <w:uiPriority w:val="99"/>
    <w:unhideWhenUsed/>
    <w:qFormat/>
    <w:rsid w:val="00404994"/>
    <w:pPr>
      <w:numPr>
        <w:numId w:val="3"/>
      </w:numPr>
      <w:spacing w:after="270" w:line="240" w:lineRule="auto"/>
      <w:contextualSpacing/>
      <w:outlineLvl w:val="0"/>
    </w:pPr>
    <w:rPr>
      <w:rFonts w:ascii="Myriad Pro" w:eastAsia="Times New Roman" w:hAnsi="Myriad Pro" w:cs="Times New Roman"/>
      <w:b/>
      <w:sz w:val="24"/>
      <w:szCs w:val="24"/>
      <w:lang w:val="en-US"/>
    </w:rPr>
  </w:style>
  <w:style w:type="paragraph" w:styleId="Seznam2">
    <w:name w:val="List 2"/>
    <w:basedOn w:val="Seznam"/>
    <w:uiPriority w:val="99"/>
    <w:unhideWhenUsed/>
    <w:qFormat/>
    <w:rsid w:val="00404994"/>
    <w:pPr>
      <w:numPr>
        <w:ilvl w:val="1"/>
      </w:numPr>
      <w:spacing w:after="180" w:line="264" w:lineRule="auto"/>
      <w:contextualSpacing w:val="0"/>
      <w:outlineLvl w:val="1"/>
    </w:pPr>
    <w:rPr>
      <w:b w:val="0"/>
      <w:sz w:val="20"/>
    </w:rPr>
  </w:style>
  <w:style w:type="paragraph" w:styleId="Seznam3">
    <w:name w:val="List 3"/>
    <w:basedOn w:val="Seznam2"/>
    <w:uiPriority w:val="99"/>
    <w:unhideWhenUsed/>
    <w:qFormat/>
    <w:rsid w:val="00404994"/>
    <w:pPr>
      <w:numPr>
        <w:ilvl w:val="2"/>
      </w:numPr>
      <w:outlineLvl w:val="2"/>
    </w:pPr>
  </w:style>
  <w:style w:type="paragraph" w:styleId="Seznam4">
    <w:name w:val="List 4"/>
    <w:basedOn w:val="Seznam3"/>
    <w:uiPriority w:val="99"/>
    <w:unhideWhenUsed/>
    <w:qFormat/>
    <w:rsid w:val="00404994"/>
    <w:pPr>
      <w:numPr>
        <w:ilvl w:val="3"/>
      </w:numPr>
      <w:outlineLvl w:val="3"/>
    </w:pPr>
  </w:style>
  <w:style w:type="paragraph" w:styleId="Seznam5">
    <w:name w:val="List 5"/>
    <w:basedOn w:val="Seznam4"/>
    <w:uiPriority w:val="99"/>
    <w:unhideWhenUsed/>
    <w:qFormat/>
    <w:rsid w:val="00404994"/>
    <w:pPr>
      <w:numPr>
        <w:ilvl w:val="4"/>
      </w:numPr>
      <w:outlineLvl w:val="4"/>
    </w:pPr>
  </w:style>
  <w:style w:type="paragraph" w:styleId="Oznaenseznam2">
    <w:name w:val="List Bullet 2"/>
    <w:basedOn w:val="Navaden"/>
    <w:autoRedefine/>
    <w:uiPriority w:val="99"/>
    <w:unhideWhenUsed/>
    <w:rsid w:val="00404994"/>
    <w:pPr>
      <w:numPr>
        <w:ilvl w:val="1"/>
        <w:numId w:val="2"/>
      </w:numPr>
      <w:spacing w:after="200" w:line="240" w:lineRule="auto"/>
      <w:ind w:left="284"/>
      <w:contextualSpacing/>
      <w:jc w:val="both"/>
    </w:pPr>
    <w:rPr>
      <w:rFonts w:ascii="Myriad Pro" w:eastAsia="Times New Roman" w:hAnsi="Myriad Pro" w:cs="Times New Roman"/>
      <w:sz w:val="20"/>
      <w:szCs w:val="24"/>
      <w:lang w:eastAsia="sl-SI"/>
    </w:rPr>
  </w:style>
  <w:style w:type="paragraph" w:styleId="Oznaenseznam3">
    <w:name w:val="List Bullet 3"/>
    <w:basedOn w:val="Navaden"/>
    <w:uiPriority w:val="99"/>
    <w:unhideWhenUsed/>
    <w:rsid w:val="00404994"/>
    <w:pPr>
      <w:numPr>
        <w:ilvl w:val="2"/>
        <w:numId w:val="2"/>
      </w:numPr>
      <w:spacing w:before="200" w:after="0" w:line="240" w:lineRule="auto"/>
      <w:contextualSpacing/>
      <w:jc w:val="both"/>
    </w:pPr>
    <w:rPr>
      <w:rFonts w:ascii="Myriad Pro" w:eastAsia="Times New Roman" w:hAnsi="Myriad Pro" w:cs="Times New Roman"/>
      <w:sz w:val="20"/>
      <w:szCs w:val="24"/>
      <w:lang w:eastAsia="sl-SI"/>
    </w:rPr>
  </w:style>
  <w:style w:type="paragraph" w:styleId="Oznaenseznam4">
    <w:name w:val="List Bullet 4"/>
    <w:basedOn w:val="Navaden"/>
    <w:uiPriority w:val="99"/>
    <w:unhideWhenUsed/>
    <w:rsid w:val="00404994"/>
    <w:pPr>
      <w:numPr>
        <w:ilvl w:val="3"/>
        <w:numId w:val="2"/>
      </w:numPr>
      <w:spacing w:before="200" w:after="0" w:line="240" w:lineRule="auto"/>
      <w:contextualSpacing/>
      <w:jc w:val="both"/>
    </w:pPr>
    <w:rPr>
      <w:rFonts w:ascii="Myriad Pro" w:eastAsia="Times New Roman" w:hAnsi="Myriad Pro" w:cs="Times New Roman"/>
      <w:sz w:val="20"/>
      <w:szCs w:val="24"/>
      <w:lang w:eastAsia="sl-SI"/>
    </w:rPr>
  </w:style>
  <w:style w:type="paragraph" w:styleId="Oznaenseznam5">
    <w:name w:val="List Bullet 5"/>
    <w:basedOn w:val="Navaden"/>
    <w:uiPriority w:val="99"/>
    <w:unhideWhenUsed/>
    <w:rsid w:val="00404994"/>
    <w:pPr>
      <w:numPr>
        <w:ilvl w:val="4"/>
        <w:numId w:val="2"/>
      </w:numPr>
      <w:spacing w:before="200" w:after="0" w:line="240" w:lineRule="auto"/>
      <w:contextualSpacing/>
      <w:jc w:val="both"/>
    </w:pPr>
    <w:rPr>
      <w:rFonts w:ascii="Myriad Pro" w:eastAsia="Times New Roman" w:hAnsi="Myriad Pro" w:cs="Times New Roman"/>
      <w:sz w:val="20"/>
      <w:szCs w:val="24"/>
      <w:lang w:eastAsia="sl-SI"/>
    </w:rPr>
  </w:style>
  <w:style w:type="numbering" w:customStyle="1" w:styleId="ListBullets">
    <w:name w:val="List Bullets"/>
    <w:uiPriority w:val="99"/>
    <w:rsid w:val="00404994"/>
    <w:pPr>
      <w:numPr>
        <w:numId w:val="2"/>
      </w:numPr>
    </w:pPr>
  </w:style>
  <w:style w:type="numbering" w:customStyle="1" w:styleId="Lists">
    <w:name w:val="Lists"/>
    <w:uiPriority w:val="99"/>
    <w:rsid w:val="00404994"/>
    <w:pPr>
      <w:numPr>
        <w:numId w:val="3"/>
      </w:numPr>
    </w:pPr>
  </w:style>
  <w:style w:type="table" w:customStyle="1" w:styleId="SIDblu">
    <w:name w:val="SID_blu"/>
    <w:basedOn w:val="Navadnatabela"/>
    <w:uiPriority w:val="99"/>
    <w:qFormat/>
    <w:rsid w:val="00404994"/>
    <w:pPr>
      <w:spacing w:after="0" w:line="240" w:lineRule="auto"/>
    </w:pPr>
    <w:rPr>
      <w:rFonts w:ascii="Myriad Pro" w:eastAsia="Calibri" w:hAnsi="Myriad Pro" w:cs="Times New Roman"/>
      <w:sz w:val="20"/>
      <w:szCs w:val="20"/>
      <w:lang w:val="en-US" w:eastAsia="sl-SI"/>
    </w:rPr>
    <w:tblPr>
      <w:tblBorders>
        <w:top w:val="single" w:sz="4" w:space="0" w:color="0E3F72"/>
        <w:left w:val="single" w:sz="4" w:space="0" w:color="0E3F72"/>
        <w:bottom w:val="single" w:sz="4" w:space="0" w:color="0E3F72"/>
        <w:right w:val="single" w:sz="4" w:space="0" w:color="0E3F72"/>
        <w:insideH w:val="single" w:sz="4" w:space="0" w:color="0E3F72"/>
        <w:insideV w:val="single" w:sz="4" w:space="0" w:color="0E3F72"/>
      </w:tblBorders>
    </w:tblPr>
  </w:style>
  <w:style w:type="table" w:customStyle="1" w:styleId="SIDbrez">
    <w:name w:val="SID_brez"/>
    <w:basedOn w:val="Navadnatabela"/>
    <w:uiPriority w:val="99"/>
    <w:qFormat/>
    <w:rsid w:val="00404994"/>
    <w:pPr>
      <w:spacing w:after="0" w:line="240" w:lineRule="auto"/>
    </w:pPr>
    <w:rPr>
      <w:rFonts w:ascii="Myriad Pro" w:eastAsia="Calibri" w:hAnsi="Myriad Pro" w:cs="Times New Roman"/>
      <w:sz w:val="20"/>
      <w:szCs w:val="20"/>
      <w:lang w:val="en-US" w:eastAsia="sl-SI"/>
    </w:rPr>
    <w:tblPr/>
  </w:style>
  <w:style w:type="table" w:customStyle="1" w:styleId="SIDred">
    <w:name w:val="SID_red"/>
    <w:basedOn w:val="Navadnatabela"/>
    <w:uiPriority w:val="99"/>
    <w:qFormat/>
    <w:rsid w:val="00404994"/>
    <w:pPr>
      <w:spacing w:after="0" w:line="240" w:lineRule="auto"/>
    </w:pPr>
    <w:rPr>
      <w:rFonts w:ascii="Myriad Pro" w:eastAsia="Calibri" w:hAnsi="Myriad Pro" w:cs="Times New Roman"/>
      <w:sz w:val="20"/>
      <w:szCs w:val="20"/>
      <w:lang w:val="en-US" w:eastAsia="sl-SI"/>
    </w:rPr>
    <w:tblPr>
      <w:tblBorders>
        <w:top w:val="single" w:sz="4" w:space="0" w:color="A91D2A"/>
        <w:left w:val="single" w:sz="4" w:space="0" w:color="A91D2A"/>
        <w:bottom w:val="single" w:sz="4" w:space="0" w:color="A91D2A"/>
        <w:right w:val="single" w:sz="4" w:space="0" w:color="A91D2A"/>
        <w:insideH w:val="single" w:sz="4" w:space="0" w:color="A91D2A"/>
        <w:insideV w:val="single" w:sz="4" w:space="0" w:color="A91D2A"/>
      </w:tblBorders>
    </w:tblPr>
  </w:style>
  <w:style w:type="paragraph" w:styleId="Podnaslov">
    <w:name w:val="Subtitle"/>
    <w:basedOn w:val="Navaden"/>
    <w:next w:val="Navaden"/>
    <w:link w:val="PodnaslovZnak"/>
    <w:uiPriority w:val="11"/>
    <w:qFormat/>
    <w:rsid w:val="00404994"/>
    <w:pPr>
      <w:numPr>
        <w:ilvl w:val="1"/>
      </w:numPr>
      <w:spacing w:before="200" w:after="0" w:line="240" w:lineRule="auto"/>
      <w:jc w:val="center"/>
    </w:pPr>
    <w:rPr>
      <w:rFonts w:ascii="Cambria" w:eastAsia="Times New Roman" w:hAnsi="Cambria" w:cs="Times New Roman"/>
      <w:b/>
      <w:iCs/>
      <w:spacing w:val="15"/>
      <w:sz w:val="20"/>
      <w:szCs w:val="24"/>
      <w:lang w:eastAsia="sl-SI"/>
    </w:rPr>
  </w:style>
  <w:style w:type="character" w:customStyle="1" w:styleId="PodnaslovZnak">
    <w:name w:val="Podnaslov Znak"/>
    <w:basedOn w:val="Privzetapisavaodstavka"/>
    <w:link w:val="Podnaslov"/>
    <w:uiPriority w:val="11"/>
    <w:rsid w:val="00404994"/>
    <w:rPr>
      <w:rFonts w:ascii="Cambria" w:eastAsia="Times New Roman" w:hAnsi="Cambria" w:cs="Times New Roman"/>
      <w:b/>
      <w:iCs/>
      <w:spacing w:val="15"/>
      <w:sz w:val="20"/>
      <w:szCs w:val="24"/>
      <w:lang w:eastAsia="sl-SI"/>
    </w:rPr>
  </w:style>
  <w:style w:type="paragraph" w:styleId="Naslov">
    <w:name w:val="Title"/>
    <w:basedOn w:val="Navaden"/>
    <w:next w:val="Navaden"/>
    <w:link w:val="NaslovZnak"/>
    <w:uiPriority w:val="10"/>
    <w:qFormat/>
    <w:rsid w:val="00404994"/>
    <w:pPr>
      <w:spacing w:before="200" w:after="0" w:line="240" w:lineRule="auto"/>
      <w:contextualSpacing/>
      <w:jc w:val="center"/>
    </w:pPr>
    <w:rPr>
      <w:rFonts w:ascii="Myriad Pro" w:eastAsia="Times New Roman" w:hAnsi="Myriad Pro" w:cs="Times New Roman"/>
      <w:b/>
      <w:caps/>
      <w:spacing w:val="5"/>
      <w:kern w:val="28"/>
      <w:sz w:val="32"/>
      <w:szCs w:val="32"/>
      <w:lang w:eastAsia="sl-SI"/>
    </w:rPr>
  </w:style>
  <w:style w:type="character" w:customStyle="1" w:styleId="NaslovZnak">
    <w:name w:val="Naslov Znak"/>
    <w:basedOn w:val="Privzetapisavaodstavka"/>
    <w:link w:val="Naslov"/>
    <w:uiPriority w:val="10"/>
    <w:rsid w:val="00404994"/>
    <w:rPr>
      <w:rFonts w:ascii="Myriad Pro" w:eastAsia="Times New Roman" w:hAnsi="Myriad Pro" w:cs="Times New Roman"/>
      <w:b/>
      <w:caps/>
      <w:spacing w:val="5"/>
      <w:kern w:val="28"/>
      <w:sz w:val="32"/>
      <w:szCs w:val="32"/>
      <w:lang w:eastAsia="sl-SI"/>
    </w:rPr>
  </w:style>
  <w:style w:type="paragraph" w:customStyle="1" w:styleId="zaupno">
    <w:name w:val="zaupno"/>
    <w:basedOn w:val="Navaden"/>
    <w:qFormat/>
    <w:rsid w:val="00404994"/>
    <w:pPr>
      <w:widowControl w:val="0"/>
      <w:tabs>
        <w:tab w:val="decimal" w:pos="9639"/>
      </w:tabs>
      <w:spacing w:before="200" w:after="0" w:line="240" w:lineRule="auto"/>
      <w:jc w:val="both"/>
    </w:pPr>
    <w:rPr>
      <w:rFonts w:ascii="Myriad Pro" w:eastAsia="Calibri" w:hAnsi="Myriad Pro" w:cs="Times New Roman"/>
      <w:b/>
      <w:caps/>
      <w:color w:val="D9D9D9"/>
      <w:spacing w:val="60"/>
      <w:sz w:val="28"/>
      <w:lang w:eastAsia="sl-SI"/>
    </w:rPr>
  </w:style>
  <w:style w:type="paragraph" w:styleId="Odstavekseznama">
    <w:name w:val="List Paragraph"/>
    <w:basedOn w:val="Navaden"/>
    <w:link w:val="OdstavekseznamaZnak"/>
    <w:qFormat/>
    <w:rsid w:val="00404994"/>
    <w:pPr>
      <w:spacing w:before="200" w:after="0" w:line="240" w:lineRule="auto"/>
      <w:ind w:left="720"/>
      <w:contextualSpacing/>
      <w:jc w:val="both"/>
    </w:pPr>
    <w:rPr>
      <w:rFonts w:ascii="Myriad Pro" w:eastAsia="Calibri" w:hAnsi="Myriad Pro" w:cs="Times New Roman"/>
      <w:sz w:val="20"/>
      <w:lang w:eastAsia="sl-SI"/>
    </w:rPr>
  </w:style>
  <w:style w:type="paragraph" w:styleId="Kazalovsebine1">
    <w:name w:val="toc 1"/>
    <w:basedOn w:val="Navaden"/>
    <w:next w:val="Navaden"/>
    <w:autoRedefine/>
    <w:uiPriority w:val="39"/>
    <w:unhideWhenUsed/>
    <w:rsid w:val="00404994"/>
    <w:pPr>
      <w:spacing w:before="200" w:after="100" w:line="240" w:lineRule="auto"/>
      <w:jc w:val="both"/>
    </w:pPr>
    <w:rPr>
      <w:rFonts w:ascii="Myriad Pro" w:eastAsia="Calibri" w:hAnsi="Myriad Pro" w:cs="Times New Roman"/>
      <w:sz w:val="20"/>
      <w:lang w:eastAsia="sl-SI"/>
    </w:rPr>
  </w:style>
  <w:style w:type="paragraph" w:styleId="Kazalovsebine2">
    <w:name w:val="toc 2"/>
    <w:basedOn w:val="Navaden"/>
    <w:next w:val="Navaden"/>
    <w:autoRedefine/>
    <w:uiPriority w:val="39"/>
    <w:unhideWhenUsed/>
    <w:rsid w:val="00404994"/>
    <w:pPr>
      <w:spacing w:before="200" w:after="100" w:line="240" w:lineRule="auto"/>
      <w:ind w:left="200"/>
      <w:jc w:val="both"/>
    </w:pPr>
    <w:rPr>
      <w:rFonts w:ascii="Myriad Pro" w:eastAsia="Calibri" w:hAnsi="Myriad Pro" w:cs="Times New Roman"/>
      <w:sz w:val="20"/>
      <w:lang w:eastAsia="sl-SI"/>
    </w:rPr>
  </w:style>
  <w:style w:type="character" w:styleId="Hiperpovezava">
    <w:name w:val="Hyperlink"/>
    <w:uiPriority w:val="99"/>
    <w:unhideWhenUsed/>
    <w:rsid w:val="00404994"/>
    <w:rPr>
      <w:color w:val="0000FF"/>
      <w:u w:val="single"/>
    </w:rPr>
  </w:style>
  <w:style w:type="character" w:styleId="Naslovknjige">
    <w:name w:val="Book Title"/>
    <w:uiPriority w:val="33"/>
    <w:qFormat/>
    <w:rsid w:val="00404994"/>
    <w:rPr>
      <w:b/>
      <w:bCs/>
      <w:smallCaps/>
      <w:spacing w:val="5"/>
    </w:rPr>
  </w:style>
  <w:style w:type="paragraph" w:styleId="Pripombabesedilo">
    <w:name w:val="annotation text"/>
    <w:basedOn w:val="Navaden"/>
    <w:link w:val="PripombabesediloZnak"/>
    <w:uiPriority w:val="99"/>
    <w:unhideWhenUsed/>
    <w:rsid w:val="00404994"/>
    <w:pPr>
      <w:spacing w:before="200" w:after="0" w:line="240" w:lineRule="auto"/>
      <w:jc w:val="both"/>
    </w:pPr>
    <w:rPr>
      <w:rFonts w:ascii="Myriad Pro" w:eastAsia="Calibri" w:hAnsi="Myriad Pro" w:cs="Times New Roman"/>
      <w:sz w:val="20"/>
      <w:szCs w:val="20"/>
      <w:lang w:eastAsia="sl-SI"/>
    </w:rPr>
  </w:style>
  <w:style w:type="character" w:customStyle="1" w:styleId="PripombabesediloZnak">
    <w:name w:val="Pripomba – besedilo Znak"/>
    <w:basedOn w:val="Privzetapisavaodstavka"/>
    <w:link w:val="Pripombabesedilo"/>
    <w:uiPriority w:val="99"/>
    <w:rsid w:val="00404994"/>
    <w:rPr>
      <w:rFonts w:ascii="Myriad Pro" w:eastAsia="Calibri" w:hAnsi="Myriad Pro" w:cs="Times New Roman"/>
      <w:sz w:val="20"/>
      <w:szCs w:val="20"/>
      <w:lang w:eastAsia="sl-SI"/>
    </w:rPr>
  </w:style>
  <w:style w:type="character" w:styleId="Pripombasklic">
    <w:name w:val="annotation reference"/>
    <w:uiPriority w:val="99"/>
    <w:semiHidden/>
    <w:unhideWhenUsed/>
    <w:rsid w:val="00404994"/>
    <w:rPr>
      <w:sz w:val="16"/>
      <w:szCs w:val="16"/>
    </w:rPr>
  </w:style>
  <w:style w:type="paragraph" w:styleId="Zadevapripombe">
    <w:name w:val="annotation subject"/>
    <w:basedOn w:val="Pripombabesedilo"/>
    <w:next w:val="Pripombabesedilo"/>
    <w:link w:val="ZadevapripombeZnak"/>
    <w:uiPriority w:val="99"/>
    <w:semiHidden/>
    <w:unhideWhenUsed/>
    <w:rsid w:val="00404994"/>
    <w:rPr>
      <w:b/>
      <w:bCs/>
    </w:rPr>
  </w:style>
  <w:style w:type="character" w:customStyle="1" w:styleId="ZadevapripombeZnak">
    <w:name w:val="Zadeva pripombe Znak"/>
    <w:basedOn w:val="PripombabesediloZnak"/>
    <w:link w:val="Zadevapripombe"/>
    <w:uiPriority w:val="99"/>
    <w:semiHidden/>
    <w:rsid w:val="00404994"/>
    <w:rPr>
      <w:rFonts w:ascii="Myriad Pro" w:eastAsia="Calibri" w:hAnsi="Myriad Pro" w:cs="Times New Roman"/>
      <w:b/>
      <w:bCs/>
      <w:sz w:val="20"/>
      <w:szCs w:val="20"/>
      <w:lang w:eastAsia="sl-SI"/>
    </w:rPr>
  </w:style>
  <w:style w:type="table" w:styleId="Tabelamrea">
    <w:name w:val="Table Grid"/>
    <w:basedOn w:val="Navadnatabela"/>
    <w:rsid w:val="00404994"/>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2">
    <w:name w:val="Body Text 2"/>
    <w:basedOn w:val="Navaden"/>
    <w:link w:val="Telobesedila2Znak"/>
    <w:semiHidden/>
    <w:unhideWhenUsed/>
    <w:rsid w:val="00404994"/>
    <w:pPr>
      <w:spacing w:before="200" w:after="120" w:line="480" w:lineRule="auto"/>
      <w:jc w:val="both"/>
    </w:pPr>
    <w:rPr>
      <w:rFonts w:ascii="Myriad Pro" w:eastAsia="Calibri" w:hAnsi="Myriad Pro" w:cs="Times New Roman"/>
      <w:sz w:val="20"/>
      <w:lang w:eastAsia="sl-SI"/>
    </w:rPr>
  </w:style>
  <w:style w:type="character" w:customStyle="1" w:styleId="Telobesedila2Znak">
    <w:name w:val="Telo besedila 2 Znak"/>
    <w:basedOn w:val="Privzetapisavaodstavka"/>
    <w:link w:val="Telobesedila2"/>
    <w:semiHidden/>
    <w:rsid w:val="00404994"/>
    <w:rPr>
      <w:rFonts w:ascii="Myriad Pro" w:eastAsia="Calibri" w:hAnsi="Myriad Pro" w:cs="Times New Roman"/>
      <w:sz w:val="20"/>
      <w:lang w:eastAsia="sl-SI"/>
    </w:rPr>
  </w:style>
  <w:style w:type="paragraph" w:styleId="Citat">
    <w:name w:val="Quote"/>
    <w:basedOn w:val="Navaden"/>
    <w:next w:val="Navaden"/>
    <w:link w:val="CitatZnak"/>
    <w:uiPriority w:val="29"/>
    <w:qFormat/>
    <w:rsid w:val="00404994"/>
    <w:pPr>
      <w:spacing w:before="200" w:after="0" w:line="240" w:lineRule="auto"/>
      <w:jc w:val="both"/>
    </w:pPr>
    <w:rPr>
      <w:rFonts w:ascii="Myriad Pro" w:eastAsia="Calibri" w:hAnsi="Myriad Pro" w:cs="Times New Roman"/>
      <w:sz w:val="16"/>
      <w:szCs w:val="16"/>
      <w:lang w:eastAsia="sl-SI"/>
    </w:rPr>
  </w:style>
  <w:style w:type="character" w:customStyle="1" w:styleId="CitatZnak">
    <w:name w:val="Citat Znak"/>
    <w:basedOn w:val="Privzetapisavaodstavka"/>
    <w:link w:val="Citat"/>
    <w:uiPriority w:val="29"/>
    <w:rsid w:val="00404994"/>
    <w:rPr>
      <w:rFonts w:ascii="Myriad Pro" w:eastAsia="Calibri" w:hAnsi="Myriad Pro" w:cs="Times New Roman"/>
      <w:sz w:val="16"/>
      <w:szCs w:val="16"/>
      <w:lang w:eastAsia="sl-SI"/>
    </w:rPr>
  </w:style>
  <w:style w:type="paragraph" w:styleId="Sprotnaopomba-besedilo">
    <w:name w:val="footnote text"/>
    <w:basedOn w:val="Navaden"/>
    <w:link w:val="Sprotnaopomba-besediloZnak"/>
    <w:uiPriority w:val="99"/>
    <w:semiHidden/>
    <w:unhideWhenUsed/>
    <w:rsid w:val="00404994"/>
    <w:pPr>
      <w:spacing w:after="0" w:line="240" w:lineRule="auto"/>
      <w:jc w:val="both"/>
    </w:pPr>
    <w:rPr>
      <w:rFonts w:ascii="Myriad Pro" w:eastAsia="Calibri" w:hAnsi="Myriad Pro" w:cs="Times New Roman"/>
      <w:sz w:val="20"/>
      <w:szCs w:val="20"/>
      <w:lang w:eastAsia="sl-SI"/>
    </w:rPr>
  </w:style>
  <w:style w:type="character" w:customStyle="1" w:styleId="Sprotnaopomba-besediloZnak">
    <w:name w:val="Sprotna opomba - besedilo Znak"/>
    <w:basedOn w:val="Privzetapisavaodstavka"/>
    <w:link w:val="Sprotnaopomba-besedilo"/>
    <w:uiPriority w:val="99"/>
    <w:semiHidden/>
    <w:rsid w:val="00404994"/>
    <w:rPr>
      <w:rFonts w:ascii="Myriad Pro" w:eastAsia="Calibri" w:hAnsi="Myriad Pro" w:cs="Times New Roman"/>
      <w:sz w:val="20"/>
      <w:szCs w:val="20"/>
      <w:lang w:eastAsia="sl-SI"/>
    </w:rPr>
  </w:style>
  <w:style w:type="character" w:styleId="Sprotnaopomba-sklic">
    <w:name w:val="footnote reference"/>
    <w:uiPriority w:val="99"/>
    <w:semiHidden/>
    <w:unhideWhenUsed/>
    <w:rsid w:val="00404994"/>
    <w:rPr>
      <w:vertAlign w:val="superscript"/>
    </w:rPr>
  </w:style>
  <w:style w:type="character" w:customStyle="1" w:styleId="st">
    <w:name w:val="st"/>
    <w:basedOn w:val="Privzetapisavaodstavka"/>
    <w:rsid w:val="00404994"/>
  </w:style>
  <w:style w:type="character" w:styleId="Krepko">
    <w:name w:val="Strong"/>
    <w:uiPriority w:val="22"/>
    <w:qFormat/>
    <w:rsid w:val="00404994"/>
    <w:rPr>
      <w:b/>
      <w:bCs/>
    </w:rPr>
  </w:style>
  <w:style w:type="paragraph" w:styleId="Navadensplet">
    <w:name w:val="Normal (Web)"/>
    <w:basedOn w:val="Navaden"/>
    <w:uiPriority w:val="99"/>
    <w:unhideWhenUsed/>
    <w:rsid w:val="00404994"/>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Default">
    <w:name w:val="Default"/>
    <w:rsid w:val="00404994"/>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Golobesedilo">
    <w:name w:val="Plain Text"/>
    <w:aliases w:val="Char"/>
    <w:basedOn w:val="Navaden"/>
    <w:link w:val="GolobesediloZnak"/>
    <w:unhideWhenUsed/>
    <w:rsid w:val="00404994"/>
    <w:pPr>
      <w:spacing w:after="0" w:line="240" w:lineRule="auto"/>
      <w:jc w:val="both"/>
    </w:pPr>
    <w:rPr>
      <w:rFonts w:ascii="Consolas" w:eastAsia="Calibri" w:hAnsi="Consolas" w:cs="Consolas"/>
      <w:sz w:val="21"/>
      <w:szCs w:val="21"/>
      <w:lang w:eastAsia="sl-SI"/>
    </w:rPr>
  </w:style>
  <w:style w:type="character" w:customStyle="1" w:styleId="GolobesediloZnak">
    <w:name w:val="Golo besedilo Znak"/>
    <w:aliases w:val="Char Znak"/>
    <w:basedOn w:val="Privzetapisavaodstavka"/>
    <w:link w:val="Golobesedilo"/>
    <w:rsid w:val="00404994"/>
    <w:rPr>
      <w:rFonts w:ascii="Consolas" w:eastAsia="Calibri" w:hAnsi="Consolas" w:cs="Consolas"/>
      <w:sz w:val="21"/>
      <w:szCs w:val="21"/>
      <w:lang w:eastAsia="sl-SI"/>
    </w:rPr>
  </w:style>
  <w:style w:type="character" w:customStyle="1" w:styleId="OdstavekseznamaZnak">
    <w:name w:val="Odstavek seznama Znak"/>
    <w:link w:val="Odstavekseznama"/>
    <w:locked/>
    <w:rsid w:val="00404994"/>
    <w:rPr>
      <w:rFonts w:ascii="Myriad Pro" w:eastAsia="Calibri" w:hAnsi="Myriad Pro" w:cs="Times New Roman"/>
      <w:sz w:val="20"/>
      <w:lang w:eastAsia="sl-SI"/>
    </w:rPr>
  </w:style>
  <w:style w:type="paragraph" w:customStyle="1" w:styleId="Standard">
    <w:name w:val="Standard"/>
    <w:rsid w:val="00404994"/>
    <w:pPr>
      <w:suppressAutoHyphens/>
      <w:autoSpaceDN w:val="0"/>
      <w:spacing w:after="0" w:line="240" w:lineRule="auto"/>
      <w:textAlignment w:val="baseline"/>
    </w:pPr>
    <w:rPr>
      <w:rFonts w:ascii="Times New Roman" w:eastAsia="Times New Roman" w:hAnsi="Times New Roman" w:cs="Times New Roman"/>
      <w:kern w:val="3"/>
      <w:sz w:val="24"/>
      <w:szCs w:val="24"/>
      <w:lang w:eastAsia="zh-CN"/>
    </w:rPr>
  </w:style>
  <w:style w:type="paragraph" w:customStyle="1" w:styleId="Glava1">
    <w:name w:val="Glava1"/>
    <w:basedOn w:val="Standard"/>
    <w:rsid w:val="00404994"/>
    <w:pPr>
      <w:tabs>
        <w:tab w:val="center" w:pos="4536"/>
        <w:tab w:val="right" w:pos="9072"/>
      </w:tabs>
    </w:pPr>
    <w:rPr>
      <w:rFonts w:ascii="Arial" w:hAnsi="Arial"/>
      <w:sz w:val="20"/>
      <w:szCs w:val="20"/>
    </w:rPr>
  </w:style>
  <w:style w:type="character" w:customStyle="1" w:styleId="Privzetapisavaodstavka1">
    <w:name w:val="Privzeta pisava odstavka1"/>
    <w:rsid w:val="00404994"/>
  </w:style>
  <w:style w:type="paragraph" w:styleId="Telobesedila">
    <w:name w:val="Body Text"/>
    <w:basedOn w:val="Navaden"/>
    <w:link w:val="TelobesedilaZnak"/>
    <w:unhideWhenUsed/>
    <w:rsid w:val="00404994"/>
    <w:pPr>
      <w:spacing w:after="120" w:line="276" w:lineRule="auto"/>
    </w:pPr>
    <w:rPr>
      <w:rFonts w:ascii="Calibri" w:eastAsia="Calibri" w:hAnsi="Calibri" w:cs="Times New Roman"/>
    </w:rPr>
  </w:style>
  <w:style w:type="character" w:customStyle="1" w:styleId="TelobesedilaZnak">
    <w:name w:val="Telo besedila Znak"/>
    <w:basedOn w:val="Privzetapisavaodstavka"/>
    <w:link w:val="Telobesedila"/>
    <w:rsid w:val="00404994"/>
    <w:rPr>
      <w:rFonts w:ascii="Calibri" w:eastAsia="Calibri" w:hAnsi="Calibri" w:cs="Times New Roman"/>
    </w:rPr>
  </w:style>
  <w:style w:type="numbering" w:customStyle="1" w:styleId="Brezseznama11">
    <w:name w:val="Brez seznama11"/>
    <w:next w:val="Brezseznama"/>
    <w:semiHidden/>
    <w:rsid w:val="00404994"/>
  </w:style>
  <w:style w:type="character" w:styleId="tevilkastrani">
    <w:name w:val="page number"/>
    <w:rsid w:val="00404994"/>
  </w:style>
  <w:style w:type="paragraph" w:customStyle="1" w:styleId="p">
    <w:name w:val="p"/>
    <w:basedOn w:val="Navaden"/>
    <w:rsid w:val="00404994"/>
    <w:pPr>
      <w:spacing w:before="60" w:after="15" w:line="240" w:lineRule="auto"/>
      <w:ind w:left="15" w:right="15" w:firstLine="240"/>
      <w:jc w:val="both"/>
    </w:pPr>
    <w:rPr>
      <w:rFonts w:ascii="Arial" w:eastAsia="Times New Roman" w:hAnsi="Arial" w:cs="Arial"/>
      <w:color w:val="222222"/>
      <w:lang w:eastAsia="sl-SI"/>
    </w:rPr>
  </w:style>
  <w:style w:type="character" w:customStyle="1" w:styleId="highlight">
    <w:name w:val="highlight"/>
    <w:rsid w:val="00404994"/>
  </w:style>
  <w:style w:type="paragraph" w:customStyle="1" w:styleId="odstavek1">
    <w:name w:val="odstavek1"/>
    <w:basedOn w:val="Navaden"/>
    <w:rsid w:val="00404994"/>
    <w:pPr>
      <w:spacing w:before="240" w:after="0" w:line="240" w:lineRule="auto"/>
      <w:ind w:firstLine="1021"/>
      <w:jc w:val="both"/>
    </w:pPr>
    <w:rPr>
      <w:rFonts w:ascii="Arial" w:eastAsia="Times New Roman" w:hAnsi="Arial" w:cs="Arial"/>
      <w:lang w:eastAsia="sl-SI"/>
    </w:rPr>
  </w:style>
  <w:style w:type="paragraph" w:customStyle="1" w:styleId="tevilnatoka1">
    <w:name w:val="tevilnatoka1"/>
    <w:basedOn w:val="Navaden"/>
    <w:rsid w:val="00404994"/>
    <w:pPr>
      <w:spacing w:after="0" w:line="240" w:lineRule="auto"/>
      <w:ind w:left="425" w:hanging="425"/>
      <w:jc w:val="both"/>
    </w:pPr>
    <w:rPr>
      <w:rFonts w:ascii="Arial" w:eastAsia="Times New Roman" w:hAnsi="Arial" w:cs="Arial"/>
      <w:lang w:eastAsia="sl-SI"/>
    </w:rPr>
  </w:style>
  <w:style w:type="paragraph" w:customStyle="1" w:styleId="alineazaodstavkom1">
    <w:name w:val="alineazaodstavkom1"/>
    <w:basedOn w:val="Navaden"/>
    <w:rsid w:val="00404994"/>
    <w:pPr>
      <w:spacing w:after="0" w:line="240" w:lineRule="auto"/>
      <w:ind w:left="425" w:hanging="425"/>
      <w:jc w:val="both"/>
    </w:pPr>
    <w:rPr>
      <w:rFonts w:ascii="Arial" w:eastAsia="Times New Roman" w:hAnsi="Arial" w:cs="Arial"/>
      <w:lang w:eastAsia="sl-SI"/>
    </w:rPr>
  </w:style>
  <w:style w:type="character" w:styleId="SledenaHiperpovezava">
    <w:name w:val="FollowedHyperlink"/>
    <w:uiPriority w:val="99"/>
    <w:semiHidden/>
    <w:unhideWhenUsed/>
    <w:rsid w:val="00404994"/>
    <w:rPr>
      <w:color w:val="954F72"/>
      <w:u w:val="single"/>
    </w:rPr>
  </w:style>
  <w:style w:type="paragraph" w:customStyle="1" w:styleId="msonormal0">
    <w:name w:val="msonormal"/>
    <w:basedOn w:val="Navaden"/>
    <w:rsid w:val="00404994"/>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xl65">
    <w:name w:val="xl65"/>
    <w:basedOn w:val="Navaden"/>
    <w:rsid w:val="00404994"/>
    <w:pPr>
      <w:pBdr>
        <w:top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eastAsia="sl-SI"/>
    </w:rPr>
  </w:style>
  <w:style w:type="paragraph" w:customStyle="1" w:styleId="xl66">
    <w:name w:val="xl66"/>
    <w:basedOn w:val="Navaden"/>
    <w:rsid w:val="00404994"/>
    <w:pPr>
      <w:pBdr>
        <w:bottom w:val="double" w:sz="6" w:space="0" w:color="auto"/>
      </w:pBdr>
      <w:spacing w:before="100" w:beforeAutospacing="1" w:after="100" w:afterAutospacing="1" w:line="240" w:lineRule="auto"/>
      <w:jc w:val="center"/>
      <w:textAlignment w:val="center"/>
    </w:pPr>
    <w:rPr>
      <w:rFonts w:ascii="Arial" w:eastAsia="Times New Roman" w:hAnsi="Arial" w:cs="Arial"/>
      <w:b/>
      <w:bCs/>
      <w:sz w:val="18"/>
      <w:szCs w:val="18"/>
      <w:lang w:eastAsia="sl-SI"/>
    </w:rPr>
  </w:style>
  <w:style w:type="paragraph" w:customStyle="1" w:styleId="xl67">
    <w:name w:val="xl67"/>
    <w:basedOn w:val="Navaden"/>
    <w:rsid w:val="00404994"/>
    <w:pPr>
      <w:spacing w:before="100" w:beforeAutospacing="1" w:after="100" w:afterAutospacing="1" w:line="240" w:lineRule="auto"/>
      <w:textAlignment w:val="center"/>
    </w:pPr>
    <w:rPr>
      <w:rFonts w:ascii="Calibri" w:eastAsia="Times New Roman" w:hAnsi="Calibri" w:cs="Times New Roman"/>
      <w:sz w:val="24"/>
      <w:szCs w:val="24"/>
      <w:lang w:eastAsia="sl-SI"/>
    </w:rPr>
  </w:style>
  <w:style w:type="paragraph" w:customStyle="1" w:styleId="xl68">
    <w:name w:val="xl68"/>
    <w:basedOn w:val="Navaden"/>
    <w:rsid w:val="00404994"/>
    <w:pPr>
      <w:pBdr>
        <w:top w:val="double" w:sz="6" w:space="0" w:color="auto"/>
      </w:pBdr>
      <w:spacing w:before="100" w:beforeAutospacing="1" w:after="100" w:afterAutospacing="1" w:line="240" w:lineRule="auto"/>
      <w:textAlignment w:val="center"/>
    </w:pPr>
    <w:rPr>
      <w:rFonts w:ascii="Calibri" w:eastAsia="Times New Roman" w:hAnsi="Calibri" w:cs="Times New Roman"/>
      <w:sz w:val="24"/>
      <w:szCs w:val="24"/>
      <w:lang w:eastAsia="sl-SI"/>
    </w:rPr>
  </w:style>
  <w:style w:type="paragraph" w:customStyle="1" w:styleId="xl69">
    <w:name w:val="xl69"/>
    <w:basedOn w:val="Navaden"/>
    <w:rsid w:val="00404994"/>
    <w:pP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0">
    <w:name w:val="xl70"/>
    <w:basedOn w:val="Navaden"/>
    <w:rsid w:val="00404994"/>
    <w:pPr>
      <w:pBdr>
        <w:top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1">
    <w:name w:val="xl71"/>
    <w:basedOn w:val="Navaden"/>
    <w:rsid w:val="00404994"/>
    <w:pP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2">
    <w:name w:val="xl72"/>
    <w:basedOn w:val="Navaden"/>
    <w:rsid w:val="00404994"/>
    <w:pPr>
      <w:pBdr>
        <w:top w:val="double" w:sz="6" w:space="0" w:color="auto"/>
      </w:pBd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3">
    <w:name w:val="xl73"/>
    <w:basedOn w:val="Navaden"/>
    <w:rsid w:val="00404994"/>
    <w:pP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4">
    <w:name w:val="xl74"/>
    <w:basedOn w:val="Navaden"/>
    <w:rsid w:val="00404994"/>
    <w:pPr>
      <w:pBdr>
        <w:top w:val="double" w:sz="6" w:space="0" w:color="auto"/>
      </w:pBd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5">
    <w:name w:val="xl75"/>
    <w:basedOn w:val="Navaden"/>
    <w:rsid w:val="00404994"/>
    <w:pP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6">
    <w:name w:val="xl76"/>
    <w:basedOn w:val="Navaden"/>
    <w:rsid w:val="00404994"/>
    <w:pPr>
      <w:pBdr>
        <w:top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7">
    <w:name w:val="xl77"/>
    <w:basedOn w:val="Navaden"/>
    <w:rsid w:val="00404994"/>
    <w:pP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8">
    <w:name w:val="xl78"/>
    <w:basedOn w:val="Navaden"/>
    <w:rsid w:val="00404994"/>
    <w:pPr>
      <w:pBdr>
        <w:bottom w:val="double" w:sz="6" w:space="0" w:color="auto"/>
      </w:pBd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9">
    <w:name w:val="xl79"/>
    <w:basedOn w:val="Navaden"/>
    <w:rsid w:val="00404994"/>
    <w:pPr>
      <w:shd w:val="clear" w:color="000000" w:fill="FFFF00"/>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0">
    <w:name w:val="xl80"/>
    <w:basedOn w:val="Navaden"/>
    <w:rsid w:val="00404994"/>
    <w:pPr>
      <w:shd w:val="clear" w:color="000000" w:fill="FFFF00"/>
      <w:spacing w:before="100" w:beforeAutospacing="1" w:after="100" w:afterAutospacing="1" w:line="240" w:lineRule="auto"/>
      <w:textAlignment w:val="center"/>
    </w:pPr>
    <w:rPr>
      <w:rFonts w:ascii="Calibri" w:eastAsia="Times New Roman" w:hAnsi="Calibri" w:cs="Times New Roman"/>
      <w:sz w:val="24"/>
      <w:szCs w:val="24"/>
      <w:lang w:eastAsia="sl-SI"/>
    </w:rPr>
  </w:style>
  <w:style w:type="paragraph" w:customStyle="1" w:styleId="xl81">
    <w:name w:val="xl81"/>
    <w:basedOn w:val="Navaden"/>
    <w:rsid w:val="00404994"/>
    <w:pPr>
      <w:shd w:val="clear" w:color="000000" w:fill="FFFF00"/>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2">
    <w:name w:val="xl82"/>
    <w:basedOn w:val="Navaden"/>
    <w:rsid w:val="00404994"/>
    <w:pPr>
      <w:shd w:val="clear" w:color="000000" w:fill="FFFF00"/>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83">
    <w:name w:val="xl83"/>
    <w:basedOn w:val="Navaden"/>
    <w:rsid w:val="00404994"/>
    <w:pPr>
      <w:shd w:val="clear" w:color="000000" w:fill="FFFF00"/>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84">
    <w:name w:val="xl84"/>
    <w:basedOn w:val="Navaden"/>
    <w:rsid w:val="00404994"/>
    <w:pPr>
      <w:shd w:val="clear" w:color="000000" w:fill="FFFF00"/>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xl85">
    <w:name w:val="xl85"/>
    <w:basedOn w:val="Navaden"/>
    <w:rsid w:val="00404994"/>
    <w:pPr>
      <w:pBdr>
        <w:bottom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6">
    <w:name w:val="xl86"/>
    <w:basedOn w:val="Navaden"/>
    <w:rsid w:val="00404994"/>
    <w:pPr>
      <w:pBdr>
        <w:top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sl-SI"/>
    </w:rPr>
  </w:style>
  <w:style w:type="paragraph" w:customStyle="1" w:styleId="xl87">
    <w:name w:val="xl87"/>
    <w:basedOn w:val="Navaden"/>
    <w:rsid w:val="00404994"/>
    <w:pPr>
      <w:pBdr>
        <w:bottom w:val="double" w:sz="6"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sl-SI"/>
    </w:rPr>
  </w:style>
  <w:style w:type="paragraph" w:styleId="Konnaopomba-besedilo">
    <w:name w:val="endnote text"/>
    <w:basedOn w:val="Navaden"/>
    <w:link w:val="Konnaopomba-besediloZnak"/>
    <w:uiPriority w:val="99"/>
    <w:semiHidden/>
    <w:unhideWhenUsed/>
    <w:rsid w:val="00404994"/>
    <w:pPr>
      <w:spacing w:after="0" w:line="240" w:lineRule="auto"/>
    </w:pPr>
    <w:rPr>
      <w:rFonts w:ascii="Calibri" w:eastAsia="Calibri" w:hAnsi="Calibri" w:cs="Times New Roman"/>
      <w:sz w:val="20"/>
      <w:szCs w:val="20"/>
    </w:rPr>
  </w:style>
  <w:style w:type="character" w:customStyle="1" w:styleId="Konnaopomba-besediloZnak">
    <w:name w:val="Končna opomba - besedilo Znak"/>
    <w:basedOn w:val="Privzetapisavaodstavka"/>
    <w:link w:val="Konnaopomba-besedilo"/>
    <w:uiPriority w:val="99"/>
    <w:semiHidden/>
    <w:rsid w:val="00404994"/>
    <w:rPr>
      <w:rFonts w:ascii="Calibri" w:eastAsia="Calibri" w:hAnsi="Calibri" w:cs="Times New Roman"/>
      <w:sz w:val="20"/>
      <w:szCs w:val="20"/>
    </w:rPr>
  </w:style>
  <w:style w:type="character" w:styleId="Konnaopomba-sklic">
    <w:name w:val="endnote reference"/>
    <w:basedOn w:val="Privzetapisavaodstavka"/>
    <w:uiPriority w:val="99"/>
    <w:semiHidden/>
    <w:unhideWhenUsed/>
    <w:rsid w:val="00404994"/>
    <w:rPr>
      <w:vertAlign w:val="superscript"/>
    </w:rPr>
  </w:style>
  <w:style w:type="character" w:customStyle="1" w:styleId="xbe">
    <w:name w:val="_xbe"/>
    <w:basedOn w:val="Privzetapisavaodstavka"/>
    <w:rsid w:val="00404994"/>
  </w:style>
  <w:style w:type="table" w:customStyle="1" w:styleId="TableGrid2">
    <w:name w:val="Table Grid2"/>
    <w:basedOn w:val="Navadnatabela"/>
    <w:next w:val="Tabelamrea"/>
    <w:uiPriority w:val="39"/>
    <w:rsid w:val="004049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zivenpoudarek">
    <w:name w:val="Intense Emphasis"/>
    <w:basedOn w:val="Privzetapisavaodstavka"/>
    <w:uiPriority w:val="21"/>
    <w:qFormat/>
    <w:rsid w:val="00404994"/>
    <w:rPr>
      <w:i/>
      <w:iCs/>
      <w:color w:val="4472C4" w:themeColor="accent1"/>
    </w:rPr>
  </w:style>
  <w:style w:type="paragraph" w:styleId="NaslovTOC">
    <w:name w:val="TOC Heading"/>
    <w:basedOn w:val="Naslov1"/>
    <w:next w:val="Navaden"/>
    <w:uiPriority w:val="39"/>
    <w:unhideWhenUsed/>
    <w:qFormat/>
    <w:rsid w:val="00404994"/>
    <w:pPr>
      <w:keepNext/>
      <w:keepLines/>
      <w:spacing w:before="240" w:line="259" w:lineRule="auto"/>
      <w:contextualSpacing w:val="0"/>
      <w:jc w:val="left"/>
      <w:outlineLvl w:val="9"/>
    </w:pPr>
    <w:rPr>
      <w:rFonts w:asciiTheme="majorHAnsi" w:eastAsiaTheme="majorEastAsia" w:hAnsiTheme="majorHAnsi" w:cstheme="majorBidi"/>
      <w:b w:val="0"/>
      <w:color w:val="2F5496" w:themeColor="accent1" w:themeShade="BF"/>
      <w:sz w:val="32"/>
      <w:szCs w:val="32"/>
      <w:lang w:eastAsia="sl-SI"/>
    </w:rPr>
  </w:style>
  <w:style w:type="paragraph" w:customStyle="1" w:styleId="xmsonormal">
    <w:name w:val="x_msonormal"/>
    <w:basedOn w:val="Navaden"/>
    <w:rsid w:val="00404994"/>
    <w:pPr>
      <w:spacing w:before="100" w:beforeAutospacing="1" w:after="100" w:afterAutospacing="1" w:line="240" w:lineRule="auto"/>
    </w:pPr>
    <w:rPr>
      <w:rFonts w:ascii="Times New Roman" w:eastAsia="Times New Roman" w:hAnsi="Times New Roman" w:cs="Times New Roman"/>
      <w:sz w:val="24"/>
      <w:szCs w:val="24"/>
      <w:lang w:eastAsia="sl-SI"/>
    </w:rPr>
  </w:style>
  <w:style w:type="numbering" w:customStyle="1" w:styleId="WWNum21">
    <w:name w:val="WWNum21"/>
    <w:basedOn w:val="Brezseznama"/>
    <w:rsid w:val="00404994"/>
    <w:pPr>
      <w:numPr>
        <w:numId w:val="19"/>
      </w:numPr>
    </w:pPr>
  </w:style>
  <w:style w:type="numbering" w:customStyle="1" w:styleId="WWNum23">
    <w:name w:val="WWNum23"/>
    <w:basedOn w:val="Brezseznama"/>
    <w:rsid w:val="00404994"/>
    <w:pPr>
      <w:numPr>
        <w:numId w:val="20"/>
      </w:numPr>
    </w:pPr>
  </w:style>
  <w:style w:type="numbering" w:customStyle="1" w:styleId="WWNum24">
    <w:name w:val="WWNum24"/>
    <w:basedOn w:val="Brezseznama"/>
    <w:rsid w:val="00404994"/>
    <w:pPr>
      <w:numPr>
        <w:numId w:val="21"/>
      </w:numPr>
    </w:pPr>
  </w:style>
  <w:style w:type="numbering" w:customStyle="1" w:styleId="WWNum25">
    <w:name w:val="WWNum25"/>
    <w:basedOn w:val="Brezseznama"/>
    <w:rsid w:val="00404994"/>
    <w:pPr>
      <w:numPr>
        <w:numId w:val="22"/>
      </w:numPr>
    </w:pPr>
  </w:style>
  <w:style w:type="numbering" w:customStyle="1" w:styleId="WWNum33">
    <w:name w:val="WWNum33"/>
    <w:basedOn w:val="Brezseznama"/>
    <w:rsid w:val="00404994"/>
    <w:pPr>
      <w:numPr>
        <w:numId w:val="23"/>
      </w:numPr>
    </w:pPr>
  </w:style>
  <w:style w:type="numbering" w:customStyle="1" w:styleId="WWNum34">
    <w:name w:val="WWNum34"/>
    <w:basedOn w:val="Brezseznama"/>
    <w:rsid w:val="00404994"/>
    <w:pPr>
      <w:numPr>
        <w:numId w:val="24"/>
      </w:numPr>
    </w:pPr>
  </w:style>
  <w:style w:type="numbering" w:customStyle="1" w:styleId="WWNum35">
    <w:name w:val="WWNum35"/>
    <w:basedOn w:val="Brezseznama"/>
    <w:rsid w:val="00404994"/>
    <w:pPr>
      <w:numPr>
        <w:numId w:val="25"/>
      </w:numPr>
    </w:pPr>
  </w:style>
  <w:style w:type="numbering" w:customStyle="1" w:styleId="WWNum36">
    <w:name w:val="WWNum36"/>
    <w:basedOn w:val="Brezseznama"/>
    <w:rsid w:val="00404994"/>
    <w:pPr>
      <w:numPr>
        <w:numId w:val="26"/>
      </w:numPr>
    </w:pPr>
  </w:style>
  <w:style w:type="numbering" w:customStyle="1" w:styleId="WWNum37">
    <w:name w:val="WWNum37"/>
    <w:basedOn w:val="Brezseznama"/>
    <w:rsid w:val="00404994"/>
    <w:pPr>
      <w:numPr>
        <w:numId w:val="27"/>
      </w:numPr>
    </w:pPr>
  </w:style>
  <w:style w:type="paragraph" w:customStyle="1" w:styleId="CharChar">
    <w:name w:val="Char Char"/>
    <w:basedOn w:val="Navaden"/>
    <w:rsid w:val="00404994"/>
    <w:pPr>
      <w:spacing w:line="240" w:lineRule="exact"/>
    </w:pPr>
    <w:rPr>
      <w:rFonts w:ascii="Tahoma" w:eastAsia="Times New Roman" w:hAnsi="Tahoma" w:cs="Arial"/>
      <w:sz w:val="20"/>
      <w:lang w:val="en-US"/>
    </w:rPr>
  </w:style>
  <w:style w:type="table" w:customStyle="1" w:styleId="Tabelamrea1">
    <w:name w:val="Tabela – mreža1"/>
    <w:basedOn w:val="Navadnatabela"/>
    <w:next w:val="Tabelamrea"/>
    <w:uiPriority w:val="39"/>
    <w:rsid w:val="004049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3">
    <w:name w:val="Body Text 3"/>
    <w:basedOn w:val="Navaden"/>
    <w:link w:val="Telobesedila3Znak"/>
    <w:unhideWhenUsed/>
    <w:rsid w:val="00404994"/>
    <w:pPr>
      <w:spacing w:after="120" w:line="276" w:lineRule="auto"/>
    </w:pPr>
    <w:rPr>
      <w:rFonts w:ascii="Calibri" w:eastAsia="Calibri" w:hAnsi="Calibri" w:cs="Times New Roman"/>
      <w:sz w:val="16"/>
      <w:szCs w:val="16"/>
    </w:rPr>
  </w:style>
  <w:style w:type="character" w:customStyle="1" w:styleId="Telobesedila3Znak">
    <w:name w:val="Telo besedila 3 Znak"/>
    <w:basedOn w:val="Privzetapisavaodstavka"/>
    <w:link w:val="Telobesedila3"/>
    <w:rsid w:val="00404994"/>
    <w:rPr>
      <w:rFonts w:ascii="Calibri" w:eastAsia="Calibri" w:hAnsi="Calibri" w:cs="Times New Roman"/>
      <w:sz w:val="16"/>
      <w:szCs w:val="16"/>
    </w:rPr>
  </w:style>
  <w:style w:type="paragraph" w:customStyle="1" w:styleId="GlavaMORSFooter">
    <w:name w:val="Glava MORS + Footer"/>
    <w:basedOn w:val="Navaden"/>
    <w:rsid w:val="00404994"/>
    <w:pPr>
      <w:spacing w:after="0" w:line="240" w:lineRule="auto"/>
      <w:jc w:val="both"/>
    </w:pPr>
    <w:rPr>
      <w:rFonts w:ascii="Arial" w:eastAsia="Times New Roman" w:hAnsi="Arial" w:cs="Times New Roman"/>
      <w:szCs w:val="20"/>
      <w:lang w:val="en-GB"/>
    </w:rPr>
  </w:style>
  <w:style w:type="paragraph" w:customStyle="1" w:styleId="h4">
    <w:name w:val="h4"/>
    <w:basedOn w:val="Navaden"/>
    <w:rsid w:val="00404994"/>
    <w:pPr>
      <w:spacing w:before="250" w:after="188" w:line="240" w:lineRule="auto"/>
      <w:ind w:left="13" w:right="13"/>
      <w:jc w:val="center"/>
    </w:pPr>
    <w:rPr>
      <w:rFonts w:ascii="Arial" w:eastAsia="Times New Roman" w:hAnsi="Arial" w:cs="Arial"/>
      <w:b/>
      <w:bCs/>
      <w:color w:val="222222"/>
      <w:lang w:val="en-US"/>
    </w:rPr>
  </w:style>
  <w:style w:type="character" w:customStyle="1" w:styleId="Nerazreenaomemba1">
    <w:name w:val="Nerazrešena omemba1"/>
    <w:basedOn w:val="Privzetapisavaodstavka"/>
    <w:uiPriority w:val="99"/>
    <w:semiHidden/>
    <w:unhideWhenUsed/>
    <w:rsid w:val="00404994"/>
    <w:rPr>
      <w:color w:val="605E5C"/>
      <w:shd w:val="clear" w:color="auto" w:fill="E1DFDD"/>
    </w:rPr>
  </w:style>
  <w:style w:type="character" w:styleId="Nerazreenaomemba">
    <w:name w:val="Unresolved Mention"/>
    <w:basedOn w:val="Privzetapisavaodstavka"/>
    <w:uiPriority w:val="99"/>
    <w:semiHidden/>
    <w:unhideWhenUsed/>
    <w:rsid w:val="0040499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uradni-list.si/1/objava.jsp?sop=2004-01-0011"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04-01-0011"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ejn.gov.si" TargetMode="Externa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3586775-847F-47B1-9D2F-66135570C6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44</Pages>
  <Words>11561</Words>
  <Characters>65900</Characters>
  <Application>Microsoft Office Word</Application>
  <DocSecurity>0</DocSecurity>
  <Lines>549</Lines>
  <Paragraphs>154</Paragraphs>
  <ScaleCrop>false</ScaleCrop>
  <HeadingPairs>
    <vt:vector size="4" baseType="variant">
      <vt:variant>
        <vt:lpstr>Naslov</vt:lpstr>
      </vt:variant>
      <vt:variant>
        <vt:i4>1</vt:i4>
      </vt:variant>
      <vt:variant>
        <vt:lpstr>Podnaslovi</vt:lpstr>
      </vt:variant>
      <vt:variant>
        <vt:i4>100</vt:i4>
      </vt:variant>
    </vt:vector>
  </HeadingPairs>
  <TitlesOfParts>
    <vt:vector size="101" baseType="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Predmet in podatki o javnem naročilu</vt:lpstr>
      <vt:lpstr/>
      <vt:lpstr>2 Oddaja ponudb in rok za oddajo ponudb</vt:lpstr>
      <vt:lpstr/>
      <vt:lpstr>3 Pridobitev dokumentacije v zvezi z naročilom in pojasnila</vt:lpstr>
      <vt:lpstr/>
      <vt:lpstr>4  Oblika, jezik in stroški ponudbe</vt:lpstr>
      <vt:lpstr>5 Veljavnost ponudbe</vt:lpstr>
      <vt:lpstr/>
      <vt:lpstr>6 Skupna ponudba</vt:lpstr>
      <vt:lpstr/>
      <vt:lpstr>7 Ponudba s podizvajalci</vt:lpstr>
      <vt:lpstr/>
      <vt:lpstr/>
      <vt:lpstr>8 Poslovna skrivnost in varovanje zaupnih podatkov</vt:lpstr>
      <vt:lpstr/>
      <vt:lpstr>9 Posredovanje podatkov naročniku</vt:lpstr>
      <vt:lpstr/>
      <vt:lpstr>10 Sprememba obsega predmeta javnega naročila in sklenitev okvirnega sporazuma</vt:lpstr>
      <vt:lpstr/>
      <vt:lpstr>11 Finančna zavarovanja</vt:lpstr>
      <vt:lpstr>    11.1 Finančno zavarovanje za dobro izvedbo pogodbenih obveznosti</vt:lpstr>
      <vt:lpstr>    </vt:lpstr>
      <vt:lpstr>12 Merilo za izbor</vt:lpstr>
      <vt:lpstr/>
      <vt:lpstr>13 Merilo za izbor ponudnika v postopku odpiranja konkurence</vt:lpstr>
      <vt:lpstr>    </vt:lpstr>
      <vt:lpstr>    14 Razlogi za izključitev in pogoji za priznanje sposobnosti</vt:lpstr>
      <vt:lpstr>    14.1 Predhodna nekaznovanost</vt:lpstr>
      <vt:lpstr>    14.2 Uvrstitev na seznam ponudnikov v evidenco gospodarskih subjektov z izrečeni</vt:lpstr>
      <vt:lpstr>    14.3 Neplačane davčne obveznosti in socialni prispevki</vt:lpstr>
      <vt:lpstr>    14.4 Kršitev delovnopravne zakonodaje</vt:lpstr>
      <vt:lpstr>    POGOJI ZA SODELOVANJE</vt:lpstr>
      <vt:lpstr>    </vt:lpstr>
      <vt:lpstr>    14.5 Registracija dejavnosti</vt:lpstr>
      <vt:lpstr>    </vt:lpstr>
      <vt:lpstr>    15. Tehnične zahteve</vt:lpstr>
      <vt:lpstr>    SPLOŠNE ZAHTEVE IN INFORMACIJE</vt:lpstr>
      <vt:lpstr>    16. Pravna podlaga</vt:lpstr>
      <vt:lpstr>    17.  Pouk o pravnem sredstvu</vt:lpstr>
      <vt:lpstr>Priloge</vt:lpstr>
      <vt:lpstr>Ponudbeni predračun</vt:lpstr>
      <vt:lpstr/>
      <vt:lpstr/>
      <vt:lpstr/>
      <vt:lpstr>Menična izjava za dobro izvedbo pogodbenih obveznosti</vt:lpstr>
      <vt:lpstr/>
      <vt:lpstr/>
      <vt:lpstr/>
      <vt:lpstr/>
      <vt:lpstr/>
      <vt:lpstr/>
      <vt:lpstr/>
      <vt:lpstr/>
      <vt:lpstr/>
      <vt:lpstr/>
      <vt:lpstr/>
      <vt:lpstr/>
      <vt:lpstr/>
      <vt:lpstr/>
      <vt:lpstr/>
      <vt:lpstr/>
      <vt:lpstr/>
      <vt:lpstr/>
      <vt:lpstr/>
      <vt:lpstr/>
    </vt:vector>
  </TitlesOfParts>
  <Company/>
  <LinksUpToDate>false</LinksUpToDate>
  <CharactersWithSpaces>77307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Milena Basta Trtnik</dc:creator>
  <cp:keywords/>
  <dc:description/>
  <cp:lastModifiedBy>Milena Basta Trtnik</cp:lastModifiedBy>
  <cp:revision>5</cp:revision>
  <dcterms:created xsi:type="dcterms:W3CDTF">2024-07-14T12:18:00Z</dcterms:created>
  <dcterms:modified xsi:type="dcterms:W3CDTF">2024-07-15T09:35:00Z</dcterms:modified>
</cp:coreProperties>
</file>